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89EAC" w14:textId="77777777" w:rsidR="00231BCE" w:rsidRDefault="00231BCE" w:rsidP="00CC20CF">
      <w:pPr>
        <w:pStyle w:val="Ttulo1"/>
      </w:pPr>
    </w:p>
    <w:p w14:paraId="554D7050" w14:textId="77777777" w:rsidR="0047300E" w:rsidRDefault="0047300E" w:rsidP="00231BCE">
      <w:pPr>
        <w:jc w:val="center"/>
        <w:rPr>
          <w:b/>
          <w:color w:val="000000"/>
          <w:szCs w:val="22"/>
          <w:u w:val="single"/>
        </w:rPr>
      </w:pPr>
      <w:r>
        <w:rPr>
          <w:b/>
          <w:color w:val="000000"/>
          <w:szCs w:val="22"/>
          <w:u w:val="single"/>
        </w:rPr>
        <w:t xml:space="preserve">AMETIC celebra Digital </w:t>
      </w:r>
      <w:proofErr w:type="spellStart"/>
      <w:r>
        <w:rPr>
          <w:b/>
          <w:color w:val="000000"/>
          <w:szCs w:val="22"/>
          <w:u w:val="single"/>
        </w:rPr>
        <w:t>Tourist</w:t>
      </w:r>
      <w:proofErr w:type="spellEnd"/>
      <w:r>
        <w:rPr>
          <w:b/>
          <w:color w:val="000000"/>
          <w:szCs w:val="22"/>
          <w:u w:val="single"/>
        </w:rPr>
        <w:t xml:space="preserve"> 2024 en Benidorm el 6 y 7 de junio</w:t>
      </w:r>
    </w:p>
    <w:p w14:paraId="109B4451" w14:textId="77777777" w:rsidR="00A97FDD" w:rsidRDefault="00A97FDD">
      <w:pPr>
        <w:jc w:val="center"/>
        <w:rPr>
          <w:b/>
          <w:color w:val="000000"/>
          <w:szCs w:val="22"/>
          <w:u w:val="single"/>
        </w:rPr>
      </w:pPr>
    </w:p>
    <w:p w14:paraId="0C8B1545" w14:textId="64746B3D" w:rsidR="00F472E6" w:rsidRPr="00783435" w:rsidRDefault="00CE464B" w:rsidP="00CE464B">
      <w:pPr>
        <w:jc w:val="center"/>
        <w:rPr>
          <w:rFonts w:eastAsia="Calibri"/>
          <w:b/>
          <w:color w:val="1C71B8"/>
          <w:sz w:val="34"/>
          <w:szCs w:val="34"/>
          <w:lang w:eastAsia="en-US"/>
        </w:rPr>
      </w:pPr>
      <w:r w:rsidRPr="00CE464B">
        <w:rPr>
          <w:rFonts w:eastAsia="Calibri"/>
          <w:b/>
          <w:color w:val="1C71B8"/>
          <w:sz w:val="34"/>
          <w:szCs w:val="34"/>
          <w:lang w:eastAsia="en-US"/>
        </w:rPr>
        <w:t>Rosario Sánchez Grau</w:t>
      </w:r>
      <w:r>
        <w:rPr>
          <w:rFonts w:eastAsia="Calibri"/>
          <w:b/>
          <w:color w:val="1C71B8"/>
          <w:sz w:val="34"/>
          <w:szCs w:val="34"/>
          <w:lang w:eastAsia="en-US"/>
        </w:rPr>
        <w:t xml:space="preserve">, </w:t>
      </w:r>
      <w:r w:rsidR="00FF5931" w:rsidRPr="00CE464B">
        <w:rPr>
          <w:rFonts w:eastAsia="Calibri"/>
          <w:b/>
          <w:color w:val="1C71B8"/>
          <w:sz w:val="34"/>
          <w:szCs w:val="34"/>
          <w:lang w:eastAsia="en-US"/>
        </w:rPr>
        <w:t>secretaria</w:t>
      </w:r>
      <w:r w:rsidRPr="00CE464B">
        <w:rPr>
          <w:rFonts w:eastAsia="Calibri"/>
          <w:b/>
          <w:color w:val="1C71B8"/>
          <w:sz w:val="34"/>
          <w:szCs w:val="34"/>
          <w:lang w:eastAsia="en-US"/>
        </w:rPr>
        <w:t xml:space="preserve"> de Estado de Turismo</w:t>
      </w:r>
      <w:r>
        <w:rPr>
          <w:rFonts w:eastAsia="Calibri"/>
          <w:b/>
          <w:color w:val="1C71B8"/>
          <w:sz w:val="34"/>
          <w:szCs w:val="34"/>
          <w:lang w:eastAsia="en-US"/>
        </w:rPr>
        <w:t xml:space="preserve">, inaugura el VII Congreso Digital </w:t>
      </w:r>
      <w:proofErr w:type="spellStart"/>
      <w:r>
        <w:rPr>
          <w:rFonts w:eastAsia="Calibri"/>
          <w:b/>
          <w:color w:val="1C71B8"/>
          <w:sz w:val="34"/>
          <w:szCs w:val="34"/>
          <w:lang w:eastAsia="en-US"/>
        </w:rPr>
        <w:t>Tourist</w:t>
      </w:r>
      <w:proofErr w:type="spellEnd"/>
      <w:r>
        <w:rPr>
          <w:rFonts w:eastAsia="Calibri"/>
          <w:b/>
          <w:color w:val="1C71B8"/>
          <w:sz w:val="34"/>
          <w:szCs w:val="34"/>
          <w:lang w:eastAsia="en-US"/>
        </w:rPr>
        <w:t xml:space="preserve"> 2024</w:t>
      </w:r>
      <w:r w:rsidR="00FF5931">
        <w:rPr>
          <w:rFonts w:eastAsia="Calibri"/>
          <w:b/>
          <w:color w:val="1C71B8"/>
          <w:sz w:val="34"/>
          <w:szCs w:val="34"/>
          <w:lang w:eastAsia="en-US"/>
        </w:rPr>
        <w:t xml:space="preserve"> #</w:t>
      </w:r>
      <w:r w:rsidR="00E711EB">
        <w:rPr>
          <w:rFonts w:eastAsia="Calibri"/>
          <w:b/>
          <w:color w:val="1C71B8"/>
          <w:sz w:val="34"/>
          <w:szCs w:val="34"/>
          <w:lang w:eastAsia="en-US"/>
        </w:rPr>
        <w:t>DT2024</w:t>
      </w:r>
      <w:r w:rsidR="00FF5931">
        <w:rPr>
          <w:rFonts w:eastAsia="Calibri"/>
          <w:b/>
          <w:color w:val="1C71B8"/>
          <w:sz w:val="34"/>
          <w:szCs w:val="34"/>
          <w:lang w:eastAsia="en-US"/>
        </w:rPr>
        <w:t xml:space="preserve"> de AMETIC</w:t>
      </w:r>
      <w:r w:rsidR="00FA1DCC">
        <w:rPr>
          <w:rFonts w:eastAsia="Calibri"/>
          <w:b/>
          <w:color w:val="1C71B8"/>
          <w:sz w:val="34"/>
          <w:szCs w:val="34"/>
          <w:lang w:eastAsia="en-US"/>
        </w:rPr>
        <w:t xml:space="preserve"> destacando </w:t>
      </w:r>
      <w:r w:rsidR="00B84DE7">
        <w:rPr>
          <w:rFonts w:eastAsia="Calibri"/>
          <w:b/>
          <w:color w:val="1C71B8"/>
          <w:sz w:val="34"/>
          <w:szCs w:val="34"/>
          <w:lang w:eastAsia="en-US"/>
        </w:rPr>
        <w:t xml:space="preserve">el progresivo grado de digitalización de los destinos </w:t>
      </w:r>
    </w:p>
    <w:p w14:paraId="2CE2829D" w14:textId="133B5372" w:rsidR="0058165D" w:rsidRPr="004A7584" w:rsidRDefault="00A44629" w:rsidP="004A7584">
      <w:pPr>
        <w:pStyle w:val="Prrafodelista"/>
        <w:jc w:val="both"/>
        <w:rPr>
          <w:rFonts w:eastAsia="Calibri"/>
          <w:b/>
          <w:color w:val="1C71B8"/>
          <w:szCs w:val="22"/>
          <w:lang w:eastAsia="en-US"/>
        </w:rPr>
      </w:pPr>
      <w:r>
        <w:rPr>
          <w:rFonts w:eastAsia="Calibri"/>
          <w:b/>
          <w:color w:val="1C71B8"/>
          <w:szCs w:val="22"/>
          <w:lang w:eastAsia="en-US"/>
        </w:rPr>
        <w:t xml:space="preserve"> </w:t>
      </w:r>
    </w:p>
    <w:p w14:paraId="4EBBBD4D" w14:textId="15F120D2" w:rsidR="002809A0" w:rsidRPr="005743EA" w:rsidRDefault="004E3563" w:rsidP="00D64FAA">
      <w:pPr>
        <w:pStyle w:val="Prrafodelista"/>
        <w:numPr>
          <w:ilvl w:val="0"/>
          <w:numId w:val="1"/>
        </w:numPr>
        <w:jc w:val="both"/>
        <w:rPr>
          <w:rFonts w:eastAsia="Calibri"/>
          <w:b/>
          <w:color w:val="1C71B8"/>
          <w:szCs w:val="22"/>
          <w:lang w:eastAsia="en-US"/>
        </w:rPr>
      </w:pPr>
      <w:r>
        <w:rPr>
          <w:rFonts w:eastAsia="Calibri"/>
          <w:b/>
          <w:color w:val="1C71B8"/>
          <w:szCs w:val="22"/>
          <w:lang w:eastAsia="en-US"/>
        </w:rPr>
        <w:t xml:space="preserve">Sánchez Grau ha estado acompañada en la apertura del Congreso por </w:t>
      </w:r>
      <w:r w:rsidR="00923053" w:rsidRPr="005743EA">
        <w:rPr>
          <w:rFonts w:eastAsia="Calibri"/>
          <w:b/>
          <w:color w:val="1C71B8"/>
          <w:szCs w:val="22"/>
          <w:lang w:eastAsia="en-US"/>
        </w:rPr>
        <w:t>Pedro Mier, presidente de AMETIC</w:t>
      </w:r>
      <w:r>
        <w:rPr>
          <w:rFonts w:eastAsia="Calibri"/>
          <w:b/>
          <w:color w:val="1C71B8"/>
          <w:szCs w:val="22"/>
          <w:lang w:eastAsia="en-US"/>
        </w:rPr>
        <w:t xml:space="preserve">; </w:t>
      </w:r>
      <w:r w:rsidR="005743EA" w:rsidRPr="005743EA">
        <w:rPr>
          <w:rFonts w:eastAsia="Calibri"/>
          <w:b/>
          <w:color w:val="1C71B8"/>
          <w:szCs w:val="22"/>
          <w:lang w:eastAsia="en-US"/>
        </w:rPr>
        <w:t>José de la Uz, presidente de RECI; Antonio Pérez, alcalde de Benidorm; y Nuria Montes, consellera de Inn</w:t>
      </w:r>
      <w:r w:rsidR="005743EA">
        <w:rPr>
          <w:rFonts w:eastAsia="Calibri"/>
          <w:b/>
          <w:color w:val="1C71B8"/>
          <w:szCs w:val="22"/>
          <w:lang w:eastAsia="en-US"/>
        </w:rPr>
        <w:t>o</w:t>
      </w:r>
      <w:r w:rsidR="005743EA" w:rsidRPr="005743EA">
        <w:rPr>
          <w:rFonts w:eastAsia="Calibri"/>
          <w:b/>
          <w:color w:val="1C71B8"/>
          <w:szCs w:val="22"/>
          <w:lang w:eastAsia="en-US"/>
        </w:rPr>
        <w:t>vación, Industria, Comercio y Turismo de la Generalitat Valenciana</w:t>
      </w:r>
    </w:p>
    <w:p w14:paraId="72591AF2" w14:textId="77777777" w:rsidR="00507839" w:rsidRDefault="00507839" w:rsidP="00507839">
      <w:pPr>
        <w:pStyle w:val="Prrafodelista"/>
        <w:jc w:val="both"/>
        <w:rPr>
          <w:rFonts w:eastAsia="Calibri"/>
          <w:b/>
          <w:color w:val="1C71B8"/>
          <w:szCs w:val="22"/>
          <w:lang w:eastAsia="en-US"/>
        </w:rPr>
      </w:pPr>
    </w:p>
    <w:p w14:paraId="6447F0A9" w14:textId="6A6E51DA" w:rsidR="00C91DB9" w:rsidRPr="005743EA" w:rsidRDefault="00923053" w:rsidP="00D8423F">
      <w:pPr>
        <w:pStyle w:val="Prrafodelista"/>
        <w:numPr>
          <w:ilvl w:val="0"/>
          <w:numId w:val="12"/>
        </w:numPr>
        <w:suppressAutoHyphens w:val="0"/>
        <w:jc w:val="both"/>
        <w:textAlignment w:val="auto"/>
        <w:rPr>
          <w:rFonts w:eastAsia="Calibri"/>
          <w:b/>
          <w:color w:val="1C71B8"/>
          <w:szCs w:val="22"/>
          <w:lang w:eastAsia="en-US"/>
        </w:rPr>
      </w:pPr>
      <w:r w:rsidRPr="005743EA">
        <w:rPr>
          <w:rFonts w:eastAsia="Calibri"/>
          <w:b/>
          <w:iCs/>
          <w:color w:val="1C71B8"/>
          <w:szCs w:val="22"/>
          <w:lang w:eastAsia="en-US"/>
        </w:rPr>
        <w:t>Bajo el título ‘</w:t>
      </w:r>
      <w:proofErr w:type="spellStart"/>
      <w:r w:rsidR="00AE6A92">
        <w:rPr>
          <w:rFonts w:eastAsia="Calibri"/>
          <w:b/>
          <w:iCs/>
          <w:color w:val="1C71B8"/>
          <w:szCs w:val="22"/>
          <w:lang w:eastAsia="en-US"/>
        </w:rPr>
        <w:t>Enabling</w:t>
      </w:r>
      <w:proofErr w:type="spellEnd"/>
      <w:r w:rsidR="00AE6A92">
        <w:rPr>
          <w:rFonts w:eastAsia="Calibri"/>
          <w:b/>
          <w:iCs/>
          <w:color w:val="1C71B8"/>
          <w:szCs w:val="22"/>
          <w:lang w:eastAsia="en-US"/>
        </w:rPr>
        <w:t xml:space="preserve"> Technologies </w:t>
      </w:r>
      <w:proofErr w:type="spellStart"/>
      <w:r w:rsidR="00AE6A92">
        <w:rPr>
          <w:rFonts w:eastAsia="Calibri"/>
          <w:b/>
          <w:iCs/>
          <w:color w:val="1C71B8"/>
          <w:szCs w:val="22"/>
          <w:lang w:eastAsia="en-US"/>
        </w:rPr>
        <w:t>for</w:t>
      </w:r>
      <w:proofErr w:type="spellEnd"/>
      <w:r w:rsidR="00AE6A92">
        <w:rPr>
          <w:rFonts w:eastAsia="Calibri"/>
          <w:b/>
          <w:iCs/>
          <w:color w:val="1C71B8"/>
          <w:szCs w:val="22"/>
          <w:lang w:eastAsia="en-US"/>
        </w:rPr>
        <w:t xml:space="preserve"> Smart </w:t>
      </w:r>
      <w:proofErr w:type="spellStart"/>
      <w:r w:rsidR="00AE6A92">
        <w:rPr>
          <w:rFonts w:eastAsia="Calibri"/>
          <w:b/>
          <w:iCs/>
          <w:color w:val="1C71B8"/>
          <w:szCs w:val="22"/>
          <w:lang w:eastAsia="en-US"/>
        </w:rPr>
        <w:t>Destinations</w:t>
      </w:r>
      <w:proofErr w:type="spellEnd"/>
      <w:r w:rsidR="005743EA">
        <w:rPr>
          <w:rFonts w:eastAsia="Calibri"/>
          <w:b/>
          <w:iCs/>
          <w:color w:val="1C71B8"/>
          <w:szCs w:val="22"/>
          <w:lang w:eastAsia="en-US"/>
        </w:rPr>
        <w:t>’</w:t>
      </w:r>
      <w:r w:rsidRPr="005743EA">
        <w:rPr>
          <w:rFonts w:eastAsia="Calibri"/>
          <w:b/>
          <w:iCs/>
          <w:color w:val="1C71B8"/>
          <w:szCs w:val="22"/>
          <w:lang w:eastAsia="en-US"/>
        </w:rPr>
        <w:t xml:space="preserve">, el Encuentro ha </w:t>
      </w:r>
      <w:r w:rsidR="005743EA" w:rsidRPr="005743EA">
        <w:rPr>
          <w:rFonts w:eastAsia="Calibri"/>
          <w:b/>
          <w:iCs/>
          <w:color w:val="1C71B8"/>
          <w:szCs w:val="22"/>
          <w:lang w:eastAsia="en-US"/>
        </w:rPr>
        <w:t>puesto en valor</w:t>
      </w:r>
      <w:r w:rsidR="00D7415A">
        <w:rPr>
          <w:rFonts w:eastAsia="Calibri"/>
          <w:b/>
          <w:iCs/>
          <w:color w:val="1C71B8"/>
          <w:szCs w:val="22"/>
          <w:lang w:eastAsia="en-US"/>
        </w:rPr>
        <w:t xml:space="preserve"> la necesidad de</w:t>
      </w:r>
      <w:r w:rsidRPr="005743EA">
        <w:rPr>
          <w:rFonts w:eastAsia="Calibri"/>
          <w:b/>
          <w:iCs/>
          <w:color w:val="1C71B8"/>
          <w:szCs w:val="22"/>
          <w:lang w:eastAsia="en-US"/>
        </w:rPr>
        <w:t xml:space="preserve"> </w:t>
      </w:r>
      <w:r w:rsidR="00D7415A" w:rsidRPr="00D7415A">
        <w:rPr>
          <w:rFonts w:eastAsia="Calibri"/>
          <w:b/>
          <w:iCs/>
          <w:color w:val="1C71B8"/>
          <w:szCs w:val="22"/>
          <w:lang w:eastAsia="en-US"/>
        </w:rPr>
        <w:t xml:space="preserve">trabajar conjuntamente en la búsqueda de soluciones innovadoras para enfrentar desafíos globales y ofrecer alternativas ambientalmente responsables en materia de </w:t>
      </w:r>
      <w:r w:rsidR="00D7415A">
        <w:rPr>
          <w:rFonts w:eastAsia="Calibri"/>
          <w:b/>
          <w:iCs/>
          <w:color w:val="1C71B8"/>
          <w:szCs w:val="22"/>
          <w:lang w:eastAsia="en-US"/>
        </w:rPr>
        <w:t>t</w:t>
      </w:r>
      <w:r w:rsidR="00D7415A" w:rsidRPr="00D7415A">
        <w:rPr>
          <w:rFonts w:eastAsia="Calibri"/>
          <w:b/>
          <w:iCs/>
          <w:color w:val="1C71B8"/>
          <w:szCs w:val="22"/>
          <w:lang w:eastAsia="en-US"/>
        </w:rPr>
        <w:t>urismo</w:t>
      </w:r>
    </w:p>
    <w:p w14:paraId="154005F8" w14:textId="77777777" w:rsidR="005743EA" w:rsidRPr="005743EA" w:rsidRDefault="005743EA" w:rsidP="005743EA">
      <w:pPr>
        <w:pStyle w:val="Prrafodelista"/>
        <w:suppressAutoHyphens w:val="0"/>
        <w:ind w:left="786"/>
        <w:jc w:val="both"/>
        <w:textAlignment w:val="auto"/>
        <w:rPr>
          <w:rFonts w:eastAsia="Calibri"/>
          <w:b/>
          <w:color w:val="1C71B8"/>
          <w:szCs w:val="22"/>
          <w:lang w:eastAsia="en-US"/>
        </w:rPr>
      </w:pPr>
    </w:p>
    <w:p w14:paraId="63122361" w14:textId="09C62E35" w:rsidR="00923053" w:rsidRDefault="00923053" w:rsidP="00923053">
      <w:pPr>
        <w:pStyle w:val="Prrafodelista"/>
        <w:numPr>
          <w:ilvl w:val="0"/>
          <w:numId w:val="13"/>
        </w:numPr>
        <w:jc w:val="both"/>
        <w:textAlignment w:val="auto"/>
        <w:rPr>
          <w:rFonts w:eastAsia="Calibri"/>
          <w:b/>
          <w:color w:val="1C71B8"/>
          <w:szCs w:val="22"/>
          <w:lang w:eastAsia="en-US"/>
        </w:rPr>
      </w:pPr>
      <w:r>
        <w:rPr>
          <w:rFonts w:eastAsia="Calibri"/>
          <w:b/>
          <w:color w:val="1C71B8"/>
          <w:szCs w:val="22"/>
          <w:lang w:eastAsia="en-US"/>
        </w:rPr>
        <w:t xml:space="preserve">En la segunda jornada del Digital </w:t>
      </w:r>
      <w:proofErr w:type="spellStart"/>
      <w:r>
        <w:rPr>
          <w:rFonts w:eastAsia="Calibri"/>
          <w:b/>
          <w:color w:val="1C71B8"/>
          <w:szCs w:val="22"/>
          <w:lang w:eastAsia="en-US"/>
        </w:rPr>
        <w:t>Tourist</w:t>
      </w:r>
      <w:proofErr w:type="spellEnd"/>
      <w:r>
        <w:rPr>
          <w:rFonts w:eastAsia="Calibri"/>
          <w:b/>
          <w:color w:val="1C71B8"/>
          <w:szCs w:val="22"/>
          <w:lang w:eastAsia="en-US"/>
        </w:rPr>
        <w:t xml:space="preserve"> 2024, que se celebrará mañana 7 de junio, tendrá lugar la </w:t>
      </w:r>
      <w:r w:rsidR="00B84DE7">
        <w:rPr>
          <w:rFonts w:eastAsia="Calibri"/>
          <w:b/>
          <w:color w:val="1C71B8"/>
          <w:szCs w:val="22"/>
          <w:lang w:eastAsia="en-US"/>
        </w:rPr>
        <w:t xml:space="preserve">ceremonia de entrega de la </w:t>
      </w:r>
      <w:r>
        <w:rPr>
          <w:rFonts w:eastAsia="Calibri"/>
          <w:b/>
          <w:color w:val="1C71B8"/>
          <w:szCs w:val="22"/>
          <w:lang w:eastAsia="en-US"/>
        </w:rPr>
        <w:t>V</w:t>
      </w:r>
      <w:r w:rsidR="00A52067">
        <w:rPr>
          <w:rFonts w:eastAsia="Calibri"/>
          <w:b/>
          <w:color w:val="1C71B8"/>
          <w:szCs w:val="22"/>
          <w:lang w:eastAsia="en-US"/>
        </w:rPr>
        <w:t>I</w:t>
      </w:r>
      <w:r>
        <w:rPr>
          <w:rFonts w:eastAsia="Calibri"/>
          <w:b/>
          <w:color w:val="1C71B8"/>
          <w:szCs w:val="22"/>
          <w:lang w:eastAsia="en-US"/>
        </w:rPr>
        <w:t xml:space="preserve"> </w:t>
      </w:r>
      <w:r w:rsidR="00A52067">
        <w:rPr>
          <w:rFonts w:eastAsia="Calibri"/>
          <w:b/>
          <w:color w:val="1C71B8"/>
          <w:szCs w:val="22"/>
          <w:lang w:eastAsia="en-US"/>
        </w:rPr>
        <w:t>E</w:t>
      </w:r>
      <w:r>
        <w:rPr>
          <w:rFonts w:eastAsia="Calibri"/>
          <w:b/>
          <w:color w:val="1C71B8"/>
          <w:szCs w:val="22"/>
          <w:lang w:eastAsia="en-US"/>
        </w:rPr>
        <w:t xml:space="preserve">dición de los Premios Digital </w:t>
      </w:r>
      <w:proofErr w:type="spellStart"/>
      <w:r>
        <w:rPr>
          <w:rFonts w:eastAsia="Calibri"/>
          <w:b/>
          <w:color w:val="1C71B8"/>
          <w:szCs w:val="22"/>
          <w:lang w:eastAsia="en-US"/>
        </w:rPr>
        <w:t>Tourist</w:t>
      </w:r>
      <w:proofErr w:type="spellEnd"/>
      <w:r>
        <w:rPr>
          <w:rFonts w:eastAsia="Calibri"/>
          <w:b/>
          <w:color w:val="1C71B8"/>
          <w:szCs w:val="22"/>
          <w:lang w:eastAsia="en-US"/>
        </w:rPr>
        <w:t xml:space="preserve"> 2024, galardones que </w:t>
      </w:r>
      <w:r w:rsidRPr="00923053">
        <w:rPr>
          <w:rFonts w:eastAsia="Calibri"/>
          <w:b/>
          <w:color w:val="1C71B8"/>
          <w:szCs w:val="22"/>
          <w:lang w:eastAsia="en-US"/>
        </w:rPr>
        <w:t>reconoce</w:t>
      </w:r>
      <w:r w:rsidR="00A52067">
        <w:rPr>
          <w:rFonts w:eastAsia="Calibri"/>
          <w:b/>
          <w:color w:val="1C71B8"/>
          <w:szCs w:val="22"/>
          <w:lang w:eastAsia="en-US"/>
        </w:rPr>
        <w:t>n</w:t>
      </w:r>
      <w:r w:rsidRPr="00923053">
        <w:rPr>
          <w:rFonts w:eastAsia="Calibri"/>
          <w:b/>
          <w:color w:val="1C71B8"/>
          <w:szCs w:val="22"/>
          <w:lang w:eastAsia="en-US"/>
        </w:rPr>
        <w:t xml:space="preserve"> los mejores proyectos de la aplicación de las tecnologías digitales en el turismo</w:t>
      </w:r>
    </w:p>
    <w:p w14:paraId="7D3CA975" w14:textId="77777777" w:rsidR="00B072D0" w:rsidRPr="00783435" w:rsidRDefault="00B072D0" w:rsidP="003A30E5">
      <w:pPr>
        <w:pStyle w:val="Prrafodelista"/>
        <w:ind w:left="0"/>
        <w:rPr>
          <w:rFonts w:eastAsia="Calibri"/>
          <w:b/>
          <w:color w:val="1C71B8"/>
          <w:szCs w:val="22"/>
          <w:lang w:eastAsia="en-US"/>
        </w:rPr>
      </w:pPr>
    </w:p>
    <w:p w14:paraId="115D4C7B" w14:textId="29423E90" w:rsidR="007523F1" w:rsidRDefault="0038342D" w:rsidP="005C45F3">
      <w:pPr>
        <w:jc w:val="both"/>
        <w:rPr>
          <w:color w:val="000000"/>
          <w:sz w:val="20"/>
          <w:szCs w:val="20"/>
        </w:rPr>
      </w:pPr>
      <w:r w:rsidRPr="00783435">
        <w:rPr>
          <w:b/>
          <w:iCs/>
          <w:color w:val="000000"/>
          <w:sz w:val="20"/>
          <w:szCs w:val="20"/>
        </w:rPr>
        <w:t xml:space="preserve">Benidorm, </w:t>
      </w:r>
      <w:r w:rsidR="00446E9D">
        <w:rPr>
          <w:b/>
          <w:iCs/>
          <w:color w:val="000000"/>
          <w:sz w:val="20"/>
          <w:szCs w:val="20"/>
        </w:rPr>
        <w:t>0</w:t>
      </w:r>
      <w:r w:rsidR="005C45F3">
        <w:rPr>
          <w:b/>
          <w:iCs/>
          <w:color w:val="000000"/>
          <w:sz w:val="20"/>
          <w:szCs w:val="20"/>
        </w:rPr>
        <w:t>6</w:t>
      </w:r>
      <w:r w:rsidR="00446E9D">
        <w:rPr>
          <w:b/>
          <w:iCs/>
          <w:color w:val="000000"/>
          <w:sz w:val="20"/>
          <w:szCs w:val="20"/>
        </w:rPr>
        <w:t xml:space="preserve"> de junio</w:t>
      </w:r>
      <w:r w:rsidRPr="00783435">
        <w:rPr>
          <w:b/>
          <w:iCs/>
          <w:color w:val="000000"/>
          <w:sz w:val="20"/>
          <w:szCs w:val="20"/>
        </w:rPr>
        <w:t xml:space="preserve"> de 202</w:t>
      </w:r>
      <w:r w:rsidR="00446E9D">
        <w:rPr>
          <w:b/>
          <w:iCs/>
          <w:color w:val="000000"/>
          <w:sz w:val="20"/>
          <w:szCs w:val="20"/>
        </w:rPr>
        <w:t>4</w:t>
      </w:r>
      <w:r w:rsidRPr="00783435">
        <w:rPr>
          <w:b/>
          <w:iCs/>
          <w:color w:val="000000"/>
          <w:sz w:val="20"/>
          <w:szCs w:val="20"/>
        </w:rPr>
        <w:t>.</w:t>
      </w:r>
      <w:r w:rsidR="004B58E7">
        <w:rPr>
          <w:color w:val="000000"/>
          <w:sz w:val="20"/>
          <w:szCs w:val="20"/>
        </w:rPr>
        <w:t xml:space="preserve"> </w:t>
      </w:r>
      <w:r w:rsidR="0088199D">
        <w:rPr>
          <w:color w:val="000000"/>
          <w:sz w:val="20"/>
          <w:szCs w:val="20"/>
        </w:rPr>
        <w:t xml:space="preserve"> </w:t>
      </w:r>
      <w:r w:rsidR="005743EA" w:rsidRPr="005743EA">
        <w:rPr>
          <w:color w:val="000000"/>
          <w:sz w:val="20"/>
          <w:szCs w:val="20"/>
        </w:rPr>
        <w:t>Rosario Sánchez Grau, secretaria de Estado de Turismo,</w:t>
      </w:r>
      <w:r w:rsidR="005743EA">
        <w:rPr>
          <w:color w:val="000000"/>
          <w:sz w:val="20"/>
          <w:szCs w:val="20"/>
        </w:rPr>
        <w:t xml:space="preserve"> ha inaugurado el </w:t>
      </w:r>
      <w:hyperlink r:id="rId8" w:anchor="inicio" w:history="1">
        <w:r w:rsidR="005743EA" w:rsidRPr="007523F1">
          <w:rPr>
            <w:rStyle w:val="Hipervnculo"/>
            <w:b/>
            <w:bCs/>
            <w:sz w:val="20"/>
            <w:szCs w:val="20"/>
          </w:rPr>
          <w:t xml:space="preserve">Congreso Digital </w:t>
        </w:r>
        <w:proofErr w:type="spellStart"/>
        <w:r w:rsidR="005743EA" w:rsidRPr="007523F1">
          <w:rPr>
            <w:rStyle w:val="Hipervnculo"/>
            <w:b/>
            <w:bCs/>
            <w:sz w:val="20"/>
            <w:szCs w:val="20"/>
          </w:rPr>
          <w:t>Tourist</w:t>
        </w:r>
        <w:proofErr w:type="spellEnd"/>
        <w:r w:rsidR="005743EA" w:rsidRPr="007523F1">
          <w:rPr>
            <w:rStyle w:val="Hipervnculo"/>
            <w:b/>
            <w:bCs/>
            <w:sz w:val="20"/>
            <w:szCs w:val="20"/>
          </w:rPr>
          <w:t xml:space="preserve"> 2024 #DT2024</w:t>
        </w:r>
      </w:hyperlink>
      <w:r w:rsidR="005743EA">
        <w:rPr>
          <w:color w:val="000000"/>
          <w:sz w:val="20"/>
          <w:szCs w:val="20"/>
        </w:rPr>
        <w:t xml:space="preserve"> de AMETIC, </w:t>
      </w:r>
      <w:r w:rsidR="00B84DE7">
        <w:rPr>
          <w:color w:val="000000"/>
          <w:sz w:val="20"/>
          <w:szCs w:val="20"/>
        </w:rPr>
        <w:t xml:space="preserve">el </w:t>
      </w:r>
      <w:r w:rsidR="005743EA">
        <w:rPr>
          <w:color w:val="000000"/>
          <w:sz w:val="20"/>
          <w:szCs w:val="20"/>
        </w:rPr>
        <w:t xml:space="preserve">Encuentro de referencia </w:t>
      </w:r>
      <w:r w:rsidR="005743EA" w:rsidRPr="005743EA">
        <w:rPr>
          <w:color w:val="000000"/>
          <w:sz w:val="20"/>
          <w:szCs w:val="20"/>
        </w:rPr>
        <w:t>donde se reúnen la industria digital y el sector público turístico para hablar, debatir y conocer las oportunidades que ofrece hoy en día la tecnología digital en España</w:t>
      </w:r>
      <w:r w:rsidR="005743EA">
        <w:rPr>
          <w:color w:val="000000"/>
          <w:sz w:val="20"/>
          <w:szCs w:val="20"/>
        </w:rPr>
        <w:t>.</w:t>
      </w:r>
    </w:p>
    <w:p w14:paraId="4C26F86D" w14:textId="77777777" w:rsidR="007523F1" w:rsidRDefault="007523F1" w:rsidP="005C45F3">
      <w:pPr>
        <w:jc w:val="both"/>
        <w:rPr>
          <w:color w:val="000000"/>
          <w:sz w:val="20"/>
          <w:szCs w:val="20"/>
        </w:rPr>
      </w:pPr>
    </w:p>
    <w:p w14:paraId="53050933" w14:textId="18A04AA7" w:rsidR="007523F1" w:rsidRPr="007523F1" w:rsidRDefault="005743EA" w:rsidP="007523F1">
      <w:pPr>
        <w:jc w:val="both"/>
        <w:rPr>
          <w:b/>
          <w:bCs/>
          <w:sz w:val="20"/>
          <w:szCs w:val="20"/>
        </w:rPr>
      </w:pPr>
      <w:r>
        <w:rPr>
          <w:color w:val="000000"/>
          <w:sz w:val="20"/>
          <w:szCs w:val="20"/>
        </w:rPr>
        <w:t>Bajo el lema ‘</w:t>
      </w:r>
      <w:proofErr w:type="spellStart"/>
      <w:r w:rsidR="00AE6A92">
        <w:rPr>
          <w:color w:val="000000"/>
          <w:sz w:val="20"/>
          <w:szCs w:val="20"/>
        </w:rPr>
        <w:t>Enabling</w:t>
      </w:r>
      <w:proofErr w:type="spellEnd"/>
      <w:r w:rsidR="00AE6A92">
        <w:rPr>
          <w:color w:val="000000"/>
          <w:sz w:val="20"/>
          <w:szCs w:val="20"/>
        </w:rPr>
        <w:t xml:space="preserve"> Technologies </w:t>
      </w:r>
      <w:proofErr w:type="spellStart"/>
      <w:r w:rsidR="00AE6A92">
        <w:rPr>
          <w:color w:val="000000"/>
          <w:sz w:val="20"/>
          <w:szCs w:val="20"/>
        </w:rPr>
        <w:t>for</w:t>
      </w:r>
      <w:proofErr w:type="spellEnd"/>
      <w:r w:rsidR="00AE6A92">
        <w:rPr>
          <w:color w:val="000000"/>
          <w:sz w:val="20"/>
          <w:szCs w:val="20"/>
        </w:rPr>
        <w:t xml:space="preserve"> Smart </w:t>
      </w:r>
      <w:proofErr w:type="spellStart"/>
      <w:r w:rsidR="00AE6A92">
        <w:rPr>
          <w:color w:val="000000"/>
          <w:sz w:val="20"/>
          <w:szCs w:val="20"/>
        </w:rPr>
        <w:t>Destinations</w:t>
      </w:r>
      <w:proofErr w:type="spellEnd"/>
      <w:r>
        <w:rPr>
          <w:color w:val="000000"/>
          <w:sz w:val="20"/>
          <w:szCs w:val="20"/>
        </w:rPr>
        <w:t>’</w:t>
      </w:r>
      <w:r w:rsidR="00AE6A92">
        <w:rPr>
          <w:color w:val="000000"/>
          <w:sz w:val="20"/>
          <w:szCs w:val="20"/>
        </w:rPr>
        <w:t xml:space="preserve"> </w:t>
      </w:r>
      <w:r w:rsidR="00AE6A92" w:rsidRPr="00AE6A92">
        <w:rPr>
          <w:i/>
          <w:iCs/>
          <w:color w:val="000000"/>
          <w:sz w:val="20"/>
          <w:szCs w:val="20"/>
        </w:rPr>
        <w:t>(</w:t>
      </w:r>
      <w:r w:rsidR="00334D37">
        <w:rPr>
          <w:i/>
          <w:iCs/>
          <w:color w:val="000000"/>
          <w:sz w:val="20"/>
          <w:szCs w:val="20"/>
        </w:rPr>
        <w:t>Tecnologías habilitadoras</w:t>
      </w:r>
      <w:r w:rsidR="00AE6A92" w:rsidRPr="00AE6A92">
        <w:rPr>
          <w:i/>
          <w:iCs/>
          <w:color w:val="000000"/>
          <w:sz w:val="20"/>
          <w:szCs w:val="20"/>
        </w:rPr>
        <w:t xml:space="preserve"> para destinos inteligentes)</w:t>
      </w:r>
      <w:r w:rsidR="007523F1">
        <w:rPr>
          <w:color w:val="000000"/>
          <w:sz w:val="20"/>
          <w:szCs w:val="20"/>
        </w:rPr>
        <w:t xml:space="preserve"> este </w:t>
      </w:r>
      <w:r w:rsidR="00A825D9">
        <w:rPr>
          <w:color w:val="000000"/>
          <w:sz w:val="20"/>
          <w:szCs w:val="20"/>
        </w:rPr>
        <w:t>C</w:t>
      </w:r>
      <w:r w:rsidR="007523F1">
        <w:rPr>
          <w:color w:val="000000"/>
          <w:sz w:val="20"/>
          <w:szCs w:val="20"/>
        </w:rPr>
        <w:t xml:space="preserve">ongreso se convierte </w:t>
      </w:r>
      <w:r w:rsidR="00FA1DCC">
        <w:rPr>
          <w:color w:val="000000"/>
          <w:sz w:val="20"/>
          <w:szCs w:val="20"/>
        </w:rPr>
        <w:t xml:space="preserve">un </w:t>
      </w:r>
      <w:r w:rsidR="007523F1">
        <w:rPr>
          <w:color w:val="000000"/>
          <w:sz w:val="20"/>
          <w:szCs w:val="20"/>
        </w:rPr>
        <w:t xml:space="preserve">año más en el foro de debate y de análisis </w:t>
      </w:r>
      <w:r w:rsidR="00A825D9">
        <w:rPr>
          <w:color w:val="000000"/>
          <w:sz w:val="20"/>
          <w:szCs w:val="20"/>
        </w:rPr>
        <w:t xml:space="preserve">de referencia </w:t>
      </w:r>
      <w:r w:rsidR="007523F1">
        <w:rPr>
          <w:color w:val="000000"/>
          <w:sz w:val="20"/>
          <w:szCs w:val="20"/>
        </w:rPr>
        <w:t xml:space="preserve">para </w:t>
      </w:r>
      <w:r w:rsidR="007523F1" w:rsidRPr="005743EA">
        <w:rPr>
          <w:color w:val="000000"/>
          <w:sz w:val="20"/>
          <w:szCs w:val="20"/>
        </w:rPr>
        <w:t xml:space="preserve">trabajar conjuntamente en la búsqueda de soluciones innovadoras </w:t>
      </w:r>
      <w:r w:rsidR="00A825D9">
        <w:rPr>
          <w:color w:val="000000"/>
          <w:sz w:val="20"/>
          <w:szCs w:val="20"/>
        </w:rPr>
        <w:t>con las que afrontar</w:t>
      </w:r>
      <w:r w:rsidR="007523F1" w:rsidRPr="005743EA">
        <w:rPr>
          <w:color w:val="000000"/>
          <w:sz w:val="20"/>
          <w:szCs w:val="20"/>
        </w:rPr>
        <w:t xml:space="preserve"> desafíos globales y ofrecer alternativas ambientalmente responsables en materia de </w:t>
      </w:r>
      <w:r w:rsidR="007523F1">
        <w:rPr>
          <w:color w:val="000000"/>
          <w:sz w:val="20"/>
          <w:szCs w:val="20"/>
        </w:rPr>
        <w:t>t</w:t>
      </w:r>
      <w:r w:rsidR="007523F1" w:rsidRPr="005743EA">
        <w:rPr>
          <w:color w:val="000000"/>
          <w:sz w:val="20"/>
          <w:szCs w:val="20"/>
        </w:rPr>
        <w:t>urismo.</w:t>
      </w:r>
    </w:p>
    <w:p w14:paraId="34477200" w14:textId="77777777" w:rsidR="007523F1" w:rsidRDefault="007523F1" w:rsidP="005C45F3">
      <w:pPr>
        <w:jc w:val="both"/>
        <w:rPr>
          <w:color w:val="000000"/>
          <w:sz w:val="20"/>
          <w:szCs w:val="20"/>
        </w:rPr>
      </w:pPr>
    </w:p>
    <w:p w14:paraId="40CC4610" w14:textId="626DCBFB" w:rsidR="009B3472" w:rsidRDefault="007523F1" w:rsidP="009B3472">
      <w:pPr>
        <w:jc w:val="both"/>
        <w:rPr>
          <w:color w:val="000000"/>
          <w:sz w:val="20"/>
          <w:szCs w:val="20"/>
        </w:rPr>
      </w:pPr>
      <w:r>
        <w:rPr>
          <w:color w:val="000000"/>
          <w:sz w:val="20"/>
          <w:szCs w:val="20"/>
        </w:rPr>
        <w:t xml:space="preserve">Concretamente, en la sesión de apertura del Digital </w:t>
      </w:r>
      <w:proofErr w:type="spellStart"/>
      <w:r>
        <w:rPr>
          <w:color w:val="000000"/>
          <w:sz w:val="20"/>
          <w:szCs w:val="20"/>
        </w:rPr>
        <w:t>Tourist</w:t>
      </w:r>
      <w:proofErr w:type="spellEnd"/>
      <w:r>
        <w:rPr>
          <w:color w:val="000000"/>
          <w:sz w:val="20"/>
          <w:szCs w:val="20"/>
        </w:rPr>
        <w:t xml:space="preserve"> 2024, </w:t>
      </w:r>
      <w:r w:rsidRPr="007523F1">
        <w:rPr>
          <w:b/>
          <w:bCs/>
          <w:color w:val="000000"/>
          <w:sz w:val="20"/>
          <w:szCs w:val="20"/>
        </w:rPr>
        <w:t>Rosario Sánchez Grau, secretaria de Estado de Turismo</w:t>
      </w:r>
      <w:r w:rsidR="00FA1DCC">
        <w:rPr>
          <w:b/>
          <w:bCs/>
          <w:color w:val="000000"/>
          <w:sz w:val="20"/>
          <w:szCs w:val="20"/>
        </w:rPr>
        <w:t>,</w:t>
      </w:r>
      <w:r>
        <w:rPr>
          <w:color w:val="000000"/>
          <w:sz w:val="20"/>
          <w:szCs w:val="20"/>
        </w:rPr>
        <w:t xml:space="preserve"> ha</w:t>
      </w:r>
      <w:r w:rsidR="00F152B6">
        <w:rPr>
          <w:color w:val="000000"/>
          <w:sz w:val="20"/>
          <w:szCs w:val="20"/>
        </w:rPr>
        <w:t xml:space="preserve"> puesto en valor</w:t>
      </w:r>
      <w:r>
        <w:rPr>
          <w:color w:val="000000"/>
          <w:sz w:val="20"/>
          <w:szCs w:val="20"/>
        </w:rPr>
        <w:t xml:space="preserve"> </w:t>
      </w:r>
      <w:r w:rsidR="009B3472">
        <w:rPr>
          <w:color w:val="000000"/>
          <w:sz w:val="20"/>
          <w:szCs w:val="20"/>
        </w:rPr>
        <w:t>la</w:t>
      </w:r>
      <w:r w:rsidR="00A226E1">
        <w:rPr>
          <w:color w:val="000000"/>
          <w:sz w:val="20"/>
          <w:szCs w:val="20"/>
        </w:rPr>
        <w:t xml:space="preserve"> ejemplaridad del Digital </w:t>
      </w:r>
      <w:proofErr w:type="spellStart"/>
      <w:r w:rsidR="00A226E1">
        <w:rPr>
          <w:color w:val="000000"/>
          <w:sz w:val="20"/>
          <w:szCs w:val="20"/>
        </w:rPr>
        <w:t>Tourist</w:t>
      </w:r>
      <w:proofErr w:type="spellEnd"/>
      <w:r w:rsidR="004E3563">
        <w:rPr>
          <w:color w:val="000000"/>
          <w:sz w:val="20"/>
          <w:szCs w:val="20"/>
        </w:rPr>
        <w:t>.</w:t>
      </w:r>
      <w:r w:rsidR="00A226E1">
        <w:rPr>
          <w:color w:val="000000"/>
          <w:sz w:val="20"/>
          <w:szCs w:val="20"/>
        </w:rPr>
        <w:t xml:space="preserve"> “</w:t>
      </w:r>
      <w:r w:rsidR="004E3563" w:rsidRPr="004E3563">
        <w:rPr>
          <w:i/>
          <w:iCs/>
          <w:color w:val="000000"/>
          <w:sz w:val="20"/>
          <w:szCs w:val="20"/>
        </w:rPr>
        <w:t>U</w:t>
      </w:r>
      <w:r w:rsidR="00A226E1" w:rsidRPr="00A226E1">
        <w:rPr>
          <w:i/>
          <w:iCs/>
          <w:color w:val="000000"/>
          <w:sz w:val="20"/>
          <w:szCs w:val="20"/>
        </w:rPr>
        <w:t>n evento que ya está consolidado y es una referencia no s</w:t>
      </w:r>
      <w:r w:rsidR="00092966">
        <w:rPr>
          <w:i/>
          <w:iCs/>
          <w:color w:val="000000"/>
          <w:sz w:val="20"/>
          <w:szCs w:val="20"/>
        </w:rPr>
        <w:t>ó</w:t>
      </w:r>
      <w:r w:rsidR="00A226E1" w:rsidRPr="00A226E1">
        <w:rPr>
          <w:i/>
          <w:iCs/>
          <w:color w:val="000000"/>
          <w:sz w:val="20"/>
          <w:szCs w:val="20"/>
        </w:rPr>
        <w:t>lo para la industria digital, sino también para el sector turístico. Es un ejemplo de esta colaboración público-privada de la que tanto hablamos y de la que es tan difícil encontrar ejemplos entre el sector turístico, los destinos, las administraciones públicas a todos los niveles, y las industrias tecnológicas</w:t>
      </w:r>
      <w:r w:rsidR="00A226E1">
        <w:rPr>
          <w:color w:val="000000"/>
          <w:sz w:val="20"/>
          <w:szCs w:val="20"/>
        </w:rPr>
        <w:t>”.</w:t>
      </w:r>
    </w:p>
    <w:p w14:paraId="70E46264" w14:textId="77777777" w:rsidR="00A226E1" w:rsidRDefault="00A226E1" w:rsidP="009B3472">
      <w:pPr>
        <w:jc w:val="both"/>
        <w:rPr>
          <w:color w:val="000000"/>
          <w:sz w:val="20"/>
          <w:szCs w:val="20"/>
        </w:rPr>
      </w:pPr>
    </w:p>
    <w:p w14:paraId="1067F8FB" w14:textId="242B37EB" w:rsidR="007523F1" w:rsidRDefault="00A226E1" w:rsidP="005C45F3">
      <w:pPr>
        <w:jc w:val="both"/>
        <w:rPr>
          <w:i/>
          <w:iCs/>
          <w:color w:val="000000"/>
          <w:sz w:val="20"/>
          <w:szCs w:val="20"/>
        </w:rPr>
      </w:pPr>
      <w:r>
        <w:rPr>
          <w:color w:val="000000"/>
          <w:sz w:val="20"/>
          <w:szCs w:val="20"/>
        </w:rPr>
        <w:t xml:space="preserve">Asimismo, la secretaria de </w:t>
      </w:r>
      <w:r w:rsidR="004E3563">
        <w:rPr>
          <w:color w:val="000000"/>
          <w:sz w:val="20"/>
          <w:szCs w:val="20"/>
        </w:rPr>
        <w:t>E</w:t>
      </w:r>
      <w:r>
        <w:rPr>
          <w:color w:val="000000"/>
          <w:sz w:val="20"/>
          <w:szCs w:val="20"/>
        </w:rPr>
        <w:t xml:space="preserve">stado ha añadido que </w:t>
      </w:r>
      <w:r w:rsidRPr="00A226E1">
        <w:rPr>
          <w:i/>
          <w:iCs/>
          <w:color w:val="000000"/>
          <w:sz w:val="20"/>
          <w:szCs w:val="20"/>
        </w:rPr>
        <w:t>“</w:t>
      </w:r>
      <w:r w:rsidR="004E3563">
        <w:rPr>
          <w:i/>
          <w:iCs/>
          <w:color w:val="000000"/>
          <w:sz w:val="20"/>
          <w:szCs w:val="20"/>
        </w:rPr>
        <w:t>c</w:t>
      </w:r>
      <w:r w:rsidRPr="00A226E1">
        <w:rPr>
          <w:i/>
          <w:iCs/>
          <w:color w:val="000000"/>
          <w:sz w:val="20"/>
          <w:szCs w:val="20"/>
        </w:rPr>
        <w:t xml:space="preserve">onceptos como eficiencia, conectividad, </w:t>
      </w:r>
      <w:r w:rsidR="004E3563">
        <w:rPr>
          <w:i/>
          <w:iCs/>
          <w:color w:val="000000"/>
          <w:sz w:val="20"/>
          <w:szCs w:val="20"/>
        </w:rPr>
        <w:t xml:space="preserve">y </w:t>
      </w:r>
      <w:r w:rsidRPr="00A226E1">
        <w:rPr>
          <w:i/>
          <w:iCs/>
          <w:color w:val="000000"/>
          <w:sz w:val="20"/>
          <w:szCs w:val="20"/>
        </w:rPr>
        <w:t>personalización se han vuelto cruciales en un entorno</w:t>
      </w:r>
      <w:r w:rsidR="00092966">
        <w:rPr>
          <w:i/>
          <w:iCs/>
          <w:color w:val="000000"/>
          <w:sz w:val="20"/>
          <w:szCs w:val="20"/>
        </w:rPr>
        <w:t xml:space="preserve"> en el que se analiza todo</w:t>
      </w:r>
      <w:r w:rsidRPr="00A226E1">
        <w:rPr>
          <w:i/>
          <w:iCs/>
          <w:color w:val="000000"/>
          <w:sz w:val="20"/>
          <w:szCs w:val="20"/>
        </w:rPr>
        <w:t xml:space="preserve"> lo que está pasando en los destinos turísticos y en las ciudades</w:t>
      </w:r>
      <w:r w:rsidR="00092966">
        <w:rPr>
          <w:i/>
          <w:iCs/>
          <w:color w:val="000000"/>
          <w:sz w:val="20"/>
          <w:szCs w:val="20"/>
        </w:rPr>
        <w:t>. Un entorno</w:t>
      </w:r>
      <w:r w:rsidRPr="00A226E1">
        <w:rPr>
          <w:i/>
          <w:iCs/>
          <w:color w:val="000000"/>
          <w:sz w:val="20"/>
          <w:szCs w:val="20"/>
        </w:rPr>
        <w:t xml:space="preserve"> donde la estrategia digital y la ciberseguridad se han convertido en herramientas fundamentales para la calidad de nuestro sector turístico y para este liderazgo de España como destino turístico”</w:t>
      </w:r>
      <w:r>
        <w:rPr>
          <w:i/>
          <w:iCs/>
          <w:color w:val="000000"/>
          <w:sz w:val="20"/>
          <w:szCs w:val="20"/>
        </w:rPr>
        <w:t>.</w:t>
      </w:r>
    </w:p>
    <w:p w14:paraId="557D9C82" w14:textId="77777777" w:rsidR="00F2438A" w:rsidRDefault="00F2438A" w:rsidP="00F2438A">
      <w:pPr>
        <w:jc w:val="both"/>
        <w:rPr>
          <w:i/>
          <w:iCs/>
          <w:color w:val="000000"/>
          <w:sz w:val="20"/>
          <w:szCs w:val="20"/>
        </w:rPr>
      </w:pPr>
    </w:p>
    <w:p w14:paraId="7AB541C6" w14:textId="6791467F" w:rsidR="00F2438A" w:rsidRPr="00A226E1" w:rsidRDefault="00F2438A" w:rsidP="00F2438A">
      <w:pPr>
        <w:jc w:val="both"/>
        <w:rPr>
          <w:i/>
          <w:iCs/>
          <w:color w:val="000000"/>
          <w:sz w:val="20"/>
          <w:szCs w:val="20"/>
        </w:rPr>
      </w:pPr>
      <w:r w:rsidRPr="00F2438A">
        <w:rPr>
          <w:color w:val="000000"/>
          <w:sz w:val="20"/>
          <w:szCs w:val="20"/>
        </w:rPr>
        <w:t>Bajo esa premisa, la secretaria de Estado de Tur</w:t>
      </w:r>
      <w:r>
        <w:rPr>
          <w:color w:val="000000"/>
          <w:sz w:val="20"/>
          <w:szCs w:val="20"/>
        </w:rPr>
        <w:t>i</w:t>
      </w:r>
      <w:r w:rsidRPr="00F2438A">
        <w:rPr>
          <w:color w:val="000000"/>
          <w:sz w:val="20"/>
          <w:szCs w:val="20"/>
        </w:rPr>
        <w:t>smo ha</w:t>
      </w:r>
      <w:r>
        <w:rPr>
          <w:color w:val="000000"/>
          <w:sz w:val="20"/>
          <w:szCs w:val="20"/>
        </w:rPr>
        <w:t xml:space="preserve"> anunciado la presentación “</w:t>
      </w:r>
      <w:r w:rsidRPr="00F2438A">
        <w:rPr>
          <w:i/>
          <w:iCs/>
          <w:color w:val="000000"/>
          <w:sz w:val="20"/>
          <w:szCs w:val="20"/>
        </w:rPr>
        <w:t xml:space="preserve">del segundo informe sobre el nivel de digitalización para las pequeñas y medianas empresas cuyos resultados </w:t>
      </w:r>
      <w:r w:rsidR="00092966">
        <w:rPr>
          <w:i/>
          <w:iCs/>
          <w:color w:val="000000"/>
          <w:sz w:val="20"/>
          <w:szCs w:val="20"/>
        </w:rPr>
        <w:t>evidencian</w:t>
      </w:r>
      <w:r w:rsidR="00092966" w:rsidRPr="00F2438A">
        <w:rPr>
          <w:i/>
          <w:iCs/>
          <w:color w:val="000000"/>
          <w:sz w:val="20"/>
          <w:szCs w:val="20"/>
        </w:rPr>
        <w:t xml:space="preserve"> </w:t>
      </w:r>
      <w:r w:rsidRPr="00F2438A">
        <w:rPr>
          <w:i/>
          <w:iCs/>
          <w:color w:val="000000"/>
          <w:sz w:val="20"/>
          <w:szCs w:val="20"/>
        </w:rPr>
        <w:t xml:space="preserve">una clara mejoría </w:t>
      </w:r>
      <w:r w:rsidR="00092966">
        <w:rPr>
          <w:i/>
          <w:iCs/>
          <w:color w:val="000000"/>
          <w:sz w:val="20"/>
          <w:szCs w:val="20"/>
        </w:rPr>
        <w:t xml:space="preserve">con </w:t>
      </w:r>
      <w:r w:rsidRPr="00F2438A">
        <w:rPr>
          <w:i/>
          <w:iCs/>
          <w:color w:val="000000"/>
          <w:sz w:val="20"/>
          <w:szCs w:val="20"/>
        </w:rPr>
        <w:t>respecto a la primera edición</w:t>
      </w:r>
      <w:r>
        <w:rPr>
          <w:i/>
          <w:iCs/>
          <w:color w:val="000000"/>
          <w:sz w:val="20"/>
          <w:szCs w:val="20"/>
        </w:rPr>
        <w:t>”.</w:t>
      </w:r>
    </w:p>
    <w:p w14:paraId="16A955A6" w14:textId="77777777" w:rsidR="00F2438A" w:rsidRDefault="00F2438A" w:rsidP="00F2438A">
      <w:pPr>
        <w:jc w:val="both"/>
        <w:rPr>
          <w:color w:val="000000"/>
          <w:sz w:val="20"/>
          <w:szCs w:val="20"/>
        </w:rPr>
      </w:pPr>
    </w:p>
    <w:p w14:paraId="4C4C7923" w14:textId="794784F6" w:rsidR="00F2438A" w:rsidRDefault="00F2438A" w:rsidP="00F2438A">
      <w:pPr>
        <w:jc w:val="both"/>
        <w:rPr>
          <w:color w:val="000000"/>
          <w:sz w:val="20"/>
          <w:szCs w:val="20"/>
        </w:rPr>
      </w:pPr>
    </w:p>
    <w:p w14:paraId="47BE2E90" w14:textId="77777777" w:rsidR="00F2438A" w:rsidRDefault="00F2438A" w:rsidP="00F2438A">
      <w:pPr>
        <w:jc w:val="both"/>
        <w:rPr>
          <w:color w:val="000000"/>
          <w:sz w:val="20"/>
          <w:szCs w:val="20"/>
        </w:rPr>
      </w:pPr>
    </w:p>
    <w:p w14:paraId="635201B3" w14:textId="44049875" w:rsidR="007523F1" w:rsidRPr="00C23773" w:rsidRDefault="007523F1" w:rsidP="005C45F3">
      <w:pPr>
        <w:jc w:val="both"/>
        <w:rPr>
          <w:i/>
          <w:iCs/>
          <w:color w:val="000000"/>
          <w:sz w:val="20"/>
          <w:szCs w:val="20"/>
        </w:rPr>
      </w:pPr>
      <w:r>
        <w:rPr>
          <w:color w:val="000000"/>
          <w:sz w:val="20"/>
          <w:szCs w:val="20"/>
        </w:rPr>
        <w:t xml:space="preserve">En esta línea también se ha pronunciado </w:t>
      </w:r>
      <w:r w:rsidRPr="007523F1">
        <w:rPr>
          <w:b/>
          <w:bCs/>
          <w:color w:val="000000"/>
          <w:sz w:val="20"/>
          <w:szCs w:val="20"/>
        </w:rPr>
        <w:t>Nuria Montes, consellera de Innovación, Industria, Comercio y Turismo de la Generalitat Valenciana</w:t>
      </w:r>
      <w:r>
        <w:rPr>
          <w:color w:val="000000"/>
          <w:sz w:val="20"/>
          <w:szCs w:val="20"/>
        </w:rPr>
        <w:t xml:space="preserve">, quien ha </w:t>
      </w:r>
      <w:r w:rsidR="00F152B6">
        <w:rPr>
          <w:color w:val="000000"/>
          <w:sz w:val="20"/>
          <w:szCs w:val="20"/>
        </w:rPr>
        <w:t>destacado la trascendencia del sector turístico en la actualidad. “</w:t>
      </w:r>
      <w:r w:rsidR="00F152B6" w:rsidRPr="00F152B6">
        <w:rPr>
          <w:i/>
          <w:iCs/>
          <w:color w:val="000000"/>
          <w:sz w:val="20"/>
          <w:szCs w:val="20"/>
        </w:rPr>
        <w:t xml:space="preserve">El turismo está </w:t>
      </w:r>
      <w:r w:rsidR="00092966">
        <w:rPr>
          <w:i/>
          <w:iCs/>
          <w:color w:val="000000"/>
          <w:sz w:val="20"/>
          <w:szCs w:val="20"/>
        </w:rPr>
        <w:t>atravesando</w:t>
      </w:r>
      <w:r w:rsidR="00F152B6" w:rsidRPr="00F152B6">
        <w:rPr>
          <w:i/>
          <w:iCs/>
          <w:color w:val="000000"/>
          <w:sz w:val="20"/>
          <w:szCs w:val="20"/>
        </w:rPr>
        <w:t xml:space="preserve"> un momento crucial en términos de éxito</w:t>
      </w:r>
      <w:r w:rsidR="00F152B6">
        <w:rPr>
          <w:i/>
          <w:iCs/>
          <w:color w:val="000000"/>
          <w:sz w:val="20"/>
          <w:szCs w:val="20"/>
        </w:rPr>
        <w:t xml:space="preserve">: </w:t>
      </w:r>
      <w:r w:rsidR="00F152B6" w:rsidRPr="00F152B6">
        <w:rPr>
          <w:i/>
          <w:iCs/>
          <w:color w:val="000000"/>
          <w:sz w:val="20"/>
          <w:szCs w:val="20"/>
        </w:rPr>
        <w:t>está escalando posiciones de una manera vertiginosa en la prioridad de gasto de todos nuestros consumidores.</w:t>
      </w:r>
      <w:r w:rsidR="00535899">
        <w:rPr>
          <w:i/>
          <w:iCs/>
          <w:color w:val="000000"/>
          <w:sz w:val="20"/>
          <w:szCs w:val="20"/>
        </w:rPr>
        <w:t xml:space="preserve"> P</w:t>
      </w:r>
      <w:r w:rsidR="00F152B6" w:rsidRPr="00F152B6">
        <w:rPr>
          <w:i/>
          <w:iCs/>
          <w:color w:val="000000"/>
          <w:sz w:val="20"/>
          <w:szCs w:val="20"/>
        </w:rPr>
        <w:t>or ello</w:t>
      </w:r>
      <w:r w:rsidR="00535899">
        <w:rPr>
          <w:i/>
          <w:iCs/>
          <w:color w:val="000000"/>
          <w:sz w:val="20"/>
          <w:szCs w:val="20"/>
        </w:rPr>
        <w:t>,</w:t>
      </w:r>
      <w:r w:rsidR="00F152B6" w:rsidRPr="00F152B6">
        <w:rPr>
          <w:i/>
          <w:iCs/>
          <w:color w:val="000000"/>
          <w:sz w:val="20"/>
          <w:szCs w:val="20"/>
        </w:rPr>
        <w:t xml:space="preserve"> creemos que la IA, los datos</w:t>
      </w:r>
      <w:r w:rsidR="004E3563">
        <w:rPr>
          <w:i/>
          <w:iCs/>
          <w:color w:val="000000"/>
          <w:sz w:val="20"/>
          <w:szCs w:val="20"/>
        </w:rPr>
        <w:t xml:space="preserve"> y</w:t>
      </w:r>
      <w:r w:rsidR="00F152B6" w:rsidRPr="00F152B6">
        <w:rPr>
          <w:i/>
          <w:iCs/>
          <w:color w:val="000000"/>
          <w:sz w:val="20"/>
          <w:szCs w:val="20"/>
        </w:rPr>
        <w:t xml:space="preserve"> la innovación son estrategias esenciales para mejorar la gestión turística, para tomar mejores decisiones empresariales, para mejorar la calidad de la experiencia de nuestros clientes y</w:t>
      </w:r>
      <w:r w:rsidR="00535899">
        <w:rPr>
          <w:i/>
          <w:iCs/>
          <w:color w:val="000000"/>
          <w:sz w:val="20"/>
          <w:szCs w:val="20"/>
        </w:rPr>
        <w:t>,</w:t>
      </w:r>
      <w:r w:rsidR="00F152B6" w:rsidRPr="00F152B6">
        <w:rPr>
          <w:i/>
          <w:iCs/>
          <w:color w:val="000000"/>
          <w:sz w:val="20"/>
          <w:szCs w:val="20"/>
        </w:rPr>
        <w:t xml:space="preserve"> desde luego</w:t>
      </w:r>
      <w:r w:rsidR="00535899">
        <w:rPr>
          <w:i/>
          <w:iCs/>
          <w:color w:val="000000"/>
          <w:sz w:val="20"/>
          <w:szCs w:val="20"/>
        </w:rPr>
        <w:t>,</w:t>
      </w:r>
      <w:r w:rsidR="00F152B6" w:rsidRPr="00F152B6">
        <w:rPr>
          <w:i/>
          <w:iCs/>
          <w:color w:val="000000"/>
          <w:sz w:val="20"/>
          <w:szCs w:val="20"/>
        </w:rPr>
        <w:t xml:space="preserve"> para mejorar la gestión del capital humano</w:t>
      </w:r>
      <w:r w:rsidR="004E3563">
        <w:rPr>
          <w:i/>
          <w:iCs/>
          <w:color w:val="000000"/>
          <w:sz w:val="20"/>
          <w:szCs w:val="20"/>
        </w:rPr>
        <w:t>,</w:t>
      </w:r>
      <w:r w:rsidR="00F152B6" w:rsidRPr="00F152B6">
        <w:rPr>
          <w:i/>
          <w:iCs/>
          <w:color w:val="000000"/>
          <w:sz w:val="20"/>
          <w:szCs w:val="20"/>
        </w:rPr>
        <w:t xml:space="preserve"> que va a ser uno de nuestros principales retos de futuro</w:t>
      </w:r>
      <w:r w:rsidR="00F152B6">
        <w:rPr>
          <w:color w:val="000000"/>
          <w:sz w:val="20"/>
          <w:szCs w:val="20"/>
        </w:rPr>
        <w:t>”</w:t>
      </w:r>
      <w:r w:rsidR="00257120">
        <w:rPr>
          <w:color w:val="000000"/>
          <w:sz w:val="20"/>
          <w:szCs w:val="20"/>
        </w:rPr>
        <w:t xml:space="preserve">. Durante su intervención ha insistido </w:t>
      </w:r>
      <w:r w:rsidR="00257120" w:rsidRPr="00C23773">
        <w:rPr>
          <w:color w:val="000000"/>
          <w:sz w:val="20"/>
          <w:szCs w:val="20"/>
        </w:rPr>
        <w:t xml:space="preserve">en la necesidad de huir de la </w:t>
      </w:r>
      <w:r w:rsidR="00257120" w:rsidRPr="00C23773">
        <w:rPr>
          <w:i/>
          <w:iCs/>
          <w:color w:val="000000"/>
          <w:sz w:val="20"/>
          <w:szCs w:val="20"/>
        </w:rPr>
        <w:t>“</w:t>
      </w:r>
      <w:proofErr w:type="spellStart"/>
      <w:r w:rsidR="00257120" w:rsidRPr="00C23773">
        <w:rPr>
          <w:i/>
          <w:iCs/>
          <w:color w:val="000000"/>
          <w:sz w:val="20"/>
          <w:szCs w:val="20"/>
        </w:rPr>
        <w:t>turismofobia</w:t>
      </w:r>
      <w:proofErr w:type="spellEnd"/>
      <w:r w:rsidR="00257120" w:rsidRPr="00C23773">
        <w:rPr>
          <w:i/>
          <w:iCs/>
          <w:color w:val="000000"/>
          <w:sz w:val="20"/>
          <w:szCs w:val="20"/>
        </w:rPr>
        <w:t>”,</w:t>
      </w:r>
      <w:r w:rsidR="00257120" w:rsidRPr="00C23773">
        <w:rPr>
          <w:color w:val="000000"/>
          <w:sz w:val="20"/>
          <w:szCs w:val="20"/>
        </w:rPr>
        <w:t xml:space="preserve"> y ha animado a reconocer y entender el sector del turismo como motor de otros sectores</w:t>
      </w:r>
      <w:r w:rsidR="00F152B6" w:rsidRPr="00C23773">
        <w:rPr>
          <w:color w:val="000000"/>
          <w:sz w:val="20"/>
          <w:szCs w:val="20"/>
        </w:rPr>
        <w:t>.</w:t>
      </w:r>
    </w:p>
    <w:p w14:paraId="30A0DD28" w14:textId="77777777" w:rsidR="007523F1" w:rsidRPr="00C23773" w:rsidRDefault="007523F1" w:rsidP="005C45F3">
      <w:pPr>
        <w:jc w:val="both"/>
        <w:rPr>
          <w:color w:val="000000"/>
          <w:sz w:val="20"/>
          <w:szCs w:val="20"/>
        </w:rPr>
      </w:pPr>
    </w:p>
    <w:p w14:paraId="1E9C9549" w14:textId="5E008545" w:rsidR="009B3472" w:rsidRPr="00C23773" w:rsidRDefault="007523F1" w:rsidP="009B3472">
      <w:pPr>
        <w:jc w:val="both"/>
        <w:rPr>
          <w:i/>
          <w:iCs/>
          <w:color w:val="000000"/>
          <w:sz w:val="20"/>
          <w:szCs w:val="20"/>
        </w:rPr>
      </w:pPr>
      <w:r w:rsidRPr="00C23773">
        <w:rPr>
          <w:sz w:val="20"/>
          <w:szCs w:val="20"/>
        </w:rPr>
        <w:t xml:space="preserve">La inauguración del esperado Encuentro también ha contado con la intervención de </w:t>
      </w:r>
      <w:r w:rsidRPr="00C23773">
        <w:rPr>
          <w:b/>
          <w:bCs/>
          <w:sz w:val="20"/>
          <w:szCs w:val="20"/>
        </w:rPr>
        <w:t xml:space="preserve">Pedro Mier, presidente de AMETIC, </w:t>
      </w:r>
      <w:r w:rsidRPr="00C23773">
        <w:rPr>
          <w:sz w:val="20"/>
          <w:szCs w:val="20"/>
        </w:rPr>
        <w:t xml:space="preserve">quien ha subrayado </w:t>
      </w:r>
      <w:r w:rsidR="009B3472" w:rsidRPr="00C23773">
        <w:rPr>
          <w:color w:val="000000"/>
          <w:sz w:val="20"/>
          <w:szCs w:val="20"/>
        </w:rPr>
        <w:t xml:space="preserve">el carácter </w:t>
      </w:r>
      <w:r w:rsidR="00F2438A" w:rsidRPr="00C23773">
        <w:rPr>
          <w:color w:val="000000"/>
          <w:sz w:val="20"/>
          <w:szCs w:val="20"/>
        </w:rPr>
        <w:t>innovador</w:t>
      </w:r>
      <w:r w:rsidR="009B3472" w:rsidRPr="00C23773">
        <w:rPr>
          <w:color w:val="000000"/>
          <w:sz w:val="20"/>
          <w:szCs w:val="20"/>
        </w:rPr>
        <w:t xml:space="preserve"> de la asociación. “</w:t>
      </w:r>
      <w:r w:rsidR="009B3472" w:rsidRPr="00C23773">
        <w:rPr>
          <w:i/>
          <w:iCs/>
          <w:color w:val="000000"/>
          <w:sz w:val="20"/>
          <w:szCs w:val="20"/>
        </w:rPr>
        <w:t>AMETIC tiene dos características que cuidamos mucho: una es la anticipación, el ser propositivos; y el otro gran pilar es la colaboración</w:t>
      </w:r>
      <w:r w:rsidR="004E3563" w:rsidRPr="00C23773">
        <w:rPr>
          <w:i/>
          <w:iCs/>
          <w:color w:val="000000"/>
          <w:sz w:val="20"/>
          <w:szCs w:val="20"/>
        </w:rPr>
        <w:t>; y e</w:t>
      </w:r>
      <w:r w:rsidR="009B3472" w:rsidRPr="00C23773">
        <w:rPr>
          <w:i/>
          <w:iCs/>
          <w:color w:val="000000"/>
          <w:sz w:val="20"/>
          <w:szCs w:val="20"/>
        </w:rPr>
        <w:t xml:space="preserve">l Digital </w:t>
      </w:r>
      <w:proofErr w:type="spellStart"/>
      <w:r w:rsidR="009B3472" w:rsidRPr="00C23773">
        <w:rPr>
          <w:i/>
          <w:iCs/>
          <w:color w:val="000000"/>
          <w:sz w:val="20"/>
          <w:szCs w:val="20"/>
        </w:rPr>
        <w:t>Tourist</w:t>
      </w:r>
      <w:proofErr w:type="spellEnd"/>
      <w:r w:rsidR="009B3472" w:rsidRPr="00C23773">
        <w:rPr>
          <w:i/>
          <w:iCs/>
          <w:color w:val="000000"/>
          <w:sz w:val="20"/>
          <w:szCs w:val="20"/>
        </w:rPr>
        <w:t xml:space="preserve"> es</w:t>
      </w:r>
      <w:r w:rsidR="004E3563" w:rsidRPr="00C23773">
        <w:rPr>
          <w:i/>
          <w:iCs/>
          <w:color w:val="000000"/>
          <w:sz w:val="20"/>
          <w:szCs w:val="20"/>
        </w:rPr>
        <w:t xml:space="preserve"> un</w:t>
      </w:r>
      <w:r w:rsidR="009B3472" w:rsidRPr="00C23773">
        <w:rPr>
          <w:i/>
          <w:iCs/>
          <w:color w:val="000000"/>
          <w:sz w:val="20"/>
          <w:szCs w:val="20"/>
        </w:rPr>
        <w:t xml:space="preserve"> magnífico ejemplo de las dos cosas”. </w:t>
      </w:r>
    </w:p>
    <w:p w14:paraId="786D7AD4" w14:textId="77777777" w:rsidR="00AE6743" w:rsidRPr="00C23773" w:rsidRDefault="00AE6743" w:rsidP="009B3472">
      <w:pPr>
        <w:jc w:val="both"/>
        <w:rPr>
          <w:i/>
          <w:iCs/>
          <w:color w:val="000000"/>
          <w:sz w:val="20"/>
          <w:szCs w:val="20"/>
        </w:rPr>
      </w:pPr>
    </w:p>
    <w:p w14:paraId="25700A0C" w14:textId="2BE25740" w:rsidR="00AE6743" w:rsidRPr="00C23773" w:rsidRDefault="00AE6743" w:rsidP="00AE6743">
      <w:pPr>
        <w:jc w:val="both"/>
        <w:rPr>
          <w:color w:val="000000"/>
          <w:sz w:val="20"/>
          <w:szCs w:val="20"/>
        </w:rPr>
      </w:pPr>
      <w:r w:rsidRPr="00C23773">
        <w:rPr>
          <w:color w:val="000000"/>
          <w:sz w:val="20"/>
          <w:szCs w:val="20"/>
        </w:rPr>
        <w:t>En cuanto a la colaboración, el presidente de la asociación</w:t>
      </w:r>
      <w:r w:rsidRPr="00C23773">
        <w:rPr>
          <w:i/>
          <w:iCs/>
          <w:color w:val="000000"/>
          <w:sz w:val="20"/>
          <w:szCs w:val="20"/>
        </w:rPr>
        <w:t xml:space="preserve"> </w:t>
      </w:r>
      <w:r w:rsidRPr="00C23773">
        <w:rPr>
          <w:color w:val="000000"/>
          <w:sz w:val="20"/>
          <w:szCs w:val="20"/>
        </w:rPr>
        <w:t>ha destacado que</w:t>
      </w:r>
      <w:r w:rsidRPr="00C23773">
        <w:rPr>
          <w:i/>
          <w:iCs/>
          <w:color w:val="000000"/>
          <w:sz w:val="20"/>
          <w:szCs w:val="20"/>
        </w:rPr>
        <w:t xml:space="preserve"> </w:t>
      </w:r>
      <w:r w:rsidR="004E3563" w:rsidRPr="00C23773">
        <w:rPr>
          <w:i/>
          <w:iCs/>
          <w:color w:val="000000"/>
          <w:sz w:val="20"/>
          <w:szCs w:val="20"/>
        </w:rPr>
        <w:t>“</w:t>
      </w:r>
      <w:r w:rsidR="009B3472" w:rsidRPr="00C23773">
        <w:rPr>
          <w:i/>
          <w:iCs/>
          <w:color w:val="000000"/>
          <w:sz w:val="20"/>
          <w:szCs w:val="20"/>
        </w:rPr>
        <w:t>es consustancial al trabajo que desarrollamos desde AMETIC. Colaboración a todos los niveles: colaboración entre las empresas privadas y las administraciones públicas</w:t>
      </w:r>
      <w:r w:rsidRPr="00C23773">
        <w:rPr>
          <w:i/>
          <w:iCs/>
          <w:color w:val="000000"/>
          <w:sz w:val="20"/>
          <w:szCs w:val="20"/>
        </w:rPr>
        <w:t xml:space="preserve"> (local, autonómica, estatal, europea, internacional)</w:t>
      </w:r>
      <w:r w:rsidR="009B3472" w:rsidRPr="00C23773">
        <w:rPr>
          <w:i/>
          <w:iCs/>
          <w:color w:val="000000"/>
          <w:sz w:val="20"/>
          <w:szCs w:val="20"/>
        </w:rPr>
        <w:t>. De hecho, uno de los valores que tiene este encuentro</w:t>
      </w:r>
      <w:r w:rsidRPr="00C23773">
        <w:rPr>
          <w:i/>
          <w:iCs/>
          <w:color w:val="000000"/>
          <w:sz w:val="20"/>
          <w:szCs w:val="20"/>
        </w:rPr>
        <w:t>,</w:t>
      </w:r>
      <w:r w:rsidR="009B3472" w:rsidRPr="00C23773">
        <w:rPr>
          <w:i/>
          <w:iCs/>
          <w:color w:val="000000"/>
          <w:sz w:val="20"/>
          <w:szCs w:val="20"/>
        </w:rPr>
        <w:t xml:space="preserve"> justamente</w:t>
      </w:r>
      <w:r w:rsidRPr="00C23773">
        <w:rPr>
          <w:i/>
          <w:iCs/>
          <w:color w:val="000000"/>
          <w:sz w:val="20"/>
          <w:szCs w:val="20"/>
        </w:rPr>
        <w:t>,</w:t>
      </w:r>
      <w:r w:rsidR="009B3472" w:rsidRPr="00C23773">
        <w:rPr>
          <w:i/>
          <w:iCs/>
          <w:color w:val="000000"/>
          <w:sz w:val="20"/>
          <w:szCs w:val="20"/>
        </w:rPr>
        <w:t xml:space="preserve"> es lo que se desarrolla no solo en las ponencias en las que todos aprendemos el estado del arte, los proyectos que se están desarrollando, sino también esas conexiones que después se acaban convirtiendo en proyectos y que acabarán siendo objeto de proyectos más importantes y de innovaciones</w:t>
      </w:r>
      <w:r w:rsidRPr="00C23773">
        <w:rPr>
          <w:color w:val="000000"/>
          <w:sz w:val="20"/>
          <w:szCs w:val="20"/>
        </w:rPr>
        <w:t>”.</w:t>
      </w:r>
    </w:p>
    <w:p w14:paraId="2A8D8A6E" w14:textId="77777777" w:rsidR="00AE6743" w:rsidRPr="00C23773" w:rsidRDefault="00AE6743" w:rsidP="00AE6743">
      <w:pPr>
        <w:jc w:val="both"/>
        <w:rPr>
          <w:color w:val="000000"/>
          <w:sz w:val="20"/>
          <w:szCs w:val="20"/>
        </w:rPr>
      </w:pPr>
    </w:p>
    <w:p w14:paraId="10720735" w14:textId="4564B4CD" w:rsidR="00F120BA" w:rsidRDefault="00F120BA" w:rsidP="005C45F3">
      <w:pPr>
        <w:jc w:val="both"/>
        <w:rPr>
          <w:sz w:val="20"/>
          <w:szCs w:val="20"/>
        </w:rPr>
      </w:pPr>
      <w:r w:rsidRPr="00C23773">
        <w:rPr>
          <w:b/>
          <w:bCs/>
          <w:sz w:val="20"/>
          <w:szCs w:val="20"/>
        </w:rPr>
        <w:t>José de la Uz, presidente de RECI</w:t>
      </w:r>
      <w:r w:rsidRPr="00C23773">
        <w:rPr>
          <w:sz w:val="20"/>
          <w:szCs w:val="20"/>
        </w:rPr>
        <w:t>, ha resaltado la importancia de estos espacios de debate para impulsar el futuro del sector</w:t>
      </w:r>
      <w:r w:rsidR="00CE01F5" w:rsidRPr="00C23773">
        <w:rPr>
          <w:sz w:val="20"/>
          <w:szCs w:val="20"/>
        </w:rPr>
        <w:t xml:space="preserve"> en nuestro país:</w:t>
      </w:r>
      <w:r w:rsidRPr="00C23773">
        <w:rPr>
          <w:sz w:val="20"/>
          <w:szCs w:val="20"/>
        </w:rPr>
        <w:t xml:space="preserve"> “</w:t>
      </w:r>
      <w:r w:rsidRPr="00C23773">
        <w:rPr>
          <w:i/>
          <w:iCs/>
          <w:sz w:val="20"/>
          <w:szCs w:val="20"/>
        </w:rPr>
        <w:t xml:space="preserve">Es un sector muy maduro donde es cierto </w:t>
      </w:r>
      <w:r w:rsidR="00AA398F" w:rsidRPr="00C23773">
        <w:rPr>
          <w:i/>
          <w:iCs/>
          <w:sz w:val="20"/>
          <w:szCs w:val="20"/>
        </w:rPr>
        <w:t xml:space="preserve">que </w:t>
      </w:r>
      <w:r w:rsidRPr="00C23773">
        <w:rPr>
          <w:i/>
          <w:iCs/>
          <w:sz w:val="20"/>
          <w:szCs w:val="20"/>
        </w:rPr>
        <w:t>también corremos el riesgo de</w:t>
      </w:r>
      <w:r w:rsidR="00AA398F" w:rsidRPr="00C23773">
        <w:rPr>
          <w:i/>
          <w:iCs/>
          <w:sz w:val="20"/>
          <w:szCs w:val="20"/>
        </w:rPr>
        <w:t xml:space="preserve"> que</w:t>
      </w:r>
      <w:r w:rsidR="000814BF" w:rsidRPr="00C23773">
        <w:rPr>
          <w:i/>
          <w:iCs/>
          <w:sz w:val="20"/>
          <w:szCs w:val="20"/>
        </w:rPr>
        <w:t>,</w:t>
      </w:r>
      <w:r w:rsidRPr="00C23773">
        <w:rPr>
          <w:i/>
          <w:iCs/>
          <w:sz w:val="20"/>
          <w:szCs w:val="20"/>
        </w:rPr>
        <w:t xml:space="preserve"> si no nos ponemos a la altura de esta revolución tecnológica digital que estamos viviendo, </w:t>
      </w:r>
      <w:r w:rsidR="00CE01F5" w:rsidRPr="00C23773">
        <w:rPr>
          <w:i/>
          <w:iCs/>
          <w:sz w:val="20"/>
          <w:szCs w:val="20"/>
        </w:rPr>
        <w:t>nos arriesga</w:t>
      </w:r>
      <w:r w:rsidR="00257120" w:rsidRPr="00C23773">
        <w:rPr>
          <w:i/>
          <w:iCs/>
          <w:sz w:val="20"/>
          <w:szCs w:val="20"/>
        </w:rPr>
        <w:t>m</w:t>
      </w:r>
      <w:r w:rsidR="00CE01F5" w:rsidRPr="00C23773">
        <w:rPr>
          <w:i/>
          <w:iCs/>
          <w:sz w:val="20"/>
          <w:szCs w:val="20"/>
        </w:rPr>
        <w:t xml:space="preserve">os a </w:t>
      </w:r>
      <w:r w:rsidRPr="00C23773">
        <w:rPr>
          <w:i/>
          <w:iCs/>
          <w:sz w:val="20"/>
          <w:szCs w:val="20"/>
        </w:rPr>
        <w:t>perder competitividad y liderazgo en el mundo. Esto va muy rápido, por eso</w:t>
      </w:r>
      <w:r w:rsidR="00257120" w:rsidRPr="00C23773">
        <w:rPr>
          <w:i/>
          <w:iCs/>
          <w:sz w:val="20"/>
          <w:szCs w:val="20"/>
        </w:rPr>
        <w:t>,</w:t>
      </w:r>
      <w:r w:rsidRPr="00C23773">
        <w:rPr>
          <w:i/>
          <w:iCs/>
          <w:sz w:val="20"/>
          <w:szCs w:val="20"/>
        </w:rPr>
        <w:t xml:space="preserve"> encuentros como el de estos días en los que ponerse </w:t>
      </w:r>
      <w:r w:rsidR="00257120" w:rsidRPr="00C23773">
        <w:rPr>
          <w:i/>
          <w:iCs/>
          <w:sz w:val="20"/>
          <w:szCs w:val="20"/>
        </w:rPr>
        <w:t>al día</w:t>
      </w:r>
      <w:r w:rsidRPr="00C23773">
        <w:rPr>
          <w:i/>
          <w:iCs/>
          <w:sz w:val="20"/>
          <w:szCs w:val="20"/>
        </w:rPr>
        <w:t xml:space="preserve"> de lo que va sucediendo</w:t>
      </w:r>
      <w:r w:rsidR="00C23773" w:rsidRPr="00C23773">
        <w:rPr>
          <w:i/>
          <w:iCs/>
          <w:sz w:val="20"/>
          <w:szCs w:val="20"/>
        </w:rPr>
        <w:t xml:space="preserve"> </w:t>
      </w:r>
      <w:r w:rsidRPr="00C23773">
        <w:rPr>
          <w:i/>
          <w:iCs/>
          <w:sz w:val="20"/>
          <w:szCs w:val="20"/>
        </w:rPr>
        <w:t>y poder compartir es fundamental para esa estrategia de país</w:t>
      </w:r>
      <w:r w:rsidRPr="00C23773">
        <w:rPr>
          <w:sz w:val="20"/>
          <w:szCs w:val="20"/>
        </w:rPr>
        <w:t>”.</w:t>
      </w:r>
    </w:p>
    <w:p w14:paraId="57DA8F37" w14:textId="77777777" w:rsidR="00F120BA" w:rsidRDefault="00F120BA" w:rsidP="005C45F3">
      <w:pPr>
        <w:jc w:val="both"/>
        <w:rPr>
          <w:sz w:val="20"/>
          <w:szCs w:val="20"/>
        </w:rPr>
      </w:pPr>
    </w:p>
    <w:p w14:paraId="4B10F0F1" w14:textId="706BC1B2" w:rsidR="00535899" w:rsidRDefault="007523F1" w:rsidP="005C45F3">
      <w:pPr>
        <w:jc w:val="both"/>
        <w:rPr>
          <w:color w:val="000000"/>
          <w:sz w:val="20"/>
          <w:szCs w:val="20"/>
        </w:rPr>
      </w:pPr>
      <w:r>
        <w:rPr>
          <w:sz w:val="20"/>
          <w:szCs w:val="20"/>
        </w:rPr>
        <w:t xml:space="preserve">Por su parte, el </w:t>
      </w:r>
      <w:r>
        <w:rPr>
          <w:b/>
          <w:bCs/>
          <w:sz w:val="20"/>
          <w:szCs w:val="20"/>
        </w:rPr>
        <w:t>alcalde de Benidorm, Antonio Pérez</w:t>
      </w:r>
      <w:r w:rsidRPr="007523F1">
        <w:rPr>
          <w:sz w:val="20"/>
          <w:szCs w:val="20"/>
        </w:rPr>
        <w:t>,</w:t>
      </w:r>
      <w:r>
        <w:rPr>
          <w:sz w:val="20"/>
          <w:szCs w:val="20"/>
        </w:rPr>
        <w:t xml:space="preserve"> ha destacado</w:t>
      </w:r>
      <w:r w:rsidR="00AA398F">
        <w:rPr>
          <w:sz w:val="20"/>
          <w:szCs w:val="20"/>
        </w:rPr>
        <w:t xml:space="preserve"> que estamos ante una nueva generación de destinos turísticos donde </w:t>
      </w:r>
      <w:r>
        <w:rPr>
          <w:sz w:val="20"/>
          <w:szCs w:val="20"/>
        </w:rPr>
        <w:t xml:space="preserve">Benidorm </w:t>
      </w:r>
      <w:r w:rsidR="00AA398F">
        <w:rPr>
          <w:sz w:val="20"/>
          <w:szCs w:val="20"/>
        </w:rPr>
        <w:t xml:space="preserve">juega un papel clave </w:t>
      </w:r>
      <w:r>
        <w:rPr>
          <w:sz w:val="20"/>
          <w:szCs w:val="20"/>
        </w:rPr>
        <w:t xml:space="preserve">como escenario </w:t>
      </w:r>
      <w:r w:rsidR="000A1AAA">
        <w:rPr>
          <w:sz w:val="20"/>
          <w:szCs w:val="20"/>
        </w:rPr>
        <w:t xml:space="preserve">de debate </w:t>
      </w:r>
      <w:r w:rsidR="000A1AAA" w:rsidRPr="000A1AAA">
        <w:rPr>
          <w:sz w:val="20"/>
          <w:szCs w:val="20"/>
        </w:rPr>
        <w:t>sobre las mejores prácticas que ayudan a ser más competitivos</w:t>
      </w:r>
      <w:r w:rsidR="00535899">
        <w:rPr>
          <w:color w:val="000000"/>
          <w:sz w:val="20"/>
          <w:szCs w:val="20"/>
        </w:rPr>
        <w:t>. “</w:t>
      </w:r>
      <w:r w:rsidR="00535899" w:rsidRPr="00535899">
        <w:rPr>
          <w:i/>
          <w:iCs/>
          <w:color w:val="000000"/>
          <w:sz w:val="20"/>
          <w:szCs w:val="20"/>
        </w:rPr>
        <w:t>En Benidorm tenemos claro desde hace mucho tiempo que s</w:t>
      </w:r>
      <w:r w:rsidR="00257120">
        <w:rPr>
          <w:i/>
          <w:iCs/>
          <w:color w:val="000000"/>
          <w:sz w:val="20"/>
          <w:szCs w:val="20"/>
        </w:rPr>
        <w:t>ó</w:t>
      </w:r>
      <w:r w:rsidR="00535899" w:rsidRPr="00535899">
        <w:rPr>
          <w:i/>
          <w:iCs/>
          <w:color w:val="000000"/>
          <w:sz w:val="20"/>
          <w:szCs w:val="20"/>
        </w:rPr>
        <w:t>lo seríamos el mejor destino al que venir si éramos la mejor ciudad para vivir. Esta industria a la que nos debemos porque forma parte de nuestro ADN es una industria de acogida, de hospitalidad y recepción, y ello necesita políticas, medidas que permitan la mejor gestión</w:t>
      </w:r>
      <w:r w:rsidR="00535899">
        <w:rPr>
          <w:i/>
          <w:iCs/>
          <w:color w:val="000000"/>
          <w:sz w:val="20"/>
          <w:szCs w:val="20"/>
        </w:rPr>
        <w:t>”</w:t>
      </w:r>
      <w:r w:rsidR="00535899" w:rsidRPr="00535899">
        <w:rPr>
          <w:color w:val="000000"/>
          <w:sz w:val="20"/>
          <w:szCs w:val="20"/>
        </w:rPr>
        <w:t>.</w:t>
      </w:r>
    </w:p>
    <w:p w14:paraId="23380ACC" w14:textId="77777777" w:rsidR="00213826" w:rsidRDefault="00213826" w:rsidP="005C45F3">
      <w:pPr>
        <w:jc w:val="both"/>
        <w:rPr>
          <w:color w:val="000000"/>
          <w:sz w:val="20"/>
          <w:szCs w:val="20"/>
        </w:rPr>
      </w:pPr>
    </w:p>
    <w:p w14:paraId="5B88CBCA" w14:textId="0CEF0203" w:rsidR="00784E52" w:rsidRDefault="00FA1DCC" w:rsidP="00784E52">
      <w:pPr>
        <w:jc w:val="both"/>
        <w:rPr>
          <w:color w:val="000000"/>
          <w:sz w:val="20"/>
          <w:szCs w:val="20"/>
        </w:rPr>
      </w:pPr>
      <w:r>
        <w:rPr>
          <w:color w:val="000000"/>
          <w:sz w:val="20"/>
          <w:szCs w:val="20"/>
        </w:rPr>
        <w:t>E</w:t>
      </w:r>
      <w:r w:rsidR="00784E52">
        <w:rPr>
          <w:color w:val="000000"/>
          <w:sz w:val="20"/>
          <w:szCs w:val="20"/>
        </w:rPr>
        <w:t>n un contexto en el que se está pr</w:t>
      </w:r>
      <w:r w:rsidR="00784E52" w:rsidRPr="007523F1">
        <w:rPr>
          <w:color w:val="000000"/>
          <w:sz w:val="20"/>
          <w:szCs w:val="20"/>
        </w:rPr>
        <w:t xml:space="preserve">oyectando a España como líder en la transformación digital del turismo a nivel mundial, AMETIC </w:t>
      </w:r>
      <w:r w:rsidR="000814BF">
        <w:rPr>
          <w:color w:val="000000"/>
          <w:sz w:val="20"/>
          <w:szCs w:val="20"/>
        </w:rPr>
        <w:t xml:space="preserve">organiza </w:t>
      </w:r>
      <w:r w:rsidR="00784E52" w:rsidRPr="007523F1">
        <w:rPr>
          <w:color w:val="000000"/>
          <w:sz w:val="20"/>
          <w:szCs w:val="20"/>
        </w:rPr>
        <w:t xml:space="preserve">el Congreso Digital </w:t>
      </w:r>
      <w:proofErr w:type="spellStart"/>
      <w:r w:rsidR="00784E52" w:rsidRPr="007523F1">
        <w:rPr>
          <w:color w:val="000000"/>
          <w:sz w:val="20"/>
          <w:szCs w:val="20"/>
        </w:rPr>
        <w:t>Tourist</w:t>
      </w:r>
      <w:proofErr w:type="spellEnd"/>
      <w:r w:rsidR="00784E52" w:rsidRPr="007523F1">
        <w:rPr>
          <w:color w:val="000000"/>
          <w:sz w:val="20"/>
          <w:szCs w:val="20"/>
        </w:rPr>
        <w:t xml:space="preserve"> 2024 #DT2024 en el que se </w:t>
      </w:r>
      <w:r w:rsidR="00A825D9">
        <w:rPr>
          <w:color w:val="000000"/>
          <w:sz w:val="20"/>
          <w:szCs w:val="20"/>
        </w:rPr>
        <w:t xml:space="preserve">dan </w:t>
      </w:r>
      <w:r w:rsidR="00784E52" w:rsidRPr="007523F1">
        <w:rPr>
          <w:color w:val="000000"/>
          <w:sz w:val="20"/>
          <w:szCs w:val="20"/>
        </w:rPr>
        <w:t>cita los principales actores de la industria digital: expertos de destinos turísticos, empresas, instituciones, emprendedores y usuarios y</w:t>
      </w:r>
      <w:r w:rsidR="00784E52">
        <w:rPr>
          <w:color w:val="000000"/>
          <w:sz w:val="20"/>
          <w:szCs w:val="20"/>
        </w:rPr>
        <w:t>,</w:t>
      </w:r>
      <w:r w:rsidR="00784E52" w:rsidRPr="007523F1">
        <w:rPr>
          <w:color w:val="000000"/>
          <w:sz w:val="20"/>
          <w:szCs w:val="20"/>
        </w:rPr>
        <w:t xml:space="preserve"> en definitiva, la cadena de valor completa de los destinos turísticos inteligentes</w:t>
      </w:r>
      <w:r w:rsidR="00784E52">
        <w:rPr>
          <w:color w:val="000000"/>
          <w:sz w:val="20"/>
          <w:szCs w:val="20"/>
        </w:rPr>
        <w:t xml:space="preserve">. </w:t>
      </w:r>
    </w:p>
    <w:p w14:paraId="29469DB8" w14:textId="77777777" w:rsidR="00FA1DCC" w:rsidRDefault="00FA1DCC" w:rsidP="00784E52">
      <w:pPr>
        <w:jc w:val="both"/>
        <w:rPr>
          <w:color w:val="000000"/>
          <w:sz w:val="20"/>
          <w:szCs w:val="20"/>
        </w:rPr>
      </w:pPr>
    </w:p>
    <w:p w14:paraId="5EBA7B41" w14:textId="6A2F4F9B" w:rsidR="00FA1DCC" w:rsidRDefault="00FA1DCC" w:rsidP="00FA1DCC">
      <w:pPr>
        <w:jc w:val="both"/>
        <w:rPr>
          <w:color w:val="000000"/>
          <w:sz w:val="20"/>
          <w:szCs w:val="20"/>
        </w:rPr>
      </w:pPr>
      <w:r>
        <w:rPr>
          <w:color w:val="000000"/>
          <w:sz w:val="20"/>
          <w:szCs w:val="20"/>
        </w:rPr>
        <w:t>Celebrado en el Centro Cultural de Benidorm, la primera jornada del evento c</w:t>
      </w:r>
      <w:r w:rsidR="00A825D9">
        <w:rPr>
          <w:color w:val="000000"/>
          <w:sz w:val="20"/>
          <w:szCs w:val="20"/>
        </w:rPr>
        <w:t>uenta</w:t>
      </w:r>
      <w:r>
        <w:rPr>
          <w:color w:val="000000"/>
          <w:sz w:val="20"/>
          <w:szCs w:val="20"/>
        </w:rPr>
        <w:t xml:space="preserve"> con seis mesas redondas de debate, lideradas por los </w:t>
      </w:r>
      <w:r w:rsidRPr="00CB5B96">
        <w:rPr>
          <w:color w:val="000000"/>
          <w:sz w:val="20"/>
          <w:szCs w:val="20"/>
        </w:rPr>
        <w:t>máximos responsables sectoriales, tanto del ámbito empresarial digital, como responsables políticos y administrativos, a nivel nacional, autonómico y local</w:t>
      </w:r>
      <w:r>
        <w:rPr>
          <w:color w:val="000000"/>
          <w:sz w:val="20"/>
          <w:szCs w:val="20"/>
        </w:rPr>
        <w:t xml:space="preserve">. En ellas, se </w:t>
      </w:r>
      <w:r w:rsidR="00A825D9">
        <w:rPr>
          <w:color w:val="000000"/>
          <w:sz w:val="20"/>
          <w:szCs w:val="20"/>
        </w:rPr>
        <w:t xml:space="preserve">intercambiarán impresiones sobre la inminente publicación del extracto de la convocatoria que movilizará 96M€ en el marco de la iniciativa PID para plataformas, aplicaciones y uso de los datos en los destinos; y se </w:t>
      </w:r>
      <w:r>
        <w:rPr>
          <w:color w:val="000000"/>
          <w:sz w:val="20"/>
          <w:szCs w:val="20"/>
        </w:rPr>
        <w:t>abordarán las s</w:t>
      </w:r>
      <w:r w:rsidRPr="00162D7A">
        <w:rPr>
          <w:color w:val="000000"/>
          <w:sz w:val="20"/>
          <w:szCs w:val="20"/>
        </w:rPr>
        <w:t>oluciones más innovadoras y solventes para acelerar la transición digital de los DTI</w:t>
      </w:r>
      <w:r>
        <w:rPr>
          <w:color w:val="000000"/>
          <w:sz w:val="20"/>
          <w:szCs w:val="20"/>
        </w:rPr>
        <w:t xml:space="preserve">. </w:t>
      </w:r>
    </w:p>
    <w:p w14:paraId="24AEBDF7" w14:textId="77777777" w:rsidR="00FA1DCC" w:rsidRPr="007523F1" w:rsidRDefault="00FA1DCC" w:rsidP="00784E52">
      <w:pPr>
        <w:jc w:val="both"/>
        <w:rPr>
          <w:b/>
          <w:bCs/>
          <w:sz w:val="20"/>
          <w:szCs w:val="20"/>
        </w:rPr>
      </w:pPr>
    </w:p>
    <w:p w14:paraId="0959309F" w14:textId="77777777" w:rsidR="00E711EB" w:rsidRDefault="00E711EB" w:rsidP="00E711EB">
      <w:pPr>
        <w:jc w:val="both"/>
        <w:rPr>
          <w:b/>
          <w:bCs/>
          <w:sz w:val="20"/>
          <w:szCs w:val="20"/>
        </w:rPr>
      </w:pPr>
      <w:r w:rsidRPr="00E711EB">
        <w:rPr>
          <w:b/>
          <w:bCs/>
          <w:color w:val="000000"/>
          <w:sz w:val="20"/>
          <w:szCs w:val="20"/>
        </w:rPr>
        <w:t>Primera</w:t>
      </w:r>
      <w:r>
        <w:rPr>
          <w:color w:val="000000"/>
          <w:sz w:val="20"/>
          <w:szCs w:val="20"/>
        </w:rPr>
        <w:t xml:space="preserve"> </w:t>
      </w:r>
      <w:r>
        <w:rPr>
          <w:b/>
          <w:bCs/>
          <w:sz w:val="20"/>
          <w:szCs w:val="20"/>
        </w:rPr>
        <w:t xml:space="preserve">jornada del Digital </w:t>
      </w:r>
      <w:proofErr w:type="spellStart"/>
      <w:r>
        <w:rPr>
          <w:b/>
          <w:bCs/>
          <w:sz w:val="20"/>
          <w:szCs w:val="20"/>
        </w:rPr>
        <w:t>Tourist</w:t>
      </w:r>
      <w:proofErr w:type="spellEnd"/>
      <w:r>
        <w:rPr>
          <w:b/>
          <w:bCs/>
          <w:sz w:val="20"/>
          <w:szCs w:val="20"/>
        </w:rPr>
        <w:t xml:space="preserve"> 2024 #DT2024</w:t>
      </w:r>
    </w:p>
    <w:p w14:paraId="24F513E5" w14:textId="3DAAEA5A" w:rsidR="00E711EB" w:rsidRDefault="00E711EB" w:rsidP="00E711EB">
      <w:pPr>
        <w:jc w:val="both"/>
        <w:rPr>
          <w:color w:val="000000"/>
          <w:sz w:val="20"/>
          <w:szCs w:val="20"/>
        </w:rPr>
      </w:pPr>
    </w:p>
    <w:p w14:paraId="5347149A" w14:textId="1F1D696F" w:rsidR="00162D7A" w:rsidRDefault="00380207" w:rsidP="00E711EB">
      <w:pPr>
        <w:jc w:val="both"/>
        <w:rPr>
          <w:color w:val="000000"/>
          <w:sz w:val="20"/>
          <w:szCs w:val="20"/>
        </w:rPr>
      </w:pPr>
      <w:r w:rsidRPr="00380207">
        <w:rPr>
          <w:color w:val="000000"/>
          <w:sz w:val="20"/>
          <w:szCs w:val="20"/>
        </w:rPr>
        <w:lastRenderedPageBreak/>
        <w:t>El</w:t>
      </w:r>
      <w:r>
        <w:t xml:space="preserve"> </w:t>
      </w:r>
      <w:hyperlink r:id="rId9" w:anchor="agenda" w:history="1">
        <w:r w:rsidRPr="007523F1">
          <w:rPr>
            <w:rStyle w:val="Hipervnculo"/>
            <w:b/>
            <w:bCs/>
            <w:sz w:val="20"/>
            <w:szCs w:val="20"/>
          </w:rPr>
          <w:t xml:space="preserve">Congreso Digital </w:t>
        </w:r>
        <w:proofErr w:type="spellStart"/>
        <w:r w:rsidRPr="007523F1">
          <w:rPr>
            <w:rStyle w:val="Hipervnculo"/>
            <w:b/>
            <w:bCs/>
            <w:sz w:val="20"/>
            <w:szCs w:val="20"/>
          </w:rPr>
          <w:t>Tourist</w:t>
        </w:r>
        <w:proofErr w:type="spellEnd"/>
        <w:r w:rsidRPr="007523F1">
          <w:rPr>
            <w:rStyle w:val="Hipervnculo"/>
            <w:b/>
            <w:bCs/>
            <w:sz w:val="20"/>
            <w:szCs w:val="20"/>
          </w:rPr>
          <w:t xml:space="preserve"> 2024 #DT2024</w:t>
        </w:r>
      </w:hyperlink>
      <w:r>
        <w:rPr>
          <w:color w:val="000000"/>
          <w:sz w:val="20"/>
          <w:szCs w:val="20"/>
        </w:rPr>
        <w:t xml:space="preserve"> </w:t>
      </w:r>
      <w:r w:rsidR="00774AA6">
        <w:rPr>
          <w:color w:val="000000"/>
          <w:sz w:val="20"/>
          <w:szCs w:val="20"/>
        </w:rPr>
        <w:t>reúne</w:t>
      </w:r>
      <w:r w:rsidRPr="00380207">
        <w:rPr>
          <w:color w:val="000000"/>
          <w:sz w:val="20"/>
          <w:szCs w:val="20"/>
        </w:rPr>
        <w:t xml:space="preserve"> </w:t>
      </w:r>
      <w:r>
        <w:rPr>
          <w:color w:val="000000"/>
          <w:sz w:val="20"/>
          <w:szCs w:val="20"/>
        </w:rPr>
        <w:t>en diversas sesiones de debate a expertos del sector para analizar y compartir casos de uso innovadores en la industria, así como estrategias y tendencias que impulsarán el turismo español a nivel internacional</w:t>
      </w:r>
      <w:r w:rsidR="00664544">
        <w:rPr>
          <w:color w:val="000000"/>
          <w:sz w:val="20"/>
          <w:szCs w:val="20"/>
        </w:rPr>
        <w:t xml:space="preserve"> o el estado actual de la IA generativa.</w:t>
      </w:r>
    </w:p>
    <w:p w14:paraId="2DFAF2B9" w14:textId="77777777" w:rsidR="00664544" w:rsidRDefault="00664544" w:rsidP="00E711EB">
      <w:pPr>
        <w:jc w:val="both"/>
        <w:rPr>
          <w:color w:val="000000"/>
          <w:sz w:val="20"/>
          <w:szCs w:val="20"/>
        </w:rPr>
      </w:pPr>
    </w:p>
    <w:p w14:paraId="160469FA" w14:textId="4A4C0D55" w:rsidR="00E711EB" w:rsidRDefault="00E711EB" w:rsidP="00E711EB">
      <w:pPr>
        <w:jc w:val="both"/>
        <w:rPr>
          <w:color w:val="000000"/>
          <w:sz w:val="20"/>
          <w:szCs w:val="20"/>
        </w:rPr>
      </w:pPr>
      <w:r>
        <w:rPr>
          <w:color w:val="000000"/>
          <w:sz w:val="20"/>
          <w:szCs w:val="20"/>
        </w:rPr>
        <w:t>La primera sesión de debate</w:t>
      </w:r>
      <w:r w:rsidR="00664544">
        <w:rPr>
          <w:color w:val="000000"/>
          <w:sz w:val="20"/>
          <w:szCs w:val="20"/>
        </w:rPr>
        <w:t xml:space="preserve"> </w:t>
      </w:r>
      <w:r w:rsidR="00774AA6">
        <w:rPr>
          <w:color w:val="000000"/>
          <w:sz w:val="20"/>
          <w:szCs w:val="20"/>
        </w:rPr>
        <w:t>ha profundizado</w:t>
      </w:r>
      <w:r>
        <w:rPr>
          <w:color w:val="000000"/>
          <w:sz w:val="20"/>
          <w:szCs w:val="20"/>
        </w:rPr>
        <w:t xml:space="preserve"> en</w:t>
      </w:r>
      <w:r w:rsidR="00654884">
        <w:rPr>
          <w:color w:val="000000"/>
          <w:sz w:val="20"/>
          <w:szCs w:val="20"/>
        </w:rPr>
        <w:t xml:space="preserve"> el desarrollo e implementación de</w:t>
      </w:r>
      <w:r>
        <w:rPr>
          <w:color w:val="000000"/>
          <w:sz w:val="20"/>
          <w:szCs w:val="20"/>
        </w:rPr>
        <w:t xml:space="preserve"> la plataforma inteligente de destinos como </w:t>
      </w:r>
      <w:r w:rsidRPr="00E711EB">
        <w:rPr>
          <w:color w:val="000000"/>
          <w:sz w:val="20"/>
          <w:szCs w:val="20"/>
        </w:rPr>
        <w:t xml:space="preserve">infraestructura pública digital. En esta línea, se ha explicado que esta plataforma tiene como misión acelerar el proceso de digitalización de los destinos y las empresas turísticas a favor de turistas cada vez más conectados. </w:t>
      </w:r>
    </w:p>
    <w:p w14:paraId="2C7E8F6B" w14:textId="77777777" w:rsidR="00654884" w:rsidRDefault="00654884" w:rsidP="00E711EB">
      <w:pPr>
        <w:jc w:val="both"/>
        <w:rPr>
          <w:color w:val="000000"/>
          <w:sz w:val="20"/>
          <w:szCs w:val="20"/>
        </w:rPr>
      </w:pPr>
    </w:p>
    <w:p w14:paraId="51766048" w14:textId="688C7A63" w:rsidR="00E711EB" w:rsidRPr="00E711EB" w:rsidRDefault="00654884" w:rsidP="00664544">
      <w:pPr>
        <w:jc w:val="both"/>
        <w:rPr>
          <w:color w:val="000000"/>
          <w:sz w:val="20"/>
          <w:szCs w:val="20"/>
          <w:highlight w:val="cyan"/>
        </w:rPr>
      </w:pPr>
      <w:r>
        <w:rPr>
          <w:color w:val="000000"/>
          <w:sz w:val="20"/>
          <w:szCs w:val="20"/>
        </w:rPr>
        <w:t xml:space="preserve">Por otro lado, también </w:t>
      </w:r>
      <w:r w:rsidRPr="00654884">
        <w:rPr>
          <w:color w:val="000000"/>
          <w:sz w:val="20"/>
          <w:szCs w:val="20"/>
        </w:rPr>
        <w:t>se</w:t>
      </w:r>
      <w:r w:rsidR="00774AA6">
        <w:rPr>
          <w:color w:val="000000"/>
          <w:sz w:val="20"/>
          <w:szCs w:val="20"/>
        </w:rPr>
        <w:t xml:space="preserve"> han conocido</w:t>
      </w:r>
      <w:r w:rsidRPr="00654884">
        <w:rPr>
          <w:color w:val="000000"/>
          <w:sz w:val="20"/>
          <w:szCs w:val="20"/>
        </w:rPr>
        <w:t xml:space="preserve"> de primera mano estrategias de los destinos, a través de casos de uso reales, para analizar a sus turistas </w:t>
      </w:r>
      <w:r w:rsidR="00664544">
        <w:rPr>
          <w:color w:val="000000"/>
          <w:sz w:val="20"/>
          <w:szCs w:val="20"/>
        </w:rPr>
        <w:t>por medio de la</w:t>
      </w:r>
      <w:r w:rsidRPr="00654884">
        <w:rPr>
          <w:color w:val="000000"/>
          <w:sz w:val="20"/>
          <w:szCs w:val="20"/>
        </w:rPr>
        <w:t xml:space="preserve"> IA</w:t>
      </w:r>
      <w:r w:rsidR="00257120">
        <w:rPr>
          <w:color w:val="000000"/>
          <w:sz w:val="20"/>
          <w:szCs w:val="20"/>
        </w:rPr>
        <w:t xml:space="preserve"> Generativa</w:t>
      </w:r>
      <w:r w:rsidR="00664544">
        <w:rPr>
          <w:color w:val="000000"/>
          <w:sz w:val="20"/>
          <w:szCs w:val="20"/>
        </w:rPr>
        <w:t xml:space="preserve">. De este modo se sigue el ciclo del turista afrontando desafíos como la falta de personal o herramientas para ello.  </w:t>
      </w:r>
    </w:p>
    <w:p w14:paraId="55A6AF25" w14:textId="77777777" w:rsidR="00E711EB" w:rsidRDefault="00E711EB" w:rsidP="00E711EB">
      <w:pPr>
        <w:jc w:val="both"/>
        <w:rPr>
          <w:color w:val="000000"/>
          <w:sz w:val="20"/>
          <w:szCs w:val="20"/>
          <w:highlight w:val="cyan"/>
        </w:rPr>
      </w:pPr>
    </w:p>
    <w:p w14:paraId="0DD65CD0" w14:textId="5BB4D737" w:rsidR="00E711EB" w:rsidRDefault="00654884" w:rsidP="00E711EB">
      <w:pPr>
        <w:jc w:val="both"/>
        <w:rPr>
          <w:color w:val="000000"/>
          <w:sz w:val="20"/>
          <w:szCs w:val="20"/>
        </w:rPr>
      </w:pPr>
      <w:r w:rsidRPr="00654884">
        <w:rPr>
          <w:color w:val="000000"/>
          <w:sz w:val="20"/>
          <w:szCs w:val="20"/>
        </w:rPr>
        <w:t xml:space="preserve">Otro de los temas clave de la jornada </w:t>
      </w:r>
      <w:r w:rsidR="00774AA6">
        <w:rPr>
          <w:color w:val="000000"/>
          <w:sz w:val="20"/>
          <w:szCs w:val="20"/>
        </w:rPr>
        <w:t xml:space="preserve">ha sido </w:t>
      </w:r>
      <w:r w:rsidR="00162D7A">
        <w:rPr>
          <w:color w:val="000000"/>
          <w:sz w:val="20"/>
          <w:szCs w:val="20"/>
        </w:rPr>
        <w:t xml:space="preserve">la </w:t>
      </w:r>
      <w:r w:rsidRPr="00654884">
        <w:rPr>
          <w:color w:val="000000"/>
          <w:sz w:val="20"/>
          <w:szCs w:val="20"/>
        </w:rPr>
        <w:t xml:space="preserve">promoción digital de los destinos y los diferentes canales digitales </w:t>
      </w:r>
      <w:r w:rsidR="00E711EB" w:rsidRPr="00654884">
        <w:rPr>
          <w:color w:val="000000"/>
          <w:sz w:val="20"/>
          <w:szCs w:val="20"/>
        </w:rPr>
        <w:t xml:space="preserve">para maximizar su llegada a los mercados emisores de manera selectiva. </w:t>
      </w:r>
      <w:r w:rsidRPr="00654884">
        <w:rPr>
          <w:color w:val="000000"/>
          <w:sz w:val="20"/>
          <w:szCs w:val="20"/>
        </w:rPr>
        <w:t>En este debate, s</w:t>
      </w:r>
      <w:r w:rsidR="00E711EB" w:rsidRPr="00654884">
        <w:rPr>
          <w:color w:val="000000"/>
          <w:sz w:val="20"/>
          <w:szCs w:val="20"/>
        </w:rPr>
        <w:t>e abordará cómo acceder a un turista con más valor para el destino</w:t>
      </w:r>
      <w:r w:rsidRPr="00654884">
        <w:rPr>
          <w:color w:val="000000"/>
          <w:sz w:val="20"/>
          <w:szCs w:val="20"/>
        </w:rPr>
        <w:t xml:space="preserve"> a través de los </w:t>
      </w:r>
      <w:proofErr w:type="spellStart"/>
      <w:r w:rsidRPr="00654884">
        <w:rPr>
          <w:color w:val="000000"/>
          <w:sz w:val="20"/>
          <w:szCs w:val="20"/>
        </w:rPr>
        <w:t>DMOs</w:t>
      </w:r>
      <w:proofErr w:type="spellEnd"/>
      <w:r w:rsidRPr="00654884">
        <w:rPr>
          <w:color w:val="000000"/>
          <w:sz w:val="20"/>
          <w:szCs w:val="20"/>
        </w:rPr>
        <w:t xml:space="preserve">. </w:t>
      </w:r>
    </w:p>
    <w:p w14:paraId="0BC37732" w14:textId="77777777" w:rsidR="00654884" w:rsidRDefault="00654884" w:rsidP="00E711EB">
      <w:pPr>
        <w:jc w:val="both"/>
        <w:rPr>
          <w:color w:val="000000"/>
          <w:sz w:val="20"/>
          <w:szCs w:val="20"/>
        </w:rPr>
      </w:pPr>
    </w:p>
    <w:p w14:paraId="669C38B4" w14:textId="16B2713D" w:rsidR="00E711EB" w:rsidRDefault="00654884" w:rsidP="00E711EB">
      <w:pPr>
        <w:jc w:val="both"/>
        <w:rPr>
          <w:color w:val="000000"/>
          <w:sz w:val="20"/>
          <w:szCs w:val="20"/>
        </w:rPr>
      </w:pPr>
      <w:r>
        <w:rPr>
          <w:color w:val="000000"/>
          <w:sz w:val="20"/>
          <w:szCs w:val="20"/>
        </w:rPr>
        <w:t xml:space="preserve">La cuarta mesa redonda </w:t>
      </w:r>
      <w:r w:rsidR="00A825D9">
        <w:rPr>
          <w:color w:val="000000"/>
          <w:sz w:val="20"/>
          <w:szCs w:val="20"/>
        </w:rPr>
        <w:t xml:space="preserve">se </w:t>
      </w:r>
      <w:r w:rsidR="00774AA6">
        <w:rPr>
          <w:color w:val="000000"/>
          <w:sz w:val="20"/>
          <w:szCs w:val="20"/>
        </w:rPr>
        <w:t>ha centrado</w:t>
      </w:r>
      <w:r w:rsidR="00A825D9">
        <w:rPr>
          <w:color w:val="000000"/>
          <w:sz w:val="20"/>
          <w:szCs w:val="20"/>
        </w:rPr>
        <w:t xml:space="preserve"> en la</w:t>
      </w:r>
      <w:r>
        <w:rPr>
          <w:color w:val="000000"/>
          <w:sz w:val="20"/>
          <w:szCs w:val="20"/>
        </w:rPr>
        <w:t xml:space="preserve"> utilización de</w:t>
      </w:r>
      <w:r w:rsidRPr="00654884">
        <w:rPr>
          <w:color w:val="000000"/>
          <w:sz w:val="20"/>
          <w:szCs w:val="20"/>
        </w:rPr>
        <w:t xml:space="preserve"> l</w:t>
      </w:r>
      <w:r w:rsidR="00E711EB" w:rsidRPr="00654884">
        <w:rPr>
          <w:color w:val="000000"/>
          <w:sz w:val="20"/>
          <w:szCs w:val="20"/>
        </w:rPr>
        <w:t>os Gemelos Digitales con profusión para modelar el comportamiento de las Ciudades Inteligentes</w:t>
      </w:r>
      <w:r>
        <w:rPr>
          <w:color w:val="000000"/>
          <w:sz w:val="20"/>
          <w:szCs w:val="20"/>
        </w:rPr>
        <w:t xml:space="preserve">, seguida de la quinta mesa de debate sobre el reto de la conectividad dentro de los </w:t>
      </w:r>
      <w:r w:rsidRPr="00784E52">
        <w:rPr>
          <w:color w:val="000000"/>
          <w:sz w:val="20"/>
          <w:szCs w:val="20"/>
        </w:rPr>
        <w:t xml:space="preserve">territorios inteligentes. </w:t>
      </w:r>
      <w:r w:rsidR="00784E52" w:rsidRPr="00784E52">
        <w:rPr>
          <w:color w:val="000000"/>
          <w:sz w:val="20"/>
          <w:szCs w:val="20"/>
        </w:rPr>
        <w:t>Para ello</w:t>
      </w:r>
      <w:r w:rsidR="00784E52">
        <w:rPr>
          <w:color w:val="000000"/>
          <w:sz w:val="20"/>
          <w:szCs w:val="20"/>
        </w:rPr>
        <w:t xml:space="preserve">, </w:t>
      </w:r>
      <w:r w:rsidR="00784E52" w:rsidRPr="00784E52">
        <w:rPr>
          <w:color w:val="000000"/>
          <w:sz w:val="20"/>
          <w:szCs w:val="20"/>
        </w:rPr>
        <w:t xml:space="preserve">se pondrá en valor la </w:t>
      </w:r>
      <w:r w:rsidR="00E711EB" w:rsidRPr="00784E52">
        <w:rPr>
          <w:color w:val="000000"/>
          <w:sz w:val="20"/>
          <w:szCs w:val="20"/>
        </w:rPr>
        <w:t>condición necesaria una buena conectividad</w:t>
      </w:r>
      <w:r w:rsidR="00784E52" w:rsidRPr="00784E52">
        <w:rPr>
          <w:color w:val="000000"/>
          <w:sz w:val="20"/>
          <w:szCs w:val="20"/>
        </w:rPr>
        <w:t xml:space="preserve">, analizando </w:t>
      </w:r>
      <w:r w:rsidR="00E711EB" w:rsidRPr="00784E52">
        <w:rPr>
          <w:color w:val="000000"/>
          <w:sz w:val="20"/>
          <w:szCs w:val="20"/>
        </w:rPr>
        <w:t>los casos de diferentes tipos de territorios como son las provincias, las islas y las comarcas.</w:t>
      </w:r>
    </w:p>
    <w:p w14:paraId="0F0D2CD0" w14:textId="77777777" w:rsidR="00774AA6" w:rsidRDefault="00774AA6" w:rsidP="00E711EB">
      <w:pPr>
        <w:jc w:val="both"/>
        <w:rPr>
          <w:color w:val="000000"/>
          <w:sz w:val="20"/>
          <w:szCs w:val="20"/>
        </w:rPr>
      </w:pPr>
    </w:p>
    <w:p w14:paraId="5B92C450" w14:textId="746A7173" w:rsidR="00774AA6" w:rsidRPr="00E711EB" w:rsidRDefault="00774AA6" w:rsidP="00E711EB">
      <w:pPr>
        <w:jc w:val="both"/>
        <w:rPr>
          <w:color w:val="000000"/>
          <w:sz w:val="20"/>
          <w:szCs w:val="20"/>
          <w:highlight w:val="cyan"/>
        </w:rPr>
      </w:pPr>
      <w:r>
        <w:rPr>
          <w:color w:val="000000"/>
          <w:sz w:val="20"/>
          <w:szCs w:val="20"/>
        </w:rPr>
        <w:t>En cuanto a las sesiones de la tarde, se analizarán l</w:t>
      </w:r>
      <w:r w:rsidRPr="00774AA6">
        <w:rPr>
          <w:color w:val="000000"/>
          <w:sz w:val="20"/>
          <w:szCs w:val="20"/>
        </w:rPr>
        <w:t>os casos de diferentes tipos de territorios como son las provincias, las islas y las comarcas</w:t>
      </w:r>
      <w:r>
        <w:rPr>
          <w:color w:val="000000"/>
          <w:sz w:val="20"/>
          <w:szCs w:val="20"/>
        </w:rPr>
        <w:t xml:space="preserve"> ante</w:t>
      </w:r>
      <w:r w:rsidRPr="00774AA6">
        <w:rPr>
          <w:color w:val="000000"/>
          <w:sz w:val="20"/>
          <w:szCs w:val="20"/>
        </w:rPr>
        <w:t xml:space="preserve"> el reto de la conectividad</w:t>
      </w:r>
      <w:r>
        <w:rPr>
          <w:color w:val="000000"/>
          <w:sz w:val="20"/>
          <w:szCs w:val="20"/>
        </w:rPr>
        <w:t>.</w:t>
      </w:r>
    </w:p>
    <w:p w14:paraId="55DA32AC" w14:textId="77777777" w:rsidR="00E711EB" w:rsidRPr="00784E52" w:rsidRDefault="00E711EB" w:rsidP="00E711EB">
      <w:pPr>
        <w:jc w:val="both"/>
        <w:rPr>
          <w:color w:val="000000"/>
          <w:sz w:val="20"/>
          <w:szCs w:val="20"/>
        </w:rPr>
      </w:pPr>
    </w:p>
    <w:p w14:paraId="008A0A6D" w14:textId="4E4A0910" w:rsidR="00E711EB" w:rsidRDefault="00784E52" w:rsidP="00E711EB">
      <w:pPr>
        <w:jc w:val="both"/>
        <w:rPr>
          <w:color w:val="000000"/>
          <w:sz w:val="20"/>
          <w:szCs w:val="20"/>
        </w:rPr>
      </w:pPr>
      <w:r w:rsidRPr="00784E52">
        <w:rPr>
          <w:color w:val="000000"/>
          <w:sz w:val="20"/>
          <w:szCs w:val="20"/>
        </w:rPr>
        <w:t xml:space="preserve">La última sesión de la primera jornada del Digital </w:t>
      </w:r>
      <w:proofErr w:type="spellStart"/>
      <w:r w:rsidRPr="00784E52">
        <w:rPr>
          <w:color w:val="000000"/>
          <w:sz w:val="20"/>
          <w:szCs w:val="20"/>
        </w:rPr>
        <w:t>Tourist</w:t>
      </w:r>
      <w:proofErr w:type="spellEnd"/>
      <w:r w:rsidRPr="00784E52">
        <w:rPr>
          <w:color w:val="000000"/>
          <w:sz w:val="20"/>
          <w:szCs w:val="20"/>
        </w:rPr>
        <w:t xml:space="preserve"> 2024, ahondará en cómo regiones como Andalucía, Canarias y Galicia están desarrollando sus estrategias para convertirse en </w:t>
      </w:r>
      <w:r w:rsidR="00E711EB" w:rsidRPr="00784E52">
        <w:rPr>
          <w:color w:val="000000"/>
          <w:sz w:val="20"/>
          <w:szCs w:val="20"/>
        </w:rPr>
        <w:t>municipios azules, es decir, aquellos cuya actividad económica se basa en gran medida en los recursos del mar.</w:t>
      </w:r>
    </w:p>
    <w:p w14:paraId="30AF89A4" w14:textId="77777777" w:rsidR="007523F1" w:rsidRDefault="007523F1" w:rsidP="005C45F3">
      <w:pPr>
        <w:jc w:val="both"/>
        <w:rPr>
          <w:color w:val="000000"/>
          <w:sz w:val="20"/>
          <w:szCs w:val="20"/>
        </w:rPr>
      </w:pPr>
    </w:p>
    <w:p w14:paraId="5D2951AE" w14:textId="3ACA1DB2" w:rsidR="007523F1" w:rsidRDefault="00162D7A" w:rsidP="00162D7A">
      <w:pPr>
        <w:jc w:val="both"/>
        <w:rPr>
          <w:color w:val="000000"/>
          <w:sz w:val="20"/>
          <w:szCs w:val="20"/>
        </w:rPr>
      </w:pPr>
      <w:r>
        <w:rPr>
          <w:color w:val="000000"/>
          <w:sz w:val="20"/>
          <w:szCs w:val="20"/>
        </w:rPr>
        <w:t xml:space="preserve">Con todo ello, se abordarán de forma </w:t>
      </w:r>
      <w:r w:rsidRPr="00162D7A">
        <w:rPr>
          <w:color w:val="000000"/>
          <w:sz w:val="20"/>
          <w:szCs w:val="20"/>
        </w:rPr>
        <w:t>las principales conclusiones alcanzadas en las mesas de debate y las intervenciones de los ponentes</w:t>
      </w:r>
      <w:r>
        <w:rPr>
          <w:color w:val="000000"/>
          <w:sz w:val="20"/>
          <w:szCs w:val="20"/>
        </w:rPr>
        <w:t xml:space="preserve"> en una sesión de clausura liderada por Pilar Roch, directora general de AMETIC; </w:t>
      </w:r>
      <w:r w:rsidRPr="00162D7A">
        <w:rPr>
          <w:color w:val="000000"/>
          <w:sz w:val="20"/>
          <w:szCs w:val="20"/>
        </w:rPr>
        <w:t>Enrique Martínez</w:t>
      </w:r>
      <w:r>
        <w:rPr>
          <w:color w:val="000000"/>
          <w:sz w:val="20"/>
          <w:szCs w:val="20"/>
        </w:rPr>
        <w:t>, p</w:t>
      </w:r>
      <w:r w:rsidRPr="00162D7A">
        <w:rPr>
          <w:color w:val="000000"/>
          <w:sz w:val="20"/>
          <w:szCs w:val="20"/>
        </w:rPr>
        <w:t xml:space="preserve">residente </w:t>
      </w:r>
      <w:r>
        <w:rPr>
          <w:color w:val="000000"/>
          <w:sz w:val="20"/>
          <w:szCs w:val="20"/>
        </w:rPr>
        <w:t>de</w:t>
      </w:r>
      <w:r w:rsidRPr="00162D7A">
        <w:rPr>
          <w:color w:val="000000"/>
          <w:sz w:val="20"/>
          <w:szCs w:val="20"/>
        </w:rPr>
        <w:t xml:space="preserve"> SEGITTUR</w:t>
      </w:r>
      <w:r>
        <w:rPr>
          <w:color w:val="000000"/>
          <w:sz w:val="20"/>
          <w:szCs w:val="20"/>
        </w:rPr>
        <w:t xml:space="preserve">; </w:t>
      </w:r>
      <w:r w:rsidRPr="00162D7A">
        <w:rPr>
          <w:color w:val="000000"/>
          <w:sz w:val="20"/>
          <w:szCs w:val="20"/>
        </w:rPr>
        <w:t>José Manuel Camarero</w:t>
      </w:r>
      <w:r>
        <w:rPr>
          <w:color w:val="000000"/>
          <w:sz w:val="20"/>
          <w:szCs w:val="20"/>
        </w:rPr>
        <w:t>, d</w:t>
      </w:r>
      <w:r w:rsidRPr="00162D7A">
        <w:rPr>
          <w:color w:val="000000"/>
          <w:sz w:val="20"/>
          <w:szCs w:val="20"/>
        </w:rPr>
        <w:t xml:space="preserve">irector General de Turismo </w:t>
      </w:r>
      <w:r>
        <w:rPr>
          <w:color w:val="000000"/>
          <w:sz w:val="20"/>
          <w:szCs w:val="20"/>
        </w:rPr>
        <w:t>de la</w:t>
      </w:r>
      <w:r w:rsidRPr="00162D7A">
        <w:rPr>
          <w:color w:val="000000"/>
          <w:sz w:val="20"/>
          <w:szCs w:val="20"/>
        </w:rPr>
        <w:t xml:space="preserve"> Generalitat Valenciana</w:t>
      </w:r>
      <w:r>
        <w:rPr>
          <w:color w:val="000000"/>
          <w:sz w:val="20"/>
          <w:szCs w:val="20"/>
        </w:rPr>
        <w:t xml:space="preserve"> y de </w:t>
      </w:r>
      <w:r w:rsidRPr="00162D7A">
        <w:rPr>
          <w:color w:val="000000"/>
          <w:sz w:val="20"/>
          <w:szCs w:val="20"/>
        </w:rPr>
        <w:t>Adolfo Borrero</w:t>
      </w:r>
      <w:r w:rsidR="00257120">
        <w:rPr>
          <w:color w:val="000000"/>
          <w:sz w:val="20"/>
          <w:szCs w:val="20"/>
        </w:rPr>
        <w:t>,</w:t>
      </w:r>
      <w:r>
        <w:rPr>
          <w:color w:val="000000"/>
          <w:sz w:val="20"/>
          <w:szCs w:val="20"/>
        </w:rPr>
        <w:t xml:space="preserve"> p</w:t>
      </w:r>
      <w:r w:rsidRPr="00162D7A">
        <w:rPr>
          <w:color w:val="000000"/>
          <w:sz w:val="20"/>
          <w:szCs w:val="20"/>
        </w:rPr>
        <w:t xml:space="preserve">residente Comisión Smart </w:t>
      </w:r>
      <w:proofErr w:type="spellStart"/>
      <w:r w:rsidRPr="00162D7A">
        <w:rPr>
          <w:color w:val="000000"/>
          <w:sz w:val="20"/>
          <w:szCs w:val="20"/>
        </w:rPr>
        <w:t>Cities</w:t>
      </w:r>
      <w:proofErr w:type="spellEnd"/>
      <w:r w:rsidRPr="00162D7A">
        <w:rPr>
          <w:color w:val="000000"/>
          <w:sz w:val="20"/>
          <w:szCs w:val="20"/>
        </w:rPr>
        <w:t xml:space="preserve"> </w:t>
      </w:r>
      <w:r>
        <w:rPr>
          <w:color w:val="000000"/>
          <w:sz w:val="20"/>
          <w:szCs w:val="20"/>
        </w:rPr>
        <w:t>de</w:t>
      </w:r>
      <w:r w:rsidRPr="00162D7A">
        <w:rPr>
          <w:color w:val="000000"/>
          <w:sz w:val="20"/>
          <w:szCs w:val="20"/>
        </w:rPr>
        <w:t xml:space="preserve"> AMETIC</w:t>
      </w:r>
      <w:r>
        <w:rPr>
          <w:color w:val="000000"/>
          <w:sz w:val="20"/>
          <w:szCs w:val="20"/>
        </w:rPr>
        <w:t xml:space="preserve">. </w:t>
      </w:r>
    </w:p>
    <w:p w14:paraId="3F2B4D57" w14:textId="77777777" w:rsidR="00162D7A" w:rsidRDefault="00162D7A" w:rsidP="00162D7A">
      <w:pPr>
        <w:jc w:val="both"/>
        <w:rPr>
          <w:color w:val="000000"/>
          <w:sz w:val="20"/>
          <w:szCs w:val="20"/>
        </w:rPr>
      </w:pPr>
    </w:p>
    <w:p w14:paraId="1076EA89" w14:textId="77777777" w:rsidR="005743EA" w:rsidRDefault="005743EA" w:rsidP="005C45F3">
      <w:pPr>
        <w:jc w:val="both"/>
        <w:rPr>
          <w:color w:val="000000"/>
          <w:sz w:val="20"/>
          <w:szCs w:val="20"/>
        </w:rPr>
      </w:pPr>
    </w:p>
    <w:p w14:paraId="14F82F37" w14:textId="77777777" w:rsidR="005743EA" w:rsidRDefault="005743EA" w:rsidP="005743EA">
      <w:pPr>
        <w:jc w:val="both"/>
        <w:rPr>
          <w:b/>
          <w:bCs/>
          <w:sz w:val="20"/>
          <w:szCs w:val="20"/>
        </w:rPr>
      </w:pPr>
      <w:r>
        <w:rPr>
          <w:b/>
          <w:bCs/>
          <w:sz w:val="20"/>
          <w:szCs w:val="20"/>
        </w:rPr>
        <w:t xml:space="preserve">Segunda jornada del Digital </w:t>
      </w:r>
      <w:proofErr w:type="spellStart"/>
      <w:r>
        <w:rPr>
          <w:b/>
          <w:bCs/>
          <w:sz w:val="20"/>
          <w:szCs w:val="20"/>
        </w:rPr>
        <w:t>Tourist</w:t>
      </w:r>
      <w:proofErr w:type="spellEnd"/>
      <w:r>
        <w:rPr>
          <w:b/>
          <w:bCs/>
          <w:sz w:val="20"/>
          <w:szCs w:val="20"/>
        </w:rPr>
        <w:t xml:space="preserve"> 2024 #DT2024</w:t>
      </w:r>
    </w:p>
    <w:p w14:paraId="63391EB7" w14:textId="71654D92" w:rsidR="005C45F3" w:rsidRPr="00DA4038" w:rsidRDefault="00DA4038" w:rsidP="00DA4038">
      <w:pPr>
        <w:spacing w:before="240"/>
        <w:jc w:val="both"/>
        <w:rPr>
          <w:color w:val="000000"/>
          <w:sz w:val="20"/>
          <w:szCs w:val="20"/>
        </w:rPr>
      </w:pPr>
      <w:r>
        <w:rPr>
          <w:color w:val="000000"/>
          <w:sz w:val="20"/>
          <w:szCs w:val="20"/>
        </w:rPr>
        <w:t xml:space="preserve">Por su parte, la segunda jornada del Congreso, que tendrá lugar el 7 de junio, debatirá y analizará los retos y oportunidades del sector de la mano de una gran </w:t>
      </w:r>
      <w:r w:rsidR="005743EA">
        <w:rPr>
          <w:sz w:val="20"/>
          <w:szCs w:val="20"/>
        </w:rPr>
        <w:t>variedad de expertos de la industria del turismo.</w:t>
      </w:r>
    </w:p>
    <w:p w14:paraId="15BE2E0A" w14:textId="565DBF31" w:rsidR="005743EA" w:rsidRPr="005743EA" w:rsidRDefault="005743EA" w:rsidP="005743EA">
      <w:pPr>
        <w:spacing w:before="240"/>
        <w:jc w:val="both"/>
        <w:rPr>
          <w:color w:val="000000"/>
          <w:sz w:val="20"/>
          <w:szCs w:val="20"/>
        </w:rPr>
      </w:pPr>
      <w:r>
        <w:rPr>
          <w:sz w:val="20"/>
          <w:szCs w:val="20"/>
        </w:rPr>
        <w:t xml:space="preserve">Además, el </w:t>
      </w:r>
      <w:r w:rsidRPr="005743EA">
        <w:rPr>
          <w:sz w:val="20"/>
          <w:szCs w:val="20"/>
        </w:rPr>
        <w:t>Encuentro c</w:t>
      </w:r>
      <w:r>
        <w:rPr>
          <w:sz w:val="20"/>
          <w:szCs w:val="20"/>
        </w:rPr>
        <w:t>ontará c</w:t>
      </w:r>
      <w:r w:rsidRPr="005743EA">
        <w:rPr>
          <w:sz w:val="20"/>
          <w:szCs w:val="20"/>
        </w:rPr>
        <w:t xml:space="preserve">on el acto de clausura y la entrega de los ‘Premios Digital </w:t>
      </w:r>
      <w:proofErr w:type="spellStart"/>
      <w:r w:rsidRPr="005743EA">
        <w:rPr>
          <w:sz w:val="20"/>
          <w:szCs w:val="20"/>
        </w:rPr>
        <w:t>Tourist</w:t>
      </w:r>
      <w:proofErr w:type="spellEnd"/>
      <w:r w:rsidRPr="005743EA">
        <w:rPr>
          <w:sz w:val="20"/>
          <w:szCs w:val="20"/>
        </w:rPr>
        <w:t xml:space="preserve"> 2024’, poniendo en relieve la importancia </w:t>
      </w:r>
      <w:r w:rsidR="00DA4038">
        <w:rPr>
          <w:sz w:val="20"/>
          <w:szCs w:val="20"/>
        </w:rPr>
        <w:t>d</w:t>
      </w:r>
      <w:r w:rsidRPr="005743EA">
        <w:rPr>
          <w:sz w:val="20"/>
          <w:szCs w:val="20"/>
        </w:rPr>
        <w:t>el desarrollo de nuevos proyectos, así como la colaboración público-privada en temas de inversión para favorecer la implementación de la tecnología en la industria y, así, impulsar la competitividad de nuestro país en el sector del turismo.</w:t>
      </w:r>
    </w:p>
    <w:p w14:paraId="3B2525E5" w14:textId="77777777" w:rsidR="005743EA" w:rsidRDefault="005743EA" w:rsidP="005C45F3">
      <w:pPr>
        <w:jc w:val="both"/>
        <w:rPr>
          <w:b/>
          <w:bCs/>
          <w:sz w:val="16"/>
          <w:szCs w:val="16"/>
        </w:rPr>
      </w:pPr>
    </w:p>
    <w:p w14:paraId="27311207" w14:textId="77777777" w:rsidR="00D07FA1" w:rsidRDefault="00D07FA1" w:rsidP="001313D2">
      <w:pPr>
        <w:rPr>
          <w:b/>
          <w:bCs/>
          <w:sz w:val="16"/>
          <w:szCs w:val="16"/>
        </w:rPr>
      </w:pPr>
    </w:p>
    <w:p w14:paraId="196EA057" w14:textId="77777777" w:rsidR="00E711EB" w:rsidRDefault="00E711EB" w:rsidP="00E711EB">
      <w:pPr>
        <w:jc w:val="both"/>
        <w:rPr>
          <w:b/>
          <w:bCs/>
          <w:sz w:val="16"/>
          <w:szCs w:val="16"/>
        </w:rPr>
      </w:pPr>
      <w:r>
        <w:rPr>
          <w:b/>
          <w:bCs/>
          <w:sz w:val="16"/>
          <w:szCs w:val="16"/>
        </w:rPr>
        <w:t xml:space="preserve">ORGANIZADOR: </w:t>
      </w:r>
      <w:r>
        <w:rPr>
          <w:sz w:val="16"/>
          <w:szCs w:val="16"/>
        </w:rPr>
        <w:t>AMETIC</w:t>
      </w:r>
    </w:p>
    <w:p w14:paraId="4409FBF4" w14:textId="56D99690" w:rsidR="00E711EB" w:rsidRDefault="00E711EB" w:rsidP="00E711EB">
      <w:pPr>
        <w:jc w:val="both"/>
        <w:rPr>
          <w:b/>
          <w:bCs/>
          <w:sz w:val="16"/>
          <w:szCs w:val="16"/>
        </w:rPr>
      </w:pPr>
      <w:r>
        <w:rPr>
          <w:b/>
          <w:bCs/>
          <w:sz w:val="16"/>
          <w:szCs w:val="16"/>
        </w:rPr>
        <w:t>APOYO INSTITUCIONAL:</w:t>
      </w:r>
      <w:r>
        <w:rPr>
          <w:sz w:val="16"/>
          <w:szCs w:val="16"/>
        </w:rPr>
        <w:t xml:space="preserve"> Ayuntamiento de Benidorm, </w:t>
      </w:r>
      <w:proofErr w:type="spellStart"/>
      <w:r>
        <w:rPr>
          <w:sz w:val="16"/>
          <w:szCs w:val="16"/>
        </w:rPr>
        <w:t>Visit</w:t>
      </w:r>
      <w:proofErr w:type="spellEnd"/>
      <w:r>
        <w:rPr>
          <w:sz w:val="16"/>
          <w:szCs w:val="16"/>
        </w:rPr>
        <w:t xml:space="preserve"> Benidorm, Turismo Costa Blanca, Diputación de Alicante,</w:t>
      </w:r>
      <w:r w:rsidR="008358DC">
        <w:rPr>
          <w:sz w:val="16"/>
          <w:szCs w:val="16"/>
        </w:rPr>
        <w:t xml:space="preserve"> Generalitat Valenciana,</w:t>
      </w:r>
      <w:r>
        <w:rPr>
          <w:sz w:val="16"/>
          <w:szCs w:val="16"/>
        </w:rPr>
        <w:t xml:space="preserve"> INVAT·TUR</w:t>
      </w:r>
    </w:p>
    <w:p w14:paraId="4E138B05" w14:textId="77777777" w:rsidR="00E711EB" w:rsidRDefault="00E711EB" w:rsidP="00E711EB">
      <w:pPr>
        <w:jc w:val="both"/>
        <w:rPr>
          <w:b/>
          <w:bCs/>
          <w:sz w:val="16"/>
          <w:szCs w:val="16"/>
        </w:rPr>
      </w:pPr>
      <w:r>
        <w:rPr>
          <w:b/>
          <w:bCs/>
          <w:sz w:val="16"/>
          <w:szCs w:val="16"/>
        </w:rPr>
        <w:t xml:space="preserve">PATROCINADORES PLATINUM: </w:t>
      </w:r>
      <w:r>
        <w:rPr>
          <w:sz w:val="16"/>
          <w:szCs w:val="16"/>
        </w:rPr>
        <w:t>Microsoft, Telefónica</w:t>
      </w:r>
    </w:p>
    <w:p w14:paraId="5EC90E50" w14:textId="2A534061" w:rsidR="00E711EB" w:rsidRDefault="00E711EB" w:rsidP="00E711EB">
      <w:pPr>
        <w:jc w:val="both"/>
        <w:rPr>
          <w:b/>
          <w:bCs/>
          <w:sz w:val="16"/>
          <w:szCs w:val="16"/>
        </w:rPr>
      </w:pPr>
      <w:r>
        <w:rPr>
          <w:b/>
          <w:bCs/>
          <w:sz w:val="16"/>
          <w:szCs w:val="16"/>
        </w:rPr>
        <w:t xml:space="preserve">PATROCINADORES GOLD: </w:t>
      </w:r>
      <w:proofErr w:type="spellStart"/>
      <w:r>
        <w:rPr>
          <w:sz w:val="16"/>
          <w:szCs w:val="16"/>
        </w:rPr>
        <w:t>Mastercard</w:t>
      </w:r>
      <w:proofErr w:type="spellEnd"/>
      <w:r>
        <w:rPr>
          <w:sz w:val="16"/>
          <w:szCs w:val="16"/>
        </w:rPr>
        <w:t>, Huawei</w:t>
      </w:r>
      <w:r w:rsidR="008358DC">
        <w:rPr>
          <w:sz w:val="16"/>
          <w:szCs w:val="16"/>
        </w:rPr>
        <w:t xml:space="preserve"> mediante</w:t>
      </w:r>
      <w:r>
        <w:rPr>
          <w:sz w:val="16"/>
          <w:szCs w:val="16"/>
        </w:rPr>
        <w:t xml:space="preserve"> su plataforma de publicidad </w:t>
      </w:r>
      <w:proofErr w:type="spellStart"/>
      <w:r>
        <w:rPr>
          <w:sz w:val="16"/>
          <w:szCs w:val="16"/>
        </w:rPr>
        <w:t>Petal</w:t>
      </w:r>
      <w:proofErr w:type="spellEnd"/>
      <w:r>
        <w:rPr>
          <w:sz w:val="16"/>
          <w:szCs w:val="16"/>
        </w:rPr>
        <w:t xml:space="preserve"> </w:t>
      </w:r>
      <w:proofErr w:type="spellStart"/>
      <w:r>
        <w:rPr>
          <w:sz w:val="16"/>
          <w:szCs w:val="16"/>
        </w:rPr>
        <w:t>Ads</w:t>
      </w:r>
      <w:proofErr w:type="spellEnd"/>
    </w:p>
    <w:p w14:paraId="6237088C" w14:textId="77777777" w:rsidR="00E711EB" w:rsidRDefault="00E711EB" w:rsidP="00E711EB">
      <w:pPr>
        <w:jc w:val="both"/>
        <w:rPr>
          <w:sz w:val="16"/>
          <w:szCs w:val="16"/>
        </w:rPr>
      </w:pPr>
      <w:r>
        <w:rPr>
          <w:b/>
          <w:bCs/>
          <w:sz w:val="16"/>
          <w:szCs w:val="16"/>
        </w:rPr>
        <w:lastRenderedPageBreak/>
        <w:t xml:space="preserve">PATROCINADORES SILVER: </w:t>
      </w:r>
      <w:r>
        <w:rPr>
          <w:sz w:val="16"/>
          <w:szCs w:val="16"/>
        </w:rPr>
        <w:t xml:space="preserve">ADESTIC, AGBAR, </w:t>
      </w:r>
      <w:proofErr w:type="spellStart"/>
      <w:r>
        <w:rPr>
          <w:sz w:val="16"/>
          <w:szCs w:val="16"/>
        </w:rPr>
        <w:t>Aumentur</w:t>
      </w:r>
      <w:proofErr w:type="spellEnd"/>
      <w:r>
        <w:rPr>
          <w:sz w:val="16"/>
          <w:szCs w:val="16"/>
        </w:rPr>
        <w:t xml:space="preserve">, </w:t>
      </w:r>
      <w:proofErr w:type="spellStart"/>
      <w:r>
        <w:rPr>
          <w:sz w:val="16"/>
          <w:szCs w:val="16"/>
        </w:rPr>
        <w:t>Cibernos</w:t>
      </w:r>
      <w:proofErr w:type="spellEnd"/>
      <w:r>
        <w:rPr>
          <w:sz w:val="16"/>
          <w:szCs w:val="16"/>
        </w:rPr>
        <w:t xml:space="preserve">, </w:t>
      </w:r>
      <w:proofErr w:type="spellStart"/>
      <w:r>
        <w:rPr>
          <w:sz w:val="16"/>
          <w:szCs w:val="16"/>
        </w:rPr>
        <w:t>Esri</w:t>
      </w:r>
      <w:proofErr w:type="spellEnd"/>
      <w:r>
        <w:rPr>
          <w:sz w:val="16"/>
          <w:szCs w:val="16"/>
        </w:rPr>
        <w:t xml:space="preserve">, GVAM Interactive Guides, INNOVASUR, </w:t>
      </w:r>
      <w:proofErr w:type="spellStart"/>
      <w:r>
        <w:rPr>
          <w:sz w:val="16"/>
          <w:szCs w:val="16"/>
        </w:rPr>
        <w:t>IoTsens</w:t>
      </w:r>
      <w:proofErr w:type="spellEnd"/>
      <w:r>
        <w:rPr>
          <w:sz w:val="16"/>
          <w:szCs w:val="16"/>
        </w:rPr>
        <w:t xml:space="preserve">, iUrban.es, </w:t>
      </w:r>
      <w:proofErr w:type="spellStart"/>
      <w:r>
        <w:rPr>
          <w:sz w:val="16"/>
          <w:szCs w:val="16"/>
        </w:rPr>
        <w:t>Libelium</w:t>
      </w:r>
      <w:proofErr w:type="spellEnd"/>
      <w:r>
        <w:rPr>
          <w:sz w:val="16"/>
          <w:szCs w:val="16"/>
        </w:rPr>
        <w:t>, Orange España</w:t>
      </w:r>
    </w:p>
    <w:p w14:paraId="744FDBDE" w14:textId="77777777" w:rsidR="00E711EB" w:rsidRDefault="00E711EB" w:rsidP="00E711EB">
      <w:pPr>
        <w:jc w:val="both"/>
        <w:rPr>
          <w:sz w:val="16"/>
          <w:szCs w:val="16"/>
        </w:rPr>
      </w:pPr>
      <w:r>
        <w:rPr>
          <w:b/>
          <w:bCs/>
          <w:sz w:val="16"/>
          <w:szCs w:val="16"/>
        </w:rPr>
        <w:t xml:space="preserve">CON LA COLABORACIÓN DE: </w:t>
      </w:r>
      <w:r>
        <w:rPr>
          <w:sz w:val="16"/>
          <w:szCs w:val="16"/>
        </w:rPr>
        <w:t xml:space="preserve">SEGITTUR, Red Española de Destinos Turísticos Inteligentes, Red DTI CV, Red Española de Ciudades Inteligentes (RECI), Federación Española de Municipios y Provincias (FEMP), Plataforma </w:t>
      </w:r>
      <w:proofErr w:type="spellStart"/>
      <w:r>
        <w:rPr>
          <w:sz w:val="16"/>
          <w:szCs w:val="16"/>
        </w:rPr>
        <w:t>eVIA</w:t>
      </w:r>
      <w:proofErr w:type="spellEnd"/>
      <w:r>
        <w:rPr>
          <w:sz w:val="16"/>
          <w:szCs w:val="16"/>
        </w:rPr>
        <w:t xml:space="preserve">, </w:t>
      </w:r>
      <w:proofErr w:type="spellStart"/>
      <w:r>
        <w:rPr>
          <w:sz w:val="16"/>
          <w:szCs w:val="16"/>
        </w:rPr>
        <w:t>Meetmaps</w:t>
      </w:r>
      <w:proofErr w:type="spellEnd"/>
    </w:p>
    <w:p w14:paraId="36B2BAE7" w14:textId="77777777" w:rsidR="00E711EB" w:rsidRDefault="00E711EB" w:rsidP="00E711EB">
      <w:pPr>
        <w:jc w:val="both"/>
        <w:rPr>
          <w:bCs/>
          <w:color w:val="000000"/>
          <w:sz w:val="20"/>
          <w:szCs w:val="20"/>
        </w:rPr>
      </w:pPr>
      <w:r>
        <w:rPr>
          <w:b/>
          <w:bCs/>
          <w:sz w:val="16"/>
          <w:szCs w:val="16"/>
        </w:rPr>
        <w:t xml:space="preserve">MEDIA PARTNER: </w:t>
      </w:r>
      <w:r>
        <w:rPr>
          <w:sz w:val="16"/>
          <w:szCs w:val="16"/>
        </w:rPr>
        <w:t>Gaceta del Turismo</w:t>
      </w:r>
    </w:p>
    <w:p w14:paraId="53D51D28" w14:textId="77777777" w:rsidR="00446E9D" w:rsidRPr="0088199D" w:rsidRDefault="00446E9D" w:rsidP="00673501">
      <w:pPr>
        <w:jc w:val="both"/>
        <w:rPr>
          <w:bCs/>
          <w:color w:val="000000"/>
          <w:sz w:val="20"/>
          <w:szCs w:val="20"/>
        </w:rPr>
      </w:pPr>
    </w:p>
    <w:p w14:paraId="6E8F4DFE" w14:textId="5F43A825" w:rsidR="00446E9D" w:rsidRDefault="00446E9D" w:rsidP="00446E9D">
      <w:pPr>
        <w:rPr>
          <w:b/>
          <w:sz w:val="18"/>
          <w:szCs w:val="18"/>
        </w:rPr>
      </w:pPr>
      <w:r>
        <w:rPr>
          <w:noProof/>
          <w:szCs w:val="22"/>
        </w:rPr>
        <mc:AlternateContent>
          <mc:Choice Requires="wps">
            <w:drawing>
              <wp:anchor distT="45720" distB="45720" distL="114300" distR="114300" simplePos="0" relativeHeight="251659264" behindDoc="0" locked="0" layoutInCell="1" allowOverlap="1" wp14:anchorId="2730677B" wp14:editId="3446C27C">
                <wp:simplePos x="0" y="0"/>
                <wp:positionH relativeFrom="margin">
                  <wp:posOffset>0</wp:posOffset>
                </wp:positionH>
                <wp:positionV relativeFrom="paragraph">
                  <wp:posOffset>191135</wp:posOffset>
                </wp:positionV>
                <wp:extent cx="5924550" cy="1790700"/>
                <wp:effectExtent l="0" t="0" r="19050" b="19050"/>
                <wp:wrapSquare wrapText="bothSides"/>
                <wp:docPr id="781063667" name="Rectángulo 3"/>
                <wp:cNvGraphicFramePr/>
                <a:graphic xmlns:a="http://schemas.openxmlformats.org/drawingml/2006/main">
                  <a:graphicData uri="http://schemas.microsoft.com/office/word/2010/wordprocessingShape">
                    <wps:wsp>
                      <wps:cNvSpPr/>
                      <wps:spPr>
                        <a:xfrm>
                          <a:off x="0" y="0"/>
                          <a:ext cx="5924550" cy="179070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06FEB40D" w14:textId="77777777" w:rsidR="00446E9D" w:rsidRDefault="00446E9D" w:rsidP="00446E9D">
                            <w:pPr>
                              <w:jc w:val="both"/>
                              <w:rPr>
                                <w:sz w:val="20"/>
                                <w:szCs w:val="20"/>
                              </w:rPr>
                            </w:pPr>
                            <w:r>
                              <w:rPr>
                                <w:b/>
                                <w:sz w:val="16"/>
                                <w:szCs w:val="20"/>
                              </w:rPr>
                              <w:t>Sobre AMETIC</w:t>
                            </w:r>
                          </w:p>
                          <w:p w14:paraId="744E0C72" w14:textId="77777777" w:rsidR="00446E9D" w:rsidRDefault="00446E9D" w:rsidP="00446E9D">
                            <w:pPr>
                              <w:jc w:val="both"/>
                              <w:rPr>
                                <w:sz w:val="20"/>
                                <w:szCs w:val="20"/>
                              </w:rPr>
                            </w:pPr>
                          </w:p>
                          <w:p w14:paraId="71405451" w14:textId="77777777" w:rsidR="00446E9D" w:rsidRDefault="00446E9D" w:rsidP="00446E9D">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BEF9EA3" w14:textId="77777777" w:rsidR="00446E9D" w:rsidRDefault="00446E9D" w:rsidP="00446E9D">
                            <w:pPr>
                              <w:jc w:val="both"/>
                              <w:rPr>
                                <w:sz w:val="20"/>
                                <w:szCs w:val="20"/>
                              </w:rPr>
                            </w:pPr>
                            <w:r>
                              <w:rPr>
                                <w:sz w:val="16"/>
                                <w:szCs w:val="20"/>
                              </w:rPr>
                              <w:br/>
                              <w:t xml:space="preserve">Más información: </w:t>
                            </w:r>
                            <w:r>
                              <w:rPr>
                                <w:sz w:val="16"/>
                                <w:szCs w:val="20"/>
                                <w:u w:val="single"/>
                              </w:rPr>
                              <w:t>www.ametic.es</w:t>
                            </w:r>
                            <w:r>
                              <w:rPr>
                                <w:sz w:val="16"/>
                                <w:szCs w:val="20"/>
                              </w:rPr>
                              <w:t xml:space="preserve"> </w:t>
                            </w:r>
                          </w:p>
                          <w:p w14:paraId="42A5ACC1" w14:textId="77777777" w:rsidR="00446E9D" w:rsidRDefault="00446E9D" w:rsidP="00446E9D">
                            <w:pPr>
                              <w:rPr>
                                <w:szCs w:val="22"/>
                              </w:rPr>
                            </w:pPr>
                          </w:p>
                          <w:p w14:paraId="68E14446" w14:textId="77777777" w:rsidR="00446E9D" w:rsidRDefault="00446E9D" w:rsidP="00446E9D">
                            <w:pPr>
                              <w:rPr>
                                <w:sz w:val="16"/>
                                <w:szCs w:val="16"/>
                              </w:rPr>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30677B" id="Rectángulo 3" o:spid="_x0000_s1026" style="position:absolute;margin-left:0;margin-top:15.05pt;width:466.5pt;height:1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" fillcolor="#d8d8d8 [2732]" strokecolor="#3c3c3c">
                <v:stroke startarrowwidth="narrow" startarrowlength="short" endarrowwidth="narrow" endarrowlength="short"/>
                <v:textbox inset="2.53958mm,1.2694mm,2.53958mm,1.2694mm">
                  <w:txbxContent>
                    <w:p w14:paraId="06FEB40D" w14:textId="77777777" w:rsidR="00446E9D" w:rsidRDefault="00446E9D" w:rsidP="00446E9D">
                      <w:pPr>
                        <w:jc w:val="both"/>
                        <w:rPr>
                          <w:sz w:val="20"/>
                          <w:szCs w:val="20"/>
                        </w:rPr>
                      </w:pPr>
                      <w:r>
                        <w:rPr>
                          <w:b/>
                          <w:sz w:val="16"/>
                          <w:szCs w:val="20"/>
                        </w:rPr>
                        <w:t>Sobre AMETIC</w:t>
                      </w:r>
                    </w:p>
                    <w:p w14:paraId="744E0C72" w14:textId="77777777" w:rsidR="00446E9D" w:rsidRDefault="00446E9D" w:rsidP="00446E9D">
                      <w:pPr>
                        <w:jc w:val="both"/>
                        <w:rPr>
                          <w:sz w:val="20"/>
                          <w:szCs w:val="20"/>
                        </w:rPr>
                      </w:pPr>
                    </w:p>
                    <w:p w14:paraId="71405451" w14:textId="77777777" w:rsidR="00446E9D" w:rsidRDefault="00446E9D" w:rsidP="00446E9D">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BEF9EA3" w14:textId="77777777" w:rsidR="00446E9D" w:rsidRDefault="00446E9D" w:rsidP="00446E9D">
                      <w:pPr>
                        <w:jc w:val="both"/>
                        <w:rPr>
                          <w:sz w:val="20"/>
                          <w:szCs w:val="20"/>
                        </w:rPr>
                      </w:pPr>
                      <w:r>
                        <w:rPr>
                          <w:sz w:val="16"/>
                          <w:szCs w:val="20"/>
                        </w:rPr>
                        <w:br/>
                        <w:t xml:space="preserve">Más información: </w:t>
                      </w:r>
                      <w:r>
                        <w:rPr>
                          <w:sz w:val="16"/>
                          <w:szCs w:val="20"/>
                          <w:u w:val="single"/>
                        </w:rPr>
                        <w:t>www.ametic.es</w:t>
                      </w:r>
                      <w:r>
                        <w:rPr>
                          <w:sz w:val="16"/>
                          <w:szCs w:val="20"/>
                        </w:rPr>
                        <w:t xml:space="preserve"> </w:t>
                      </w:r>
                    </w:p>
                    <w:p w14:paraId="42A5ACC1" w14:textId="77777777" w:rsidR="00446E9D" w:rsidRDefault="00446E9D" w:rsidP="00446E9D">
                      <w:pPr>
                        <w:rPr>
                          <w:szCs w:val="22"/>
                        </w:rPr>
                      </w:pPr>
                    </w:p>
                    <w:p w14:paraId="68E14446" w14:textId="77777777" w:rsidR="00446E9D" w:rsidRDefault="00446E9D" w:rsidP="00446E9D">
                      <w:pPr>
                        <w:rPr>
                          <w:sz w:val="16"/>
                          <w:szCs w:val="16"/>
                        </w:rPr>
                      </w:pPr>
                    </w:p>
                  </w:txbxContent>
                </v:textbox>
                <w10:wrap type="square" anchorx="margin"/>
              </v:rect>
            </w:pict>
          </mc:Fallback>
        </mc:AlternateContent>
      </w:r>
    </w:p>
    <w:p w14:paraId="0AAFFDDE" w14:textId="77777777" w:rsidR="00446E9D" w:rsidRDefault="00446E9D" w:rsidP="00446E9D">
      <w:pPr>
        <w:ind w:right="19"/>
        <w:rPr>
          <w:b/>
          <w:sz w:val="16"/>
          <w:szCs w:val="16"/>
        </w:rPr>
      </w:pPr>
      <w:r>
        <w:rPr>
          <w:b/>
          <w:sz w:val="16"/>
          <w:szCs w:val="16"/>
        </w:rPr>
        <w:t>--</w:t>
      </w:r>
    </w:p>
    <w:p w14:paraId="1CAAD30A" w14:textId="77777777" w:rsidR="00446E9D" w:rsidRPr="00C23773" w:rsidRDefault="00446E9D" w:rsidP="00446E9D">
      <w:pPr>
        <w:ind w:right="19"/>
        <w:rPr>
          <w:sz w:val="16"/>
          <w:szCs w:val="16"/>
        </w:rPr>
      </w:pPr>
      <w:r>
        <w:rPr>
          <w:b/>
          <w:sz w:val="16"/>
          <w:szCs w:val="16"/>
        </w:rPr>
        <w:t xml:space="preserve">Más información: Roman. </w:t>
      </w:r>
      <w:r w:rsidRPr="00C23773">
        <w:rPr>
          <w:sz w:val="16"/>
          <w:szCs w:val="16"/>
        </w:rPr>
        <w:t>Tel. 91 591 55 00</w:t>
      </w:r>
    </w:p>
    <w:p w14:paraId="606EF29C" w14:textId="77777777" w:rsidR="00446E9D" w:rsidRPr="00C23773" w:rsidRDefault="00446E9D" w:rsidP="00446E9D">
      <w:pPr>
        <w:rPr>
          <w:sz w:val="16"/>
          <w:szCs w:val="16"/>
        </w:rPr>
      </w:pPr>
      <w:r w:rsidRPr="00C23773">
        <w:rPr>
          <w:b/>
          <w:sz w:val="16"/>
          <w:szCs w:val="16"/>
        </w:rPr>
        <w:t xml:space="preserve">Beatriz Dorado: </w:t>
      </w:r>
      <w:hyperlink r:id="rId10" w:history="1">
        <w:r w:rsidRPr="00C23773">
          <w:rPr>
            <w:rStyle w:val="Hipervnculo"/>
            <w:sz w:val="16"/>
            <w:szCs w:val="16"/>
          </w:rPr>
          <w:t>b.dorado@romanrm.com</w:t>
        </w:r>
      </w:hyperlink>
      <w:r w:rsidRPr="00C23773">
        <w:rPr>
          <w:sz w:val="16"/>
          <w:szCs w:val="16"/>
        </w:rPr>
        <w:t xml:space="preserve"> </w:t>
      </w:r>
    </w:p>
    <w:p w14:paraId="1B5E2B8F" w14:textId="7DB4B101" w:rsidR="00446E9D" w:rsidRDefault="00446E9D" w:rsidP="00446E9D">
      <w:pPr>
        <w:jc w:val="both"/>
        <w:rPr>
          <w:szCs w:val="22"/>
          <w:lang w:val="pt-PT"/>
        </w:rPr>
      </w:pPr>
      <w:r>
        <w:rPr>
          <w:b/>
          <w:sz w:val="16"/>
          <w:szCs w:val="16"/>
          <w:lang w:val="pt-PT"/>
        </w:rPr>
        <w:t>Raquel Fernández</w:t>
      </w:r>
      <w:r w:rsidR="00C23773">
        <w:rPr>
          <w:b/>
          <w:sz w:val="16"/>
          <w:szCs w:val="16"/>
          <w:lang w:val="pt-PT"/>
        </w:rPr>
        <w:t xml:space="preserve">: </w:t>
      </w:r>
      <w:r w:rsidR="00C23773" w:rsidRPr="00C23773">
        <w:rPr>
          <w:rStyle w:val="Hipervnculo"/>
          <w:sz w:val="16"/>
          <w:szCs w:val="16"/>
        </w:rPr>
        <w:t>r.fernandez@romanrm.com</w:t>
      </w:r>
      <w:r w:rsidRPr="00C23773">
        <w:rPr>
          <w:rStyle w:val="Hipervnculo"/>
        </w:rPr>
        <w:t xml:space="preserve"> </w:t>
      </w:r>
    </w:p>
    <w:p w14:paraId="06E90B49" w14:textId="77777777" w:rsidR="005A0522" w:rsidRPr="0088199D" w:rsidRDefault="005A0522" w:rsidP="00673501">
      <w:pPr>
        <w:jc w:val="both"/>
        <w:rPr>
          <w:color w:val="000000"/>
          <w:sz w:val="20"/>
          <w:szCs w:val="20"/>
          <w:lang w:val="pt-PT"/>
        </w:rPr>
      </w:pPr>
    </w:p>
    <w:sectPr w:rsidR="005A0522" w:rsidRPr="0088199D" w:rsidSect="005D7CA5">
      <w:headerReference w:type="default" r:id="rId11"/>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8BFC2" w14:textId="77777777" w:rsidR="001F31F3" w:rsidRDefault="001F31F3">
      <w:r>
        <w:separator/>
      </w:r>
    </w:p>
  </w:endnote>
  <w:endnote w:type="continuationSeparator" w:id="0">
    <w:p w14:paraId="6F4C6387" w14:textId="77777777" w:rsidR="001F31F3" w:rsidRDefault="001F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A1028" w14:textId="77777777" w:rsidR="001F31F3" w:rsidRDefault="001F31F3">
      <w:r>
        <w:rPr>
          <w:color w:val="000000"/>
        </w:rPr>
        <w:separator/>
      </w:r>
    </w:p>
  </w:footnote>
  <w:footnote w:type="continuationSeparator" w:id="0">
    <w:p w14:paraId="1BDF5DE0" w14:textId="77777777" w:rsidR="001F31F3" w:rsidRDefault="001F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1F3C8" w14:textId="1ED02596" w:rsidR="00446E9D" w:rsidRDefault="00446E9D">
    <w:pPr>
      <w:pStyle w:val="Encabezado"/>
      <w:rPr>
        <w:noProof/>
      </w:rPr>
    </w:pPr>
    <w:r>
      <w:rPr>
        <w:noProof/>
      </w:rPr>
      <w:drawing>
        <wp:anchor distT="0" distB="0" distL="114300" distR="114300" simplePos="0" relativeHeight="251658240" behindDoc="0" locked="0" layoutInCell="1" allowOverlap="1" wp14:anchorId="77CDA208" wp14:editId="323EB0A7">
          <wp:simplePos x="0" y="0"/>
          <wp:positionH relativeFrom="margin">
            <wp:align>right</wp:align>
          </wp:positionH>
          <wp:positionV relativeFrom="paragraph">
            <wp:posOffset>-224155</wp:posOffset>
          </wp:positionV>
          <wp:extent cx="945515" cy="685800"/>
          <wp:effectExtent l="0" t="0" r="6985" b="0"/>
          <wp:wrapSquare wrapText="bothSides"/>
          <wp:docPr id="1524761450"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61450" name="Imagen 1" descr="Form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7756" t="20012" r="20272" b="16278"/>
                  <a:stretch/>
                </pic:blipFill>
                <pic:spPr bwMode="auto">
                  <a:xfrm>
                    <a:off x="0" y="0"/>
                    <a:ext cx="945515" cy="6858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2998E370" wp14:editId="695A122E">
          <wp:extent cx="908050" cy="445803"/>
          <wp:effectExtent l="0" t="0" r="6350" b="0"/>
          <wp:docPr id="925730836" name="Imagen 2" descr="Am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t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697" cy="448575"/>
                  </a:xfrm>
                  <a:prstGeom prst="rect">
                    <a:avLst/>
                  </a:prstGeom>
                  <a:noFill/>
                  <a:ln>
                    <a:noFill/>
                  </a:ln>
                </pic:spPr>
              </pic:pic>
            </a:graphicData>
          </a:graphic>
        </wp:inline>
      </w:drawing>
    </w:r>
  </w:p>
  <w:p w14:paraId="40A35A94" w14:textId="77777777" w:rsidR="00446E9D" w:rsidRDefault="00446E9D">
    <w:pPr>
      <w:pStyle w:val="Encabezado"/>
      <w:rPr>
        <w:noProof/>
      </w:rPr>
    </w:pPr>
  </w:p>
  <w:p w14:paraId="4F571F25" w14:textId="41CE34E6" w:rsidR="0038342D" w:rsidRDefault="0088199D">
    <w:pPr>
      <w:pStyle w:val="Encabezado"/>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E1DD8"/>
    <w:multiLevelType w:val="hybridMultilevel"/>
    <w:tmpl w:val="614E7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E92E62"/>
    <w:multiLevelType w:val="multilevel"/>
    <w:tmpl w:val="2932A75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A582A94"/>
    <w:multiLevelType w:val="multilevel"/>
    <w:tmpl w:val="60AC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27B15"/>
    <w:multiLevelType w:val="multilevel"/>
    <w:tmpl w:val="615C98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A1CCA"/>
    <w:multiLevelType w:val="hybridMultilevel"/>
    <w:tmpl w:val="3FBEF0D8"/>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A587990"/>
    <w:multiLevelType w:val="hybridMultilevel"/>
    <w:tmpl w:val="C2EE9554"/>
    <w:lvl w:ilvl="0" w:tplc="040A0001">
      <w:start w:val="1"/>
      <w:numFmt w:val="bullet"/>
      <w:lvlText w:val=""/>
      <w:lvlJc w:val="left"/>
      <w:pPr>
        <w:ind w:left="720" w:hanging="360"/>
      </w:pPr>
      <w:rPr>
        <w:rFonts w:ascii="Symbol" w:hAnsi="Symbol" w:hint="default"/>
        <w:color w:val="auto"/>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E172AEF"/>
    <w:multiLevelType w:val="hybridMultilevel"/>
    <w:tmpl w:val="341A2396"/>
    <w:lvl w:ilvl="0" w:tplc="1AEE6BD4">
      <w:numFmt w:val="bullet"/>
      <w:lvlText w:val="-"/>
      <w:lvlJc w:val="left"/>
      <w:pPr>
        <w:ind w:left="720" w:hanging="360"/>
      </w:pPr>
      <w:rPr>
        <w:rFonts w:ascii="Aptos" w:eastAsiaTheme="minorHAnsi" w:hAnsi="Apto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48A9518D"/>
    <w:multiLevelType w:val="multilevel"/>
    <w:tmpl w:val="8CDC350A"/>
    <w:lvl w:ilvl="0">
      <w:numFmt w:val="bullet"/>
      <w:lvlText w:val=""/>
      <w:lvlJc w:val="left"/>
      <w:pPr>
        <w:ind w:left="720" w:hanging="360"/>
      </w:pPr>
      <w:rPr>
        <w:rFonts w:ascii="Symbol" w:eastAsia="Calibri" w:hAnsi="Symbol" w:cs="Arial"/>
        <w:b/>
        <w:color w:val="1C71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8873433"/>
    <w:multiLevelType w:val="multilevel"/>
    <w:tmpl w:val="6FB04058"/>
    <w:lvl w:ilvl="0">
      <w:numFmt w:val="bullet"/>
      <w:lvlText w:val=""/>
      <w:lvlJc w:val="left"/>
      <w:pPr>
        <w:ind w:left="786" w:hanging="360"/>
      </w:pPr>
      <w:rPr>
        <w:rFonts w:ascii="Symbol" w:hAnsi="Symbol"/>
        <w:color w:val="0070C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0"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72855489">
    <w:abstractNumId w:val="8"/>
  </w:num>
  <w:num w:numId="2" w16cid:durableId="769357483">
    <w:abstractNumId w:val="0"/>
  </w:num>
  <w:num w:numId="3" w16cid:durableId="1156218014">
    <w:abstractNumId w:val="5"/>
  </w:num>
  <w:num w:numId="4" w16cid:durableId="320040908">
    <w:abstractNumId w:val="4"/>
  </w:num>
  <w:num w:numId="5" w16cid:durableId="1060442239">
    <w:abstractNumId w:val="2"/>
  </w:num>
  <w:num w:numId="6" w16cid:durableId="2048791303">
    <w:abstractNumId w:val="7"/>
  </w:num>
  <w:num w:numId="7" w16cid:durableId="929509976">
    <w:abstractNumId w:val="10"/>
  </w:num>
  <w:num w:numId="8" w16cid:durableId="376197608">
    <w:abstractNumId w:val="1"/>
  </w:num>
  <w:num w:numId="9" w16cid:durableId="1727220110">
    <w:abstractNumId w:val="3"/>
  </w:num>
  <w:num w:numId="10" w16cid:durableId="550770922">
    <w:abstractNumId w:val="9"/>
  </w:num>
  <w:num w:numId="11" w16cid:durableId="1805738279">
    <w:abstractNumId w:val="10"/>
  </w:num>
  <w:num w:numId="12" w16cid:durableId="699209903">
    <w:abstractNumId w:val="9"/>
  </w:num>
  <w:num w:numId="13" w16cid:durableId="614681169">
    <w:abstractNumId w:val="8"/>
  </w:num>
  <w:num w:numId="14" w16cid:durableId="536284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DD"/>
    <w:rsid w:val="0001398B"/>
    <w:rsid w:val="00030C17"/>
    <w:rsid w:val="000544B4"/>
    <w:rsid w:val="00063010"/>
    <w:rsid w:val="000761D3"/>
    <w:rsid w:val="000778DF"/>
    <w:rsid w:val="000814BF"/>
    <w:rsid w:val="00086B84"/>
    <w:rsid w:val="00092966"/>
    <w:rsid w:val="000A1AAA"/>
    <w:rsid w:val="000B18F6"/>
    <w:rsid w:val="000F4FF9"/>
    <w:rsid w:val="0012465C"/>
    <w:rsid w:val="001258DA"/>
    <w:rsid w:val="001313D2"/>
    <w:rsid w:val="00131DF0"/>
    <w:rsid w:val="0014134A"/>
    <w:rsid w:val="0015269B"/>
    <w:rsid w:val="00152760"/>
    <w:rsid w:val="00153846"/>
    <w:rsid w:val="00153EBD"/>
    <w:rsid w:val="00162D7A"/>
    <w:rsid w:val="00191969"/>
    <w:rsid w:val="001B7BE3"/>
    <w:rsid w:val="001C1719"/>
    <w:rsid w:val="001C3EFD"/>
    <w:rsid w:val="001F22DB"/>
    <w:rsid w:val="001F31F3"/>
    <w:rsid w:val="001F4412"/>
    <w:rsid w:val="00200339"/>
    <w:rsid w:val="00205256"/>
    <w:rsid w:val="00213826"/>
    <w:rsid w:val="002168EC"/>
    <w:rsid w:val="00231BCE"/>
    <w:rsid w:val="00247E3F"/>
    <w:rsid w:val="00255CEE"/>
    <w:rsid w:val="00257120"/>
    <w:rsid w:val="00272200"/>
    <w:rsid w:val="002764FE"/>
    <w:rsid w:val="002809A0"/>
    <w:rsid w:val="002A3487"/>
    <w:rsid w:val="00323AA4"/>
    <w:rsid w:val="00324AB7"/>
    <w:rsid w:val="00334D37"/>
    <w:rsid w:val="0035207B"/>
    <w:rsid w:val="00352535"/>
    <w:rsid w:val="00370783"/>
    <w:rsid w:val="00371A6D"/>
    <w:rsid w:val="00372074"/>
    <w:rsid w:val="00380207"/>
    <w:rsid w:val="0038211A"/>
    <w:rsid w:val="0038342D"/>
    <w:rsid w:val="0038637E"/>
    <w:rsid w:val="003945AD"/>
    <w:rsid w:val="003A30E5"/>
    <w:rsid w:val="003A63B3"/>
    <w:rsid w:val="0040167F"/>
    <w:rsid w:val="00430840"/>
    <w:rsid w:val="00446E9D"/>
    <w:rsid w:val="00453342"/>
    <w:rsid w:val="00456778"/>
    <w:rsid w:val="0046579C"/>
    <w:rsid w:val="0047300E"/>
    <w:rsid w:val="00495623"/>
    <w:rsid w:val="004A7584"/>
    <w:rsid w:val="004B58E7"/>
    <w:rsid w:val="004C3B0B"/>
    <w:rsid w:val="004C727B"/>
    <w:rsid w:val="004D498B"/>
    <w:rsid w:val="004D6C1D"/>
    <w:rsid w:val="004D6C5A"/>
    <w:rsid w:val="004E3563"/>
    <w:rsid w:val="005012B8"/>
    <w:rsid w:val="0050231E"/>
    <w:rsid w:val="00503CA6"/>
    <w:rsid w:val="00507839"/>
    <w:rsid w:val="0052034B"/>
    <w:rsid w:val="00535899"/>
    <w:rsid w:val="00542C8E"/>
    <w:rsid w:val="00546C82"/>
    <w:rsid w:val="005647DC"/>
    <w:rsid w:val="005743EA"/>
    <w:rsid w:val="0058165D"/>
    <w:rsid w:val="00592C49"/>
    <w:rsid w:val="005A0522"/>
    <w:rsid w:val="005B5EEE"/>
    <w:rsid w:val="005B608A"/>
    <w:rsid w:val="005C45F3"/>
    <w:rsid w:val="005C60CD"/>
    <w:rsid w:val="005D0A47"/>
    <w:rsid w:val="005D7CA5"/>
    <w:rsid w:val="005E229C"/>
    <w:rsid w:val="00654884"/>
    <w:rsid w:val="0065709F"/>
    <w:rsid w:val="00660B2E"/>
    <w:rsid w:val="006631A4"/>
    <w:rsid w:val="00664544"/>
    <w:rsid w:val="00673501"/>
    <w:rsid w:val="00683E6B"/>
    <w:rsid w:val="00685A68"/>
    <w:rsid w:val="00693421"/>
    <w:rsid w:val="006A29A8"/>
    <w:rsid w:val="006B3D24"/>
    <w:rsid w:val="006F3587"/>
    <w:rsid w:val="00701F0D"/>
    <w:rsid w:val="007045C6"/>
    <w:rsid w:val="00714AA9"/>
    <w:rsid w:val="00721958"/>
    <w:rsid w:val="00724873"/>
    <w:rsid w:val="007523F1"/>
    <w:rsid w:val="007700C0"/>
    <w:rsid w:val="00772D91"/>
    <w:rsid w:val="00774AA6"/>
    <w:rsid w:val="00783435"/>
    <w:rsid w:val="00784E52"/>
    <w:rsid w:val="007C7B48"/>
    <w:rsid w:val="0080176C"/>
    <w:rsid w:val="0080430B"/>
    <w:rsid w:val="00816C37"/>
    <w:rsid w:val="00817396"/>
    <w:rsid w:val="008358DC"/>
    <w:rsid w:val="00836663"/>
    <w:rsid w:val="00845E22"/>
    <w:rsid w:val="008528BB"/>
    <w:rsid w:val="008546E9"/>
    <w:rsid w:val="008605D2"/>
    <w:rsid w:val="0087434B"/>
    <w:rsid w:val="00876BCA"/>
    <w:rsid w:val="0088199D"/>
    <w:rsid w:val="008B2C5D"/>
    <w:rsid w:val="00923053"/>
    <w:rsid w:val="009246D1"/>
    <w:rsid w:val="00932CE5"/>
    <w:rsid w:val="00944E0F"/>
    <w:rsid w:val="009503E4"/>
    <w:rsid w:val="009A478A"/>
    <w:rsid w:val="009B3472"/>
    <w:rsid w:val="00A208E3"/>
    <w:rsid w:val="00A21DBD"/>
    <w:rsid w:val="00A226E1"/>
    <w:rsid w:val="00A2650A"/>
    <w:rsid w:val="00A350C0"/>
    <w:rsid w:val="00A44629"/>
    <w:rsid w:val="00A453C3"/>
    <w:rsid w:val="00A52067"/>
    <w:rsid w:val="00A72D4C"/>
    <w:rsid w:val="00A77238"/>
    <w:rsid w:val="00A825D9"/>
    <w:rsid w:val="00A91A49"/>
    <w:rsid w:val="00A92874"/>
    <w:rsid w:val="00A93E92"/>
    <w:rsid w:val="00A9723F"/>
    <w:rsid w:val="00A97FDD"/>
    <w:rsid w:val="00AA398F"/>
    <w:rsid w:val="00AA5E0D"/>
    <w:rsid w:val="00AB4A39"/>
    <w:rsid w:val="00AE6743"/>
    <w:rsid w:val="00AE6A92"/>
    <w:rsid w:val="00B072D0"/>
    <w:rsid w:val="00B472DB"/>
    <w:rsid w:val="00B84DE7"/>
    <w:rsid w:val="00BB6334"/>
    <w:rsid w:val="00BD0E2E"/>
    <w:rsid w:val="00BD4156"/>
    <w:rsid w:val="00BD419E"/>
    <w:rsid w:val="00BF336B"/>
    <w:rsid w:val="00BF4687"/>
    <w:rsid w:val="00C00BE9"/>
    <w:rsid w:val="00C23773"/>
    <w:rsid w:val="00C23E1C"/>
    <w:rsid w:val="00C26939"/>
    <w:rsid w:val="00C4665C"/>
    <w:rsid w:val="00C852FE"/>
    <w:rsid w:val="00C85E31"/>
    <w:rsid w:val="00C91DB9"/>
    <w:rsid w:val="00CB5B96"/>
    <w:rsid w:val="00CB5BB1"/>
    <w:rsid w:val="00CB6E17"/>
    <w:rsid w:val="00CC20CF"/>
    <w:rsid w:val="00CC476D"/>
    <w:rsid w:val="00CC7660"/>
    <w:rsid w:val="00CE01F5"/>
    <w:rsid w:val="00CE464B"/>
    <w:rsid w:val="00CF03FB"/>
    <w:rsid w:val="00CF5295"/>
    <w:rsid w:val="00CF5B8A"/>
    <w:rsid w:val="00D03EEB"/>
    <w:rsid w:val="00D07FA1"/>
    <w:rsid w:val="00D149D1"/>
    <w:rsid w:val="00D1791B"/>
    <w:rsid w:val="00D335BB"/>
    <w:rsid w:val="00D45A6C"/>
    <w:rsid w:val="00D509CF"/>
    <w:rsid w:val="00D51DAA"/>
    <w:rsid w:val="00D63773"/>
    <w:rsid w:val="00D7415A"/>
    <w:rsid w:val="00D82723"/>
    <w:rsid w:val="00D921AB"/>
    <w:rsid w:val="00DA1557"/>
    <w:rsid w:val="00DA1CAE"/>
    <w:rsid w:val="00DA4038"/>
    <w:rsid w:val="00DA4DCF"/>
    <w:rsid w:val="00DD005D"/>
    <w:rsid w:val="00DD6FD9"/>
    <w:rsid w:val="00DE0D72"/>
    <w:rsid w:val="00DF37F3"/>
    <w:rsid w:val="00E15B09"/>
    <w:rsid w:val="00E27791"/>
    <w:rsid w:val="00E43930"/>
    <w:rsid w:val="00E50B27"/>
    <w:rsid w:val="00E51301"/>
    <w:rsid w:val="00E711EB"/>
    <w:rsid w:val="00E71FA7"/>
    <w:rsid w:val="00E725AF"/>
    <w:rsid w:val="00E825F4"/>
    <w:rsid w:val="00E85D95"/>
    <w:rsid w:val="00E971E2"/>
    <w:rsid w:val="00EF44A1"/>
    <w:rsid w:val="00EF66F0"/>
    <w:rsid w:val="00F120BA"/>
    <w:rsid w:val="00F152B6"/>
    <w:rsid w:val="00F2116B"/>
    <w:rsid w:val="00F22053"/>
    <w:rsid w:val="00F2438A"/>
    <w:rsid w:val="00F31825"/>
    <w:rsid w:val="00F472E6"/>
    <w:rsid w:val="00F6761A"/>
    <w:rsid w:val="00F75C8C"/>
    <w:rsid w:val="00F80560"/>
    <w:rsid w:val="00F8736E"/>
    <w:rsid w:val="00F909C3"/>
    <w:rsid w:val="00FA1DCC"/>
    <w:rsid w:val="00FB03A1"/>
    <w:rsid w:val="00FC7EA6"/>
    <w:rsid w:val="00FE4E57"/>
    <w:rsid w:val="00FF2519"/>
    <w:rsid w:val="00FF59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1DE65"/>
  <w15:docId w15:val="{07ABCD62-C40B-47B5-B9E6-A27FB216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rFonts w:ascii="Arial" w:eastAsia="Times New Roman" w:hAnsi="Arial" w:cs="Arial"/>
      <w:sz w:val="22"/>
      <w:szCs w:val="24"/>
    </w:rPr>
  </w:style>
  <w:style w:type="paragraph" w:styleId="Ttulo1">
    <w:name w:val="heading 1"/>
    <w:basedOn w:val="Normal"/>
    <w:next w:val="Normal"/>
    <w:link w:val="Ttulo1Car"/>
    <w:uiPriority w:val="9"/>
    <w:qFormat/>
    <w:rsid w:val="00E71FA7"/>
    <w:pPr>
      <w:keepNext/>
      <w:spacing w:before="240" w:after="60"/>
      <w:outlineLvl w:val="0"/>
    </w:pPr>
    <w:rPr>
      <w:rFonts w:ascii="Calibri Light" w:hAnsi="Calibri Light" w:cs="Times New Roman"/>
      <w:b/>
      <w:bCs/>
      <w:kern w:val="32"/>
      <w:sz w:val="32"/>
      <w:szCs w:val="32"/>
    </w:rPr>
  </w:style>
  <w:style w:type="paragraph" w:styleId="Ttulo3">
    <w:name w:val="heading 3"/>
    <w:basedOn w:val="Normal"/>
    <w:next w:val="Normal"/>
    <w:link w:val="Ttulo3Car"/>
    <w:uiPriority w:val="9"/>
    <w:semiHidden/>
    <w:unhideWhenUsed/>
    <w:qFormat/>
    <w:rsid w:val="00E711EB"/>
    <w:pPr>
      <w:keepNext/>
      <w:keepLines/>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link w:val="Ttulo4Car"/>
    <w:uiPriority w:val="9"/>
    <w:qFormat/>
    <w:rsid w:val="003A30E5"/>
    <w:pPr>
      <w:suppressAutoHyphens w:val="0"/>
      <w:autoSpaceDN/>
      <w:spacing w:before="100" w:beforeAutospacing="1" w:after="100" w:afterAutospacing="1"/>
      <w:textAlignment w:val="auto"/>
      <w:outlineLvl w:val="3"/>
    </w:pPr>
    <w:rPr>
      <w:rFonts w:ascii="Times New Roman" w:hAnsi="Times New Roman" w:cs="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uiPriority w:val="34"/>
    <w:qFormat/>
    <w:pPr>
      <w:ind w:left="720"/>
    </w:pPr>
  </w:style>
  <w:style w:type="paragraph" w:styleId="Encabezado">
    <w:name w:val="header"/>
    <w:basedOn w:val="Normal"/>
    <w:pPr>
      <w:tabs>
        <w:tab w:val="center" w:pos="4252"/>
        <w:tab w:val="right" w:pos="8504"/>
      </w:tabs>
    </w:pPr>
  </w:style>
  <w:style w:type="character" w:customStyle="1" w:styleId="EncabezadoCar">
    <w:name w:val="Encabezado Car"/>
    <w:rPr>
      <w:rFonts w:ascii="Arial" w:eastAsia="Times New Roman" w:hAnsi="Arial" w:cs="Arial"/>
      <w:szCs w:val="24"/>
      <w:lang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Arial" w:eastAsia="Times New Roman" w:hAnsi="Arial" w:cs="Arial"/>
      <w:szCs w:val="24"/>
      <w:lang w:eastAsia="es-ES"/>
    </w:rPr>
  </w:style>
  <w:style w:type="paragraph" w:customStyle="1" w:styleId="Default">
    <w:name w:val="Default"/>
    <w:pPr>
      <w:autoSpaceDE w:val="0"/>
      <w:autoSpaceDN w:val="0"/>
    </w:pPr>
    <w:rPr>
      <w:rFonts w:ascii="Verdana" w:hAnsi="Verdana" w:cs="Verdana"/>
      <w:color w:val="000000"/>
      <w:sz w:val="24"/>
      <w:szCs w:val="24"/>
      <w:lang w:eastAsia="en-US"/>
    </w:rPr>
  </w:style>
  <w:style w:type="paragraph" w:customStyle="1" w:styleId="p1">
    <w:name w:val="p1"/>
    <w:basedOn w:val="Normal"/>
    <w:pPr>
      <w:suppressAutoHyphens w:val="0"/>
      <w:textAlignment w:val="auto"/>
    </w:pPr>
    <w:rPr>
      <w:rFonts w:ascii="Times New Roman" w:hAnsi="Times New Roman" w:cs="Times New Roman"/>
      <w:sz w:val="24"/>
    </w:rPr>
  </w:style>
  <w:style w:type="character" w:styleId="Hipervnculo">
    <w:name w:val="Hyperlink"/>
    <w:uiPriority w:val="99"/>
    <w:rsid w:val="00E50B27"/>
    <w:rPr>
      <w:color w:val="0000FF"/>
      <w:u w:val="single"/>
    </w:rPr>
  </w:style>
  <w:style w:type="character" w:customStyle="1" w:styleId="apple-converted-space">
    <w:name w:val="apple-converted-space"/>
    <w:rsid w:val="00A77238"/>
  </w:style>
  <w:style w:type="paragraph" w:styleId="NormalWeb">
    <w:name w:val="Normal (Web)"/>
    <w:basedOn w:val="Normal"/>
    <w:uiPriority w:val="99"/>
    <w:semiHidden/>
    <w:unhideWhenUsed/>
    <w:rsid w:val="005A0522"/>
    <w:pPr>
      <w:suppressAutoHyphens w:val="0"/>
      <w:autoSpaceDN/>
      <w:spacing w:before="100" w:beforeAutospacing="1" w:after="100" w:afterAutospacing="1"/>
      <w:textAlignment w:val="auto"/>
    </w:pPr>
    <w:rPr>
      <w:rFonts w:ascii="Times New Roman" w:hAnsi="Times New Roman" w:cs="Times New Roman"/>
      <w:sz w:val="24"/>
    </w:rPr>
  </w:style>
  <w:style w:type="character" w:styleId="Textoennegrita">
    <w:name w:val="Strong"/>
    <w:uiPriority w:val="22"/>
    <w:qFormat/>
    <w:rsid w:val="00B072D0"/>
    <w:rPr>
      <w:b/>
      <w:bCs/>
    </w:rPr>
  </w:style>
  <w:style w:type="character" w:customStyle="1" w:styleId="Ttulo4Car">
    <w:name w:val="Título 4 Car"/>
    <w:link w:val="Ttulo4"/>
    <w:uiPriority w:val="9"/>
    <w:rsid w:val="003A30E5"/>
    <w:rPr>
      <w:rFonts w:ascii="Times New Roman" w:eastAsia="Times New Roman" w:hAnsi="Times New Roman"/>
      <w:b/>
      <w:bCs/>
      <w:sz w:val="24"/>
      <w:szCs w:val="24"/>
    </w:rPr>
  </w:style>
  <w:style w:type="character" w:customStyle="1" w:styleId="Ttulo1Car">
    <w:name w:val="Título 1 Car"/>
    <w:link w:val="Ttulo1"/>
    <w:uiPriority w:val="9"/>
    <w:rsid w:val="00E71FA7"/>
    <w:rPr>
      <w:rFonts w:ascii="Calibri Light" w:eastAsia="Times New Roman" w:hAnsi="Calibri Light" w:cs="Times New Roman"/>
      <w:b/>
      <w:bCs/>
      <w:kern w:val="32"/>
      <w:sz w:val="32"/>
      <w:szCs w:val="32"/>
    </w:rPr>
  </w:style>
  <w:style w:type="character" w:styleId="nfasis">
    <w:name w:val="Emphasis"/>
    <w:uiPriority w:val="20"/>
    <w:qFormat/>
    <w:rsid w:val="00453342"/>
    <w:rPr>
      <w:i/>
      <w:iCs/>
    </w:rPr>
  </w:style>
  <w:style w:type="character" w:styleId="Mencinsinresolver">
    <w:name w:val="Unresolved Mention"/>
    <w:uiPriority w:val="99"/>
    <w:semiHidden/>
    <w:unhideWhenUsed/>
    <w:rsid w:val="00BD419E"/>
    <w:rPr>
      <w:color w:val="605E5C"/>
      <w:shd w:val="clear" w:color="auto" w:fill="E1DFDD"/>
    </w:rPr>
  </w:style>
  <w:style w:type="paragraph" w:styleId="Revisin">
    <w:name w:val="Revision"/>
    <w:hidden/>
    <w:uiPriority w:val="99"/>
    <w:semiHidden/>
    <w:rsid w:val="00816C37"/>
    <w:rPr>
      <w:rFonts w:ascii="Arial" w:eastAsia="Times New Roman" w:hAnsi="Arial" w:cs="Arial"/>
      <w:sz w:val="22"/>
      <w:szCs w:val="24"/>
    </w:rPr>
  </w:style>
  <w:style w:type="character" w:customStyle="1" w:styleId="Ttulo3Car">
    <w:name w:val="Título 3 Car"/>
    <w:basedOn w:val="Fuentedeprrafopredeter"/>
    <w:link w:val="Ttulo3"/>
    <w:uiPriority w:val="9"/>
    <w:semiHidden/>
    <w:rsid w:val="00E711EB"/>
    <w:rPr>
      <w:rFonts w:asciiTheme="majorHAnsi" w:eastAsiaTheme="majorEastAsia" w:hAnsiTheme="majorHAnsi" w:cstheme="majorBidi"/>
      <w:color w:val="1F3763" w:themeColor="accent1" w:themeShade="7F"/>
      <w:sz w:val="24"/>
      <w:szCs w:val="24"/>
    </w:rPr>
  </w:style>
  <w:style w:type="character" w:styleId="Hipervnculovisitado">
    <w:name w:val="FollowedHyperlink"/>
    <w:basedOn w:val="Fuentedeprrafopredeter"/>
    <w:uiPriority w:val="99"/>
    <w:semiHidden/>
    <w:unhideWhenUsed/>
    <w:rsid w:val="00664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71815">
      <w:bodyDiv w:val="1"/>
      <w:marLeft w:val="0"/>
      <w:marRight w:val="0"/>
      <w:marTop w:val="0"/>
      <w:marBottom w:val="0"/>
      <w:divBdr>
        <w:top w:val="none" w:sz="0" w:space="0" w:color="auto"/>
        <w:left w:val="none" w:sz="0" w:space="0" w:color="auto"/>
        <w:bottom w:val="none" w:sz="0" w:space="0" w:color="auto"/>
        <w:right w:val="none" w:sz="0" w:space="0" w:color="auto"/>
      </w:divBdr>
    </w:div>
    <w:div w:id="73168597">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58156047">
      <w:bodyDiv w:val="1"/>
      <w:marLeft w:val="0"/>
      <w:marRight w:val="0"/>
      <w:marTop w:val="0"/>
      <w:marBottom w:val="0"/>
      <w:divBdr>
        <w:top w:val="none" w:sz="0" w:space="0" w:color="auto"/>
        <w:left w:val="none" w:sz="0" w:space="0" w:color="auto"/>
        <w:bottom w:val="none" w:sz="0" w:space="0" w:color="auto"/>
        <w:right w:val="none" w:sz="0" w:space="0" w:color="auto"/>
      </w:divBdr>
    </w:div>
    <w:div w:id="348993195">
      <w:bodyDiv w:val="1"/>
      <w:marLeft w:val="0"/>
      <w:marRight w:val="0"/>
      <w:marTop w:val="0"/>
      <w:marBottom w:val="0"/>
      <w:divBdr>
        <w:top w:val="none" w:sz="0" w:space="0" w:color="auto"/>
        <w:left w:val="none" w:sz="0" w:space="0" w:color="auto"/>
        <w:bottom w:val="none" w:sz="0" w:space="0" w:color="auto"/>
        <w:right w:val="none" w:sz="0" w:space="0" w:color="auto"/>
      </w:divBdr>
    </w:div>
    <w:div w:id="518200559">
      <w:bodyDiv w:val="1"/>
      <w:marLeft w:val="0"/>
      <w:marRight w:val="0"/>
      <w:marTop w:val="0"/>
      <w:marBottom w:val="0"/>
      <w:divBdr>
        <w:top w:val="none" w:sz="0" w:space="0" w:color="auto"/>
        <w:left w:val="none" w:sz="0" w:space="0" w:color="auto"/>
        <w:bottom w:val="none" w:sz="0" w:space="0" w:color="auto"/>
        <w:right w:val="none" w:sz="0" w:space="0" w:color="auto"/>
      </w:divBdr>
    </w:div>
    <w:div w:id="619145308">
      <w:bodyDiv w:val="1"/>
      <w:marLeft w:val="0"/>
      <w:marRight w:val="0"/>
      <w:marTop w:val="0"/>
      <w:marBottom w:val="0"/>
      <w:divBdr>
        <w:top w:val="none" w:sz="0" w:space="0" w:color="auto"/>
        <w:left w:val="none" w:sz="0" w:space="0" w:color="auto"/>
        <w:bottom w:val="none" w:sz="0" w:space="0" w:color="auto"/>
        <w:right w:val="none" w:sz="0" w:space="0" w:color="auto"/>
      </w:divBdr>
    </w:div>
    <w:div w:id="711853527">
      <w:bodyDiv w:val="1"/>
      <w:marLeft w:val="0"/>
      <w:marRight w:val="0"/>
      <w:marTop w:val="0"/>
      <w:marBottom w:val="0"/>
      <w:divBdr>
        <w:top w:val="none" w:sz="0" w:space="0" w:color="auto"/>
        <w:left w:val="none" w:sz="0" w:space="0" w:color="auto"/>
        <w:bottom w:val="none" w:sz="0" w:space="0" w:color="auto"/>
        <w:right w:val="none" w:sz="0" w:space="0" w:color="auto"/>
      </w:divBdr>
    </w:div>
    <w:div w:id="779103915">
      <w:bodyDiv w:val="1"/>
      <w:marLeft w:val="0"/>
      <w:marRight w:val="0"/>
      <w:marTop w:val="0"/>
      <w:marBottom w:val="0"/>
      <w:divBdr>
        <w:top w:val="none" w:sz="0" w:space="0" w:color="auto"/>
        <w:left w:val="none" w:sz="0" w:space="0" w:color="auto"/>
        <w:bottom w:val="none" w:sz="0" w:space="0" w:color="auto"/>
        <w:right w:val="none" w:sz="0" w:space="0" w:color="auto"/>
      </w:divBdr>
    </w:div>
    <w:div w:id="781074120">
      <w:bodyDiv w:val="1"/>
      <w:marLeft w:val="0"/>
      <w:marRight w:val="0"/>
      <w:marTop w:val="0"/>
      <w:marBottom w:val="0"/>
      <w:divBdr>
        <w:top w:val="none" w:sz="0" w:space="0" w:color="auto"/>
        <w:left w:val="none" w:sz="0" w:space="0" w:color="auto"/>
        <w:bottom w:val="none" w:sz="0" w:space="0" w:color="auto"/>
        <w:right w:val="none" w:sz="0" w:space="0" w:color="auto"/>
      </w:divBdr>
    </w:div>
    <w:div w:id="816917969">
      <w:bodyDiv w:val="1"/>
      <w:marLeft w:val="0"/>
      <w:marRight w:val="0"/>
      <w:marTop w:val="0"/>
      <w:marBottom w:val="0"/>
      <w:divBdr>
        <w:top w:val="none" w:sz="0" w:space="0" w:color="auto"/>
        <w:left w:val="none" w:sz="0" w:space="0" w:color="auto"/>
        <w:bottom w:val="none" w:sz="0" w:space="0" w:color="auto"/>
        <w:right w:val="none" w:sz="0" w:space="0" w:color="auto"/>
      </w:divBdr>
    </w:div>
    <w:div w:id="854270861">
      <w:bodyDiv w:val="1"/>
      <w:marLeft w:val="0"/>
      <w:marRight w:val="0"/>
      <w:marTop w:val="0"/>
      <w:marBottom w:val="0"/>
      <w:divBdr>
        <w:top w:val="none" w:sz="0" w:space="0" w:color="auto"/>
        <w:left w:val="none" w:sz="0" w:space="0" w:color="auto"/>
        <w:bottom w:val="none" w:sz="0" w:space="0" w:color="auto"/>
        <w:right w:val="none" w:sz="0" w:space="0" w:color="auto"/>
      </w:divBdr>
    </w:div>
    <w:div w:id="889271192">
      <w:bodyDiv w:val="1"/>
      <w:marLeft w:val="0"/>
      <w:marRight w:val="0"/>
      <w:marTop w:val="0"/>
      <w:marBottom w:val="0"/>
      <w:divBdr>
        <w:top w:val="none" w:sz="0" w:space="0" w:color="auto"/>
        <w:left w:val="none" w:sz="0" w:space="0" w:color="auto"/>
        <w:bottom w:val="none" w:sz="0" w:space="0" w:color="auto"/>
        <w:right w:val="none" w:sz="0" w:space="0" w:color="auto"/>
      </w:divBdr>
    </w:div>
    <w:div w:id="910308470">
      <w:bodyDiv w:val="1"/>
      <w:marLeft w:val="0"/>
      <w:marRight w:val="0"/>
      <w:marTop w:val="0"/>
      <w:marBottom w:val="0"/>
      <w:divBdr>
        <w:top w:val="none" w:sz="0" w:space="0" w:color="auto"/>
        <w:left w:val="none" w:sz="0" w:space="0" w:color="auto"/>
        <w:bottom w:val="none" w:sz="0" w:space="0" w:color="auto"/>
        <w:right w:val="none" w:sz="0" w:space="0" w:color="auto"/>
      </w:divBdr>
    </w:div>
    <w:div w:id="932738404">
      <w:bodyDiv w:val="1"/>
      <w:marLeft w:val="0"/>
      <w:marRight w:val="0"/>
      <w:marTop w:val="0"/>
      <w:marBottom w:val="0"/>
      <w:divBdr>
        <w:top w:val="none" w:sz="0" w:space="0" w:color="auto"/>
        <w:left w:val="none" w:sz="0" w:space="0" w:color="auto"/>
        <w:bottom w:val="none" w:sz="0" w:space="0" w:color="auto"/>
        <w:right w:val="none" w:sz="0" w:space="0" w:color="auto"/>
      </w:divBdr>
    </w:div>
    <w:div w:id="948197226">
      <w:bodyDiv w:val="1"/>
      <w:marLeft w:val="0"/>
      <w:marRight w:val="0"/>
      <w:marTop w:val="0"/>
      <w:marBottom w:val="0"/>
      <w:divBdr>
        <w:top w:val="none" w:sz="0" w:space="0" w:color="auto"/>
        <w:left w:val="none" w:sz="0" w:space="0" w:color="auto"/>
        <w:bottom w:val="none" w:sz="0" w:space="0" w:color="auto"/>
        <w:right w:val="none" w:sz="0" w:space="0" w:color="auto"/>
      </w:divBdr>
    </w:div>
    <w:div w:id="1012295488">
      <w:bodyDiv w:val="1"/>
      <w:marLeft w:val="0"/>
      <w:marRight w:val="0"/>
      <w:marTop w:val="0"/>
      <w:marBottom w:val="0"/>
      <w:divBdr>
        <w:top w:val="none" w:sz="0" w:space="0" w:color="auto"/>
        <w:left w:val="none" w:sz="0" w:space="0" w:color="auto"/>
        <w:bottom w:val="none" w:sz="0" w:space="0" w:color="auto"/>
        <w:right w:val="none" w:sz="0" w:space="0" w:color="auto"/>
      </w:divBdr>
    </w:div>
    <w:div w:id="1033730114">
      <w:bodyDiv w:val="1"/>
      <w:marLeft w:val="0"/>
      <w:marRight w:val="0"/>
      <w:marTop w:val="0"/>
      <w:marBottom w:val="0"/>
      <w:divBdr>
        <w:top w:val="none" w:sz="0" w:space="0" w:color="auto"/>
        <w:left w:val="none" w:sz="0" w:space="0" w:color="auto"/>
        <w:bottom w:val="none" w:sz="0" w:space="0" w:color="auto"/>
        <w:right w:val="none" w:sz="0" w:space="0" w:color="auto"/>
      </w:divBdr>
    </w:div>
    <w:div w:id="1042822173">
      <w:bodyDiv w:val="1"/>
      <w:marLeft w:val="0"/>
      <w:marRight w:val="0"/>
      <w:marTop w:val="0"/>
      <w:marBottom w:val="0"/>
      <w:divBdr>
        <w:top w:val="none" w:sz="0" w:space="0" w:color="auto"/>
        <w:left w:val="none" w:sz="0" w:space="0" w:color="auto"/>
        <w:bottom w:val="none" w:sz="0" w:space="0" w:color="auto"/>
        <w:right w:val="none" w:sz="0" w:space="0" w:color="auto"/>
      </w:divBdr>
    </w:div>
    <w:div w:id="1084913261">
      <w:bodyDiv w:val="1"/>
      <w:marLeft w:val="0"/>
      <w:marRight w:val="0"/>
      <w:marTop w:val="0"/>
      <w:marBottom w:val="0"/>
      <w:divBdr>
        <w:top w:val="none" w:sz="0" w:space="0" w:color="auto"/>
        <w:left w:val="none" w:sz="0" w:space="0" w:color="auto"/>
        <w:bottom w:val="none" w:sz="0" w:space="0" w:color="auto"/>
        <w:right w:val="none" w:sz="0" w:space="0" w:color="auto"/>
      </w:divBdr>
    </w:div>
    <w:div w:id="1088379480">
      <w:bodyDiv w:val="1"/>
      <w:marLeft w:val="0"/>
      <w:marRight w:val="0"/>
      <w:marTop w:val="0"/>
      <w:marBottom w:val="0"/>
      <w:divBdr>
        <w:top w:val="none" w:sz="0" w:space="0" w:color="auto"/>
        <w:left w:val="none" w:sz="0" w:space="0" w:color="auto"/>
        <w:bottom w:val="none" w:sz="0" w:space="0" w:color="auto"/>
        <w:right w:val="none" w:sz="0" w:space="0" w:color="auto"/>
      </w:divBdr>
    </w:div>
    <w:div w:id="1130827488">
      <w:bodyDiv w:val="1"/>
      <w:marLeft w:val="0"/>
      <w:marRight w:val="0"/>
      <w:marTop w:val="0"/>
      <w:marBottom w:val="0"/>
      <w:divBdr>
        <w:top w:val="none" w:sz="0" w:space="0" w:color="auto"/>
        <w:left w:val="none" w:sz="0" w:space="0" w:color="auto"/>
        <w:bottom w:val="none" w:sz="0" w:space="0" w:color="auto"/>
        <w:right w:val="none" w:sz="0" w:space="0" w:color="auto"/>
      </w:divBdr>
    </w:div>
    <w:div w:id="1189371723">
      <w:bodyDiv w:val="1"/>
      <w:marLeft w:val="0"/>
      <w:marRight w:val="0"/>
      <w:marTop w:val="0"/>
      <w:marBottom w:val="0"/>
      <w:divBdr>
        <w:top w:val="none" w:sz="0" w:space="0" w:color="auto"/>
        <w:left w:val="none" w:sz="0" w:space="0" w:color="auto"/>
        <w:bottom w:val="none" w:sz="0" w:space="0" w:color="auto"/>
        <w:right w:val="none" w:sz="0" w:space="0" w:color="auto"/>
      </w:divBdr>
    </w:div>
    <w:div w:id="1267545221">
      <w:bodyDiv w:val="1"/>
      <w:marLeft w:val="0"/>
      <w:marRight w:val="0"/>
      <w:marTop w:val="0"/>
      <w:marBottom w:val="0"/>
      <w:divBdr>
        <w:top w:val="none" w:sz="0" w:space="0" w:color="auto"/>
        <w:left w:val="none" w:sz="0" w:space="0" w:color="auto"/>
        <w:bottom w:val="none" w:sz="0" w:space="0" w:color="auto"/>
        <w:right w:val="none" w:sz="0" w:space="0" w:color="auto"/>
      </w:divBdr>
    </w:div>
    <w:div w:id="1288197217">
      <w:bodyDiv w:val="1"/>
      <w:marLeft w:val="0"/>
      <w:marRight w:val="0"/>
      <w:marTop w:val="0"/>
      <w:marBottom w:val="0"/>
      <w:divBdr>
        <w:top w:val="none" w:sz="0" w:space="0" w:color="auto"/>
        <w:left w:val="none" w:sz="0" w:space="0" w:color="auto"/>
        <w:bottom w:val="none" w:sz="0" w:space="0" w:color="auto"/>
        <w:right w:val="none" w:sz="0" w:space="0" w:color="auto"/>
      </w:divBdr>
    </w:div>
    <w:div w:id="1307586665">
      <w:bodyDiv w:val="1"/>
      <w:marLeft w:val="0"/>
      <w:marRight w:val="0"/>
      <w:marTop w:val="0"/>
      <w:marBottom w:val="0"/>
      <w:divBdr>
        <w:top w:val="none" w:sz="0" w:space="0" w:color="auto"/>
        <w:left w:val="none" w:sz="0" w:space="0" w:color="auto"/>
        <w:bottom w:val="none" w:sz="0" w:space="0" w:color="auto"/>
        <w:right w:val="none" w:sz="0" w:space="0" w:color="auto"/>
      </w:divBdr>
    </w:div>
    <w:div w:id="1333871330">
      <w:bodyDiv w:val="1"/>
      <w:marLeft w:val="0"/>
      <w:marRight w:val="0"/>
      <w:marTop w:val="0"/>
      <w:marBottom w:val="0"/>
      <w:divBdr>
        <w:top w:val="none" w:sz="0" w:space="0" w:color="auto"/>
        <w:left w:val="none" w:sz="0" w:space="0" w:color="auto"/>
        <w:bottom w:val="none" w:sz="0" w:space="0" w:color="auto"/>
        <w:right w:val="none" w:sz="0" w:space="0" w:color="auto"/>
      </w:divBdr>
      <w:divsChild>
        <w:div w:id="261837897">
          <w:marLeft w:val="0"/>
          <w:marRight w:val="0"/>
          <w:marTop w:val="0"/>
          <w:marBottom w:val="0"/>
          <w:divBdr>
            <w:top w:val="none" w:sz="0" w:space="0" w:color="auto"/>
            <w:left w:val="none" w:sz="0" w:space="0" w:color="auto"/>
            <w:bottom w:val="none" w:sz="0" w:space="0" w:color="auto"/>
            <w:right w:val="none" w:sz="0" w:space="0" w:color="auto"/>
          </w:divBdr>
          <w:divsChild>
            <w:div w:id="1588341046">
              <w:marLeft w:val="0"/>
              <w:marRight w:val="0"/>
              <w:marTop w:val="0"/>
              <w:marBottom w:val="0"/>
              <w:divBdr>
                <w:top w:val="none" w:sz="0" w:space="0" w:color="auto"/>
                <w:left w:val="none" w:sz="0" w:space="0" w:color="auto"/>
                <w:bottom w:val="none" w:sz="0" w:space="0" w:color="auto"/>
                <w:right w:val="none" w:sz="0" w:space="0" w:color="auto"/>
              </w:divBdr>
            </w:div>
            <w:div w:id="443229837">
              <w:marLeft w:val="0"/>
              <w:marRight w:val="0"/>
              <w:marTop w:val="0"/>
              <w:marBottom w:val="0"/>
              <w:divBdr>
                <w:top w:val="none" w:sz="0" w:space="0" w:color="auto"/>
                <w:left w:val="none" w:sz="0" w:space="0" w:color="auto"/>
                <w:bottom w:val="none" w:sz="0" w:space="0" w:color="auto"/>
                <w:right w:val="none" w:sz="0" w:space="0" w:color="auto"/>
              </w:divBdr>
            </w:div>
          </w:divsChild>
        </w:div>
        <w:div w:id="1227644527">
          <w:marLeft w:val="0"/>
          <w:marRight w:val="0"/>
          <w:marTop w:val="0"/>
          <w:marBottom w:val="0"/>
          <w:divBdr>
            <w:top w:val="none" w:sz="0" w:space="0" w:color="auto"/>
            <w:left w:val="none" w:sz="0" w:space="0" w:color="auto"/>
            <w:bottom w:val="none" w:sz="0" w:space="0" w:color="auto"/>
            <w:right w:val="none" w:sz="0" w:space="0" w:color="auto"/>
          </w:divBdr>
          <w:divsChild>
            <w:div w:id="401298607">
              <w:marLeft w:val="0"/>
              <w:marRight w:val="0"/>
              <w:marTop w:val="0"/>
              <w:marBottom w:val="0"/>
              <w:divBdr>
                <w:top w:val="none" w:sz="0" w:space="0" w:color="auto"/>
                <w:left w:val="none" w:sz="0" w:space="0" w:color="auto"/>
                <w:bottom w:val="none" w:sz="0" w:space="0" w:color="auto"/>
                <w:right w:val="none" w:sz="0" w:space="0" w:color="auto"/>
              </w:divBdr>
            </w:div>
            <w:div w:id="1660229862">
              <w:marLeft w:val="0"/>
              <w:marRight w:val="0"/>
              <w:marTop w:val="0"/>
              <w:marBottom w:val="0"/>
              <w:divBdr>
                <w:top w:val="none" w:sz="0" w:space="0" w:color="auto"/>
                <w:left w:val="none" w:sz="0" w:space="0" w:color="auto"/>
                <w:bottom w:val="none" w:sz="0" w:space="0" w:color="auto"/>
                <w:right w:val="none" w:sz="0" w:space="0" w:color="auto"/>
              </w:divBdr>
            </w:div>
          </w:divsChild>
        </w:div>
        <w:div w:id="1167789183">
          <w:marLeft w:val="0"/>
          <w:marRight w:val="0"/>
          <w:marTop w:val="0"/>
          <w:marBottom w:val="0"/>
          <w:divBdr>
            <w:top w:val="none" w:sz="0" w:space="0" w:color="auto"/>
            <w:left w:val="none" w:sz="0" w:space="0" w:color="auto"/>
            <w:bottom w:val="none" w:sz="0" w:space="0" w:color="auto"/>
            <w:right w:val="none" w:sz="0" w:space="0" w:color="auto"/>
          </w:divBdr>
          <w:divsChild>
            <w:div w:id="2118017057">
              <w:marLeft w:val="0"/>
              <w:marRight w:val="0"/>
              <w:marTop w:val="0"/>
              <w:marBottom w:val="0"/>
              <w:divBdr>
                <w:top w:val="none" w:sz="0" w:space="0" w:color="auto"/>
                <w:left w:val="none" w:sz="0" w:space="0" w:color="auto"/>
                <w:bottom w:val="none" w:sz="0" w:space="0" w:color="auto"/>
                <w:right w:val="none" w:sz="0" w:space="0" w:color="auto"/>
              </w:divBdr>
            </w:div>
            <w:div w:id="1814907290">
              <w:marLeft w:val="0"/>
              <w:marRight w:val="0"/>
              <w:marTop w:val="0"/>
              <w:marBottom w:val="0"/>
              <w:divBdr>
                <w:top w:val="none" w:sz="0" w:space="0" w:color="auto"/>
                <w:left w:val="none" w:sz="0" w:space="0" w:color="auto"/>
                <w:bottom w:val="none" w:sz="0" w:space="0" w:color="auto"/>
                <w:right w:val="none" w:sz="0" w:space="0" w:color="auto"/>
              </w:divBdr>
            </w:div>
          </w:divsChild>
        </w:div>
        <w:div w:id="90048368">
          <w:marLeft w:val="0"/>
          <w:marRight w:val="0"/>
          <w:marTop w:val="0"/>
          <w:marBottom w:val="0"/>
          <w:divBdr>
            <w:top w:val="none" w:sz="0" w:space="0" w:color="auto"/>
            <w:left w:val="none" w:sz="0" w:space="0" w:color="auto"/>
            <w:bottom w:val="none" w:sz="0" w:space="0" w:color="auto"/>
            <w:right w:val="none" w:sz="0" w:space="0" w:color="auto"/>
          </w:divBdr>
          <w:divsChild>
            <w:div w:id="1882938555">
              <w:marLeft w:val="0"/>
              <w:marRight w:val="0"/>
              <w:marTop w:val="0"/>
              <w:marBottom w:val="0"/>
              <w:divBdr>
                <w:top w:val="none" w:sz="0" w:space="0" w:color="auto"/>
                <w:left w:val="none" w:sz="0" w:space="0" w:color="auto"/>
                <w:bottom w:val="none" w:sz="0" w:space="0" w:color="auto"/>
                <w:right w:val="none" w:sz="0" w:space="0" w:color="auto"/>
              </w:divBdr>
            </w:div>
            <w:div w:id="2682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0827">
      <w:bodyDiv w:val="1"/>
      <w:marLeft w:val="0"/>
      <w:marRight w:val="0"/>
      <w:marTop w:val="0"/>
      <w:marBottom w:val="0"/>
      <w:divBdr>
        <w:top w:val="none" w:sz="0" w:space="0" w:color="auto"/>
        <w:left w:val="none" w:sz="0" w:space="0" w:color="auto"/>
        <w:bottom w:val="none" w:sz="0" w:space="0" w:color="auto"/>
        <w:right w:val="none" w:sz="0" w:space="0" w:color="auto"/>
      </w:divBdr>
      <w:divsChild>
        <w:div w:id="1520315469">
          <w:marLeft w:val="0"/>
          <w:marRight w:val="0"/>
          <w:marTop w:val="0"/>
          <w:marBottom w:val="300"/>
          <w:divBdr>
            <w:top w:val="none" w:sz="0" w:space="0" w:color="auto"/>
            <w:left w:val="none" w:sz="0" w:space="0" w:color="auto"/>
            <w:bottom w:val="none" w:sz="0" w:space="0" w:color="auto"/>
            <w:right w:val="none" w:sz="0" w:space="0" w:color="auto"/>
          </w:divBdr>
        </w:div>
      </w:divsChild>
    </w:div>
    <w:div w:id="1367682133">
      <w:bodyDiv w:val="1"/>
      <w:marLeft w:val="0"/>
      <w:marRight w:val="0"/>
      <w:marTop w:val="0"/>
      <w:marBottom w:val="0"/>
      <w:divBdr>
        <w:top w:val="none" w:sz="0" w:space="0" w:color="auto"/>
        <w:left w:val="none" w:sz="0" w:space="0" w:color="auto"/>
        <w:bottom w:val="none" w:sz="0" w:space="0" w:color="auto"/>
        <w:right w:val="none" w:sz="0" w:space="0" w:color="auto"/>
      </w:divBdr>
      <w:divsChild>
        <w:div w:id="1852715987">
          <w:marLeft w:val="0"/>
          <w:marRight w:val="0"/>
          <w:marTop w:val="0"/>
          <w:marBottom w:val="300"/>
          <w:divBdr>
            <w:top w:val="none" w:sz="0" w:space="0" w:color="auto"/>
            <w:left w:val="none" w:sz="0" w:space="0" w:color="auto"/>
            <w:bottom w:val="none" w:sz="0" w:space="0" w:color="auto"/>
            <w:right w:val="none" w:sz="0" w:space="0" w:color="auto"/>
          </w:divBdr>
        </w:div>
      </w:divsChild>
    </w:div>
    <w:div w:id="1376542381">
      <w:bodyDiv w:val="1"/>
      <w:marLeft w:val="0"/>
      <w:marRight w:val="0"/>
      <w:marTop w:val="0"/>
      <w:marBottom w:val="0"/>
      <w:divBdr>
        <w:top w:val="none" w:sz="0" w:space="0" w:color="auto"/>
        <w:left w:val="none" w:sz="0" w:space="0" w:color="auto"/>
        <w:bottom w:val="none" w:sz="0" w:space="0" w:color="auto"/>
        <w:right w:val="none" w:sz="0" w:space="0" w:color="auto"/>
      </w:divBdr>
    </w:div>
    <w:div w:id="1432437354">
      <w:bodyDiv w:val="1"/>
      <w:marLeft w:val="0"/>
      <w:marRight w:val="0"/>
      <w:marTop w:val="0"/>
      <w:marBottom w:val="0"/>
      <w:divBdr>
        <w:top w:val="none" w:sz="0" w:space="0" w:color="auto"/>
        <w:left w:val="none" w:sz="0" w:space="0" w:color="auto"/>
        <w:bottom w:val="none" w:sz="0" w:space="0" w:color="auto"/>
        <w:right w:val="none" w:sz="0" w:space="0" w:color="auto"/>
      </w:divBdr>
    </w:div>
    <w:div w:id="1545681179">
      <w:bodyDiv w:val="1"/>
      <w:marLeft w:val="0"/>
      <w:marRight w:val="0"/>
      <w:marTop w:val="0"/>
      <w:marBottom w:val="0"/>
      <w:divBdr>
        <w:top w:val="none" w:sz="0" w:space="0" w:color="auto"/>
        <w:left w:val="none" w:sz="0" w:space="0" w:color="auto"/>
        <w:bottom w:val="none" w:sz="0" w:space="0" w:color="auto"/>
        <w:right w:val="none" w:sz="0" w:space="0" w:color="auto"/>
      </w:divBdr>
    </w:div>
    <w:div w:id="1552575689">
      <w:bodyDiv w:val="1"/>
      <w:marLeft w:val="0"/>
      <w:marRight w:val="0"/>
      <w:marTop w:val="0"/>
      <w:marBottom w:val="0"/>
      <w:divBdr>
        <w:top w:val="none" w:sz="0" w:space="0" w:color="auto"/>
        <w:left w:val="none" w:sz="0" w:space="0" w:color="auto"/>
        <w:bottom w:val="none" w:sz="0" w:space="0" w:color="auto"/>
        <w:right w:val="none" w:sz="0" w:space="0" w:color="auto"/>
      </w:divBdr>
    </w:div>
    <w:div w:id="1718124186">
      <w:bodyDiv w:val="1"/>
      <w:marLeft w:val="0"/>
      <w:marRight w:val="0"/>
      <w:marTop w:val="0"/>
      <w:marBottom w:val="0"/>
      <w:divBdr>
        <w:top w:val="none" w:sz="0" w:space="0" w:color="auto"/>
        <w:left w:val="none" w:sz="0" w:space="0" w:color="auto"/>
        <w:bottom w:val="none" w:sz="0" w:space="0" w:color="auto"/>
        <w:right w:val="none" w:sz="0" w:space="0" w:color="auto"/>
      </w:divBdr>
    </w:div>
    <w:div w:id="1754428792">
      <w:bodyDiv w:val="1"/>
      <w:marLeft w:val="0"/>
      <w:marRight w:val="0"/>
      <w:marTop w:val="0"/>
      <w:marBottom w:val="0"/>
      <w:divBdr>
        <w:top w:val="none" w:sz="0" w:space="0" w:color="auto"/>
        <w:left w:val="none" w:sz="0" w:space="0" w:color="auto"/>
        <w:bottom w:val="none" w:sz="0" w:space="0" w:color="auto"/>
        <w:right w:val="none" w:sz="0" w:space="0" w:color="auto"/>
      </w:divBdr>
    </w:div>
    <w:div w:id="1786578810">
      <w:bodyDiv w:val="1"/>
      <w:marLeft w:val="0"/>
      <w:marRight w:val="0"/>
      <w:marTop w:val="0"/>
      <w:marBottom w:val="0"/>
      <w:divBdr>
        <w:top w:val="none" w:sz="0" w:space="0" w:color="auto"/>
        <w:left w:val="none" w:sz="0" w:space="0" w:color="auto"/>
        <w:bottom w:val="none" w:sz="0" w:space="0" w:color="auto"/>
        <w:right w:val="none" w:sz="0" w:space="0" w:color="auto"/>
      </w:divBdr>
    </w:div>
    <w:div w:id="1826895133">
      <w:bodyDiv w:val="1"/>
      <w:marLeft w:val="0"/>
      <w:marRight w:val="0"/>
      <w:marTop w:val="0"/>
      <w:marBottom w:val="0"/>
      <w:divBdr>
        <w:top w:val="none" w:sz="0" w:space="0" w:color="auto"/>
        <w:left w:val="none" w:sz="0" w:space="0" w:color="auto"/>
        <w:bottom w:val="none" w:sz="0" w:space="0" w:color="auto"/>
        <w:right w:val="none" w:sz="0" w:space="0" w:color="auto"/>
      </w:divBdr>
    </w:div>
    <w:div w:id="1844122360">
      <w:bodyDiv w:val="1"/>
      <w:marLeft w:val="0"/>
      <w:marRight w:val="0"/>
      <w:marTop w:val="0"/>
      <w:marBottom w:val="0"/>
      <w:divBdr>
        <w:top w:val="none" w:sz="0" w:space="0" w:color="auto"/>
        <w:left w:val="none" w:sz="0" w:space="0" w:color="auto"/>
        <w:bottom w:val="none" w:sz="0" w:space="0" w:color="auto"/>
        <w:right w:val="none" w:sz="0" w:space="0" w:color="auto"/>
      </w:divBdr>
    </w:div>
    <w:div w:id="1874926668">
      <w:bodyDiv w:val="1"/>
      <w:marLeft w:val="0"/>
      <w:marRight w:val="0"/>
      <w:marTop w:val="0"/>
      <w:marBottom w:val="0"/>
      <w:divBdr>
        <w:top w:val="none" w:sz="0" w:space="0" w:color="auto"/>
        <w:left w:val="none" w:sz="0" w:space="0" w:color="auto"/>
        <w:bottom w:val="none" w:sz="0" w:space="0" w:color="auto"/>
        <w:right w:val="none" w:sz="0" w:space="0" w:color="auto"/>
      </w:divBdr>
    </w:div>
    <w:div w:id="1965579910">
      <w:bodyDiv w:val="1"/>
      <w:marLeft w:val="0"/>
      <w:marRight w:val="0"/>
      <w:marTop w:val="0"/>
      <w:marBottom w:val="0"/>
      <w:divBdr>
        <w:top w:val="none" w:sz="0" w:space="0" w:color="auto"/>
        <w:left w:val="none" w:sz="0" w:space="0" w:color="auto"/>
        <w:bottom w:val="none" w:sz="0" w:space="0" w:color="auto"/>
        <w:right w:val="none" w:sz="0" w:space="0" w:color="auto"/>
      </w:divBdr>
    </w:div>
    <w:div w:id="2018187619">
      <w:bodyDiv w:val="1"/>
      <w:marLeft w:val="0"/>
      <w:marRight w:val="0"/>
      <w:marTop w:val="0"/>
      <w:marBottom w:val="0"/>
      <w:divBdr>
        <w:top w:val="none" w:sz="0" w:space="0" w:color="auto"/>
        <w:left w:val="none" w:sz="0" w:space="0" w:color="auto"/>
        <w:bottom w:val="none" w:sz="0" w:space="0" w:color="auto"/>
        <w:right w:val="none" w:sz="0" w:space="0" w:color="auto"/>
      </w:divBdr>
    </w:div>
    <w:div w:id="2043700060">
      <w:bodyDiv w:val="1"/>
      <w:marLeft w:val="0"/>
      <w:marRight w:val="0"/>
      <w:marTop w:val="0"/>
      <w:marBottom w:val="0"/>
      <w:divBdr>
        <w:top w:val="none" w:sz="0" w:space="0" w:color="auto"/>
        <w:left w:val="none" w:sz="0" w:space="0" w:color="auto"/>
        <w:bottom w:val="none" w:sz="0" w:space="0" w:color="auto"/>
        <w:right w:val="none" w:sz="0" w:space="0" w:color="auto"/>
      </w:divBdr>
    </w:div>
    <w:div w:id="2059475323">
      <w:bodyDiv w:val="1"/>
      <w:marLeft w:val="0"/>
      <w:marRight w:val="0"/>
      <w:marTop w:val="0"/>
      <w:marBottom w:val="0"/>
      <w:divBdr>
        <w:top w:val="none" w:sz="0" w:space="0" w:color="auto"/>
        <w:left w:val="none" w:sz="0" w:space="0" w:color="auto"/>
        <w:bottom w:val="none" w:sz="0" w:space="0" w:color="auto"/>
        <w:right w:val="none" w:sz="0" w:space="0" w:color="auto"/>
      </w:divBdr>
      <w:divsChild>
        <w:div w:id="1348874335">
          <w:marLeft w:val="0"/>
          <w:marRight w:val="0"/>
          <w:marTop w:val="0"/>
          <w:marBottom w:val="300"/>
          <w:divBdr>
            <w:top w:val="none" w:sz="0" w:space="0" w:color="auto"/>
            <w:left w:val="none" w:sz="0" w:space="0" w:color="auto"/>
            <w:bottom w:val="none" w:sz="0" w:space="0" w:color="auto"/>
            <w:right w:val="none" w:sz="0" w:space="0" w:color="auto"/>
          </w:divBdr>
        </w:div>
        <w:div w:id="430394433">
          <w:marLeft w:val="0"/>
          <w:marRight w:val="0"/>
          <w:marTop w:val="0"/>
          <w:marBottom w:val="0"/>
          <w:divBdr>
            <w:top w:val="none" w:sz="0" w:space="0" w:color="auto"/>
            <w:left w:val="none" w:sz="0" w:space="0" w:color="auto"/>
            <w:bottom w:val="none" w:sz="0" w:space="0" w:color="auto"/>
            <w:right w:val="none" w:sz="0" w:space="0" w:color="auto"/>
          </w:divBdr>
          <w:divsChild>
            <w:div w:id="733241087">
              <w:marLeft w:val="0"/>
              <w:marRight w:val="0"/>
              <w:marTop w:val="0"/>
              <w:marBottom w:val="0"/>
              <w:divBdr>
                <w:top w:val="none" w:sz="0" w:space="0" w:color="auto"/>
                <w:left w:val="none" w:sz="0" w:space="0" w:color="auto"/>
                <w:bottom w:val="none" w:sz="0" w:space="0" w:color="auto"/>
                <w:right w:val="none" w:sz="0" w:space="0" w:color="auto"/>
              </w:divBdr>
              <w:divsChild>
                <w:div w:id="1301808118">
                  <w:marLeft w:val="0"/>
                  <w:marRight w:val="0"/>
                  <w:marTop w:val="0"/>
                  <w:marBottom w:val="0"/>
                  <w:divBdr>
                    <w:top w:val="none" w:sz="0" w:space="0" w:color="auto"/>
                    <w:left w:val="none" w:sz="0" w:space="0" w:color="auto"/>
                    <w:bottom w:val="none" w:sz="0" w:space="0" w:color="auto"/>
                    <w:right w:val="none" w:sz="0" w:space="0" w:color="auto"/>
                  </w:divBdr>
                </w:div>
                <w:div w:id="1984845424">
                  <w:marLeft w:val="0"/>
                  <w:marRight w:val="0"/>
                  <w:marTop w:val="0"/>
                  <w:marBottom w:val="0"/>
                  <w:divBdr>
                    <w:top w:val="none" w:sz="0" w:space="0" w:color="auto"/>
                    <w:left w:val="none" w:sz="0" w:space="0" w:color="auto"/>
                    <w:bottom w:val="none" w:sz="0" w:space="0" w:color="auto"/>
                    <w:right w:val="none" w:sz="0" w:space="0" w:color="auto"/>
                  </w:divBdr>
                </w:div>
              </w:divsChild>
            </w:div>
            <w:div w:id="1298684562">
              <w:marLeft w:val="0"/>
              <w:marRight w:val="0"/>
              <w:marTop w:val="0"/>
              <w:marBottom w:val="0"/>
              <w:divBdr>
                <w:top w:val="none" w:sz="0" w:space="0" w:color="auto"/>
                <w:left w:val="none" w:sz="0" w:space="0" w:color="auto"/>
                <w:bottom w:val="none" w:sz="0" w:space="0" w:color="auto"/>
                <w:right w:val="none" w:sz="0" w:space="0" w:color="auto"/>
              </w:divBdr>
              <w:divsChild>
                <w:div w:id="271935311">
                  <w:marLeft w:val="0"/>
                  <w:marRight w:val="0"/>
                  <w:marTop w:val="0"/>
                  <w:marBottom w:val="0"/>
                  <w:divBdr>
                    <w:top w:val="none" w:sz="0" w:space="0" w:color="auto"/>
                    <w:left w:val="none" w:sz="0" w:space="0" w:color="auto"/>
                    <w:bottom w:val="none" w:sz="0" w:space="0" w:color="auto"/>
                    <w:right w:val="none" w:sz="0" w:space="0" w:color="auto"/>
                  </w:divBdr>
                </w:div>
                <w:div w:id="2067756025">
                  <w:marLeft w:val="0"/>
                  <w:marRight w:val="0"/>
                  <w:marTop w:val="0"/>
                  <w:marBottom w:val="0"/>
                  <w:divBdr>
                    <w:top w:val="none" w:sz="0" w:space="0" w:color="auto"/>
                    <w:left w:val="none" w:sz="0" w:space="0" w:color="auto"/>
                    <w:bottom w:val="none" w:sz="0" w:space="0" w:color="auto"/>
                    <w:right w:val="none" w:sz="0" w:space="0" w:color="auto"/>
                  </w:divBdr>
                </w:div>
              </w:divsChild>
            </w:div>
            <w:div w:id="1665932044">
              <w:marLeft w:val="0"/>
              <w:marRight w:val="0"/>
              <w:marTop w:val="0"/>
              <w:marBottom w:val="0"/>
              <w:divBdr>
                <w:top w:val="none" w:sz="0" w:space="0" w:color="auto"/>
                <w:left w:val="none" w:sz="0" w:space="0" w:color="auto"/>
                <w:bottom w:val="none" w:sz="0" w:space="0" w:color="auto"/>
                <w:right w:val="none" w:sz="0" w:space="0" w:color="auto"/>
              </w:divBdr>
              <w:divsChild>
                <w:div w:id="912659741">
                  <w:marLeft w:val="0"/>
                  <w:marRight w:val="0"/>
                  <w:marTop w:val="0"/>
                  <w:marBottom w:val="0"/>
                  <w:divBdr>
                    <w:top w:val="none" w:sz="0" w:space="0" w:color="auto"/>
                    <w:left w:val="none" w:sz="0" w:space="0" w:color="auto"/>
                    <w:bottom w:val="none" w:sz="0" w:space="0" w:color="auto"/>
                    <w:right w:val="none" w:sz="0" w:space="0" w:color="auto"/>
                  </w:divBdr>
                </w:div>
                <w:div w:id="146288866">
                  <w:marLeft w:val="0"/>
                  <w:marRight w:val="0"/>
                  <w:marTop w:val="0"/>
                  <w:marBottom w:val="0"/>
                  <w:divBdr>
                    <w:top w:val="none" w:sz="0" w:space="0" w:color="auto"/>
                    <w:left w:val="none" w:sz="0" w:space="0" w:color="auto"/>
                    <w:bottom w:val="none" w:sz="0" w:space="0" w:color="auto"/>
                    <w:right w:val="none" w:sz="0" w:space="0" w:color="auto"/>
                  </w:divBdr>
                </w:div>
              </w:divsChild>
            </w:div>
            <w:div w:id="505556335">
              <w:marLeft w:val="0"/>
              <w:marRight w:val="0"/>
              <w:marTop w:val="0"/>
              <w:marBottom w:val="0"/>
              <w:divBdr>
                <w:top w:val="none" w:sz="0" w:space="0" w:color="auto"/>
                <w:left w:val="none" w:sz="0" w:space="0" w:color="auto"/>
                <w:bottom w:val="none" w:sz="0" w:space="0" w:color="auto"/>
                <w:right w:val="none" w:sz="0" w:space="0" w:color="auto"/>
              </w:divBdr>
              <w:divsChild>
                <w:div w:id="798768003">
                  <w:marLeft w:val="0"/>
                  <w:marRight w:val="0"/>
                  <w:marTop w:val="0"/>
                  <w:marBottom w:val="0"/>
                  <w:divBdr>
                    <w:top w:val="none" w:sz="0" w:space="0" w:color="auto"/>
                    <w:left w:val="none" w:sz="0" w:space="0" w:color="auto"/>
                    <w:bottom w:val="none" w:sz="0" w:space="0" w:color="auto"/>
                    <w:right w:val="none" w:sz="0" w:space="0" w:color="auto"/>
                  </w:divBdr>
                </w:div>
                <w:div w:id="687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4047">
      <w:bodyDiv w:val="1"/>
      <w:marLeft w:val="0"/>
      <w:marRight w:val="0"/>
      <w:marTop w:val="0"/>
      <w:marBottom w:val="0"/>
      <w:divBdr>
        <w:top w:val="none" w:sz="0" w:space="0" w:color="auto"/>
        <w:left w:val="none" w:sz="0" w:space="0" w:color="auto"/>
        <w:bottom w:val="none" w:sz="0" w:space="0" w:color="auto"/>
        <w:right w:val="none" w:sz="0" w:space="0" w:color="auto"/>
      </w:divBdr>
    </w:div>
    <w:div w:id="2095587912">
      <w:bodyDiv w:val="1"/>
      <w:marLeft w:val="0"/>
      <w:marRight w:val="0"/>
      <w:marTop w:val="0"/>
      <w:marBottom w:val="0"/>
      <w:divBdr>
        <w:top w:val="none" w:sz="0" w:space="0" w:color="auto"/>
        <w:left w:val="none" w:sz="0" w:space="0" w:color="auto"/>
        <w:bottom w:val="none" w:sz="0" w:space="0" w:color="auto"/>
        <w:right w:val="none" w:sz="0" w:space="0" w:color="auto"/>
      </w:divBdr>
    </w:div>
    <w:div w:id="212595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etic.es/evento/dt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dorado@romanrm.com" TargetMode="External"/><Relationship Id="rId4" Type="http://schemas.openxmlformats.org/officeDocument/2006/relationships/settings" Target="settings.xml"/><Relationship Id="rId9" Type="http://schemas.openxmlformats.org/officeDocument/2006/relationships/hyperlink" Target="https://ametic.es/evento/dt20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BF8E-BFA1-4E7D-9CF1-24BE122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1767</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11464</CharactersWithSpaces>
  <SharedDoc>false</SharedDoc>
  <HLinks>
    <vt:vector size="18" baseType="variant">
      <vt:variant>
        <vt:i4>983162</vt:i4>
      </vt:variant>
      <vt:variant>
        <vt:i4>3</vt:i4>
      </vt:variant>
      <vt:variant>
        <vt:i4>0</vt:i4>
      </vt:variant>
      <vt:variant>
        <vt:i4>5</vt:i4>
      </vt:variant>
      <vt:variant>
        <vt:lpwstr>mailto:b.dorado@romanrm.com</vt:lpwstr>
      </vt:variant>
      <vt:variant>
        <vt:lpwstr/>
      </vt:variant>
      <vt:variant>
        <vt:i4>5177391</vt:i4>
      </vt:variant>
      <vt:variant>
        <vt:i4>0</vt:i4>
      </vt:variant>
      <vt:variant>
        <vt:i4>0</vt:i4>
      </vt:variant>
      <vt:variant>
        <vt:i4>5</vt:i4>
      </vt:variant>
      <vt:variant>
        <vt:lpwstr>mailto:andrea.caballero@romanrm.com</vt:lpwstr>
      </vt:variant>
      <vt:variant>
        <vt:lpwstr/>
      </vt:variant>
      <vt:variant>
        <vt:i4>1769551</vt:i4>
      </vt:variant>
      <vt:variant>
        <vt:i4>0</vt:i4>
      </vt:variant>
      <vt:variant>
        <vt:i4>0</vt:i4>
      </vt:variant>
      <vt:variant>
        <vt:i4>5</vt:i4>
      </vt:variant>
      <vt:variant>
        <vt:lpwstr>http://www.ametic.es/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Fernandez Vázquez</dc:creator>
  <cp:keywords/>
  <dc:description/>
  <cp:lastModifiedBy>Raquel Fernández</cp:lastModifiedBy>
  <cp:revision>53</cp:revision>
  <cp:lastPrinted>2023-04-21T08:38:00Z</cp:lastPrinted>
  <dcterms:created xsi:type="dcterms:W3CDTF">2023-04-21T09:26:00Z</dcterms:created>
  <dcterms:modified xsi:type="dcterms:W3CDTF">2024-06-06T13:33:00Z</dcterms:modified>
</cp:coreProperties>
</file>