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5CAF" w14:textId="77777777" w:rsidR="001428F5" w:rsidRPr="005E70B6" w:rsidRDefault="001428F5" w:rsidP="001428F5">
      <w:pPr>
        <w:rPr>
          <w:b/>
          <w:color w:val="000000" w:themeColor="text1"/>
          <w:sz w:val="18"/>
          <w:szCs w:val="18"/>
          <w:u w:val="single"/>
        </w:rPr>
      </w:pPr>
    </w:p>
    <w:p w14:paraId="196E8E80" w14:textId="77777777" w:rsidR="00380F46" w:rsidRPr="001E1CF2" w:rsidRDefault="00380F46" w:rsidP="00380F46">
      <w:pPr>
        <w:jc w:val="center"/>
        <w:rPr>
          <w:b/>
          <w:color w:val="000000" w:themeColor="text1"/>
          <w:szCs w:val="22"/>
          <w:u w:val="single"/>
        </w:rPr>
      </w:pPr>
      <w:r w:rsidRPr="00380F46">
        <w:rPr>
          <w:b/>
          <w:color w:val="000000"/>
          <w:sz w:val="20"/>
          <w:szCs w:val="20"/>
          <w:u w:val="single"/>
        </w:rPr>
        <w:t xml:space="preserve">En el marco del VI Foro </w:t>
      </w:r>
      <w:bookmarkStart w:id="0" w:name="_Hlk5028892"/>
      <w:r w:rsidRPr="00380F46">
        <w:rPr>
          <w:b/>
          <w:color w:val="000000"/>
          <w:sz w:val="20"/>
          <w:szCs w:val="20"/>
          <w:u w:val="single"/>
        </w:rPr>
        <w:t>de la Alianza por el Desarrollo del Talento Digital</w:t>
      </w:r>
      <w:bookmarkEnd w:id="0"/>
    </w:p>
    <w:p w14:paraId="1B1F4389" w14:textId="77777777" w:rsidR="00380F46" w:rsidRPr="005E70B6" w:rsidRDefault="00380F46" w:rsidP="005E70B6">
      <w:pPr>
        <w:jc w:val="center"/>
        <w:rPr>
          <w:b/>
          <w:color w:val="000000"/>
          <w:sz w:val="20"/>
          <w:szCs w:val="20"/>
          <w:u w:val="single"/>
        </w:rPr>
      </w:pPr>
    </w:p>
    <w:p w14:paraId="12D35E1E" w14:textId="77777777" w:rsidR="005E70B6" w:rsidRPr="005E70B6" w:rsidRDefault="005E70B6" w:rsidP="005E70B6">
      <w:pPr>
        <w:jc w:val="center"/>
        <w:rPr>
          <w:b/>
          <w:color w:val="000000"/>
          <w:szCs w:val="22"/>
          <w:u w:val="single"/>
        </w:rPr>
      </w:pPr>
    </w:p>
    <w:p w14:paraId="07AD341A" w14:textId="0697A834" w:rsidR="00380F46" w:rsidRPr="00380F46" w:rsidRDefault="00380F46" w:rsidP="00380F46">
      <w:pPr>
        <w:jc w:val="center"/>
        <w:rPr>
          <w:rFonts w:eastAsiaTheme="minorHAnsi"/>
          <w:b/>
          <w:color w:val="1C71B8"/>
          <w:sz w:val="36"/>
          <w:szCs w:val="36"/>
          <w:lang w:eastAsia="en-US"/>
        </w:rPr>
      </w:pPr>
      <w:bookmarkStart w:id="1" w:name="_Hlk81220754"/>
      <w:r w:rsidRPr="00380F46">
        <w:rPr>
          <w:rFonts w:eastAsiaTheme="minorHAnsi"/>
          <w:b/>
          <w:color w:val="1C71B8"/>
          <w:sz w:val="36"/>
          <w:szCs w:val="36"/>
          <w:lang w:eastAsia="en-US"/>
        </w:rPr>
        <w:t xml:space="preserve">AMETIC convoca la VI edición de los </w:t>
      </w:r>
      <w:bookmarkStart w:id="2" w:name="_Hlk5029122"/>
      <w:r w:rsidR="00B12DFA">
        <w:rPr>
          <w:rFonts w:eastAsiaTheme="minorHAnsi"/>
          <w:b/>
          <w:color w:val="1C71B8"/>
          <w:sz w:val="36"/>
          <w:szCs w:val="36"/>
          <w:lang w:eastAsia="en-US"/>
        </w:rPr>
        <w:br/>
      </w:r>
      <w:r w:rsidRPr="00380F46">
        <w:rPr>
          <w:rFonts w:eastAsiaTheme="minorHAnsi"/>
          <w:b/>
          <w:color w:val="1C71B8"/>
          <w:sz w:val="36"/>
          <w:szCs w:val="36"/>
          <w:lang w:eastAsia="en-US"/>
        </w:rPr>
        <w:t xml:space="preserve">‘Digital </w:t>
      </w:r>
      <w:proofErr w:type="spellStart"/>
      <w:r w:rsidRPr="00380F46">
        <w:rPr>
          <w:rFonts w:eastAsiaTheme="minorHAnsi"/>
          <w:b/>
          <w:color w:val="1C71B8"/>
          <w:sz w:val="36"/>
          <w:szCs w:val="36"/>
          <w:lang w:eastAsia="en-US"/>
        </w:rPr>
        <w:t>Skills</w:t>
      </w:r>
      <w:proofErr w:type="spellEnd"/>
      <w:r w:rsidRPr="00380F46">
        <w:rPr>
          <w:rFonts w:eastAsiaTheme="minorHAnsi"/>
          <w:b/>
          <w:color w:val="1C71B8"/>
          <w:sz w:val="36"/>
          <w:szCs w:val="36"/>
          <w:lang w:eastAsia="en-US"/>
        </w:rPr>
        <w:t xml:space="preserve"> </w:t>
      </w:r>
      <w:proofErr w:type="spellStart"/>
      <w:r w:rsidRPr="00380F46">
        <w:rPr>
          <w:rFonts w:eastAsiaTheme="minorHAnsi"/>
          <w:b/>
          <w:color w:val="1C71B8"/>
          <w:sz w:val="36"/>
          <w:szCs w:val="36"/>
          <w:lang w:eastAsia="en-US"/>
        </w:rPr>
        <w:t>Awards</w:t>
      </w:r>
      <w:proofErr w:type="spellEnd"/>
      <w:r w:rsidRPr="00380F46">
        <w:rPr>
          <w:rFonts w:eastAsiaTheme="minorHAnsi"/>
          <w:b/>
          <w:color w:val="1C71B8"/>
          <w:sz w:val="36"/>
          <w:szCs w:val="36"/>
          <w:lang w:eastAsia="en-US"/>
        </w:rPr>
        <w:t xml:space="preserve"> </w:t>
      </w:r>
      <w:proofErr w:type="spellStart"/>
      <w:r w:rsidRPr="00380F46">
        <w:rPr>
          <w:rFonts w:eastAsiaTheme="minorHAnsi"/>
          <w:b/>
          <w:color w:val="1C71B8"/>
          <w:sz w:val="36"/>
          <w:szCs w:val="36"/>
          <w:lang w:eastAsia="en-US"/>
        </w:rPr>
        <w:t>Spain</w:t>
      </w:r>
      <w:proofErr w:type="spellEnd"/>
      <w:r w:rsidRPr="00380F46">
        <w:rPr>
          <w:rFonts w:eastAsiaTheme="minorHAnsi"/>
          <w:b/>
          <w:color w:val="1C71B8"/>
          <w:sz w:val="36"/>
          <w:szCs w:val="36"/>
          <w:lang w:eastAsia="en-US"/>
        </w:rPr>
        <w:t xml:space="preserve">’ </w:t>
      </w:r>
      <w:bookmarkEnd w:id="2"/>
    </w:p>
    <w:p w14:paraId="7D43B2C4" w14:textId="77777777" w:rsidR="00380F46" w:rsidRDefault="00380F46" w:rsidP="003E396A">
      <w:pPr>
        <w:jc w:val="center"/>
        <w:rPr>
          <w:rFonts w:eastAsiaTheme="minorHAnsi"/>
          <w:b/>
          <w:color w:val="1C71B8"/>
          <w:sz w:val="36"/>
          <w:szCs w:val="36"/>
          <w:lang w:eastAsia="en-US"/>
        </w:rPr>
      </w:pPr>
    </w:p>
    <w:bookmarkEnd w:id="1"/>
    <w:p w14:paraId="20D2DBD9" w14:textId="77777777" w:rsidR="00380F46" w:rsidRDefault="00380F46" w:rsidP="00380F46">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Estos premios reconocen los mejores proyectos y experiencias en el campo del desarrollo del talento habilitador, competencias digitales para sociedad, los profesionales, la educación, las mujeres, la inclusión y la formación profesional.</w:t>
      </w:r>
    </w:p>
    <w:p w14:paraId="5448D804" w14:textId="77777777" w:rsidR="00380F46" w:rsidRPr="00A56547" w:rsidRDefault="00380F46" w:rsidP="00380F46">
      <w:pPr>
        <w:pStyle w:val="Prrafodelista"/>
        <w:rPr>
          <w:rFonts w:eastAsiaTheme="minorHAnsi"/>
          <w:b/>
          <w:color w:val="1C71B8"/>
          <w:szCs w:val="22"/>
          <w:lang w:eastAsia="en-US"/>
        </w:rPr>
      </w:pPr>
    </w:p>
    <w:p w14:paraId="0993F689" w14:textId="43D29381" w:rsidR="00380F46" w:rsidRDefault="00380F46" w:rsidP="00380F46">
      <w:pPr>
        <w:pStyle w:val="Prrafodelista"/>
        <w:numPr>
          <w:ilvl w:val="0"/>
          <w:numId w:val="8"/>
        </w:numPr>
        <w:ind w:left="360"/>
        <w:jc w:val="both"/>
        <w:rPr>
          <w:rFonts w:eastAsiaTheme="minorHAnsi"/>
          <w:b/>
          <w:color w:val="1C71B8"/>
          <w:szCs w:val="22"/>
          <w:lang w:eastAsia="en-US"/>
        </w:rPr>
      </w:pPr>
      <w:r>
        <w:rPr>
          <w:rFonts w:eastAsiaTheme="minorHAnsi"/>
          <w:b/>
          <w:color w:val="1C71B8"/>
          <w:szCs w:val="22"/>
          <w:lang w:eastAsia="en-US"/>
        </w:rPr>
        <w:t xml:space="preserve">La convocatoria, abierta desde el </w:t>
      </w:r>
      <w:r w:rsidR="00D40843">
        <w:rPr>
          <w:rFonts w:eastAsiaTheme="minorHAnsi"/>
          <w:b/>
          <w:color w:val="1C71B8"/>
          <w:szCs w:val="22"/>
          <w:lang w:eastAsia="en-US"/>
        </w:rPr>
        <w:t>17 de mayo</w:t>
      </w:r>
      <w:r>
        <w:rPr>
          <w:rFonts w:eastAsiaTheme="minorHAnsi"/>
          <w:b/>
          <w:color w:val="1C71B8"/>
          <w:szCs w:val="22"/>
          <w:lang w:eastAsia="en-US"/>
        </w:rPr>
        <w:t xml:space="preserve"> hasta el 22 de septiembre, está dirigida a centros educativos, universitarios, empresas e instituciones y medios de comunicación que realicen proyectos relacionados con el talento digital y la formación en competencias digitales.</w:t>
      </w:r>
    </w:p>
    <w:p w14:paraId="0C659A86" w14:textId="77777777" w:rsidR="00380F46" w:rsidRPr="008D6B04" w:rsidRDefault="00380F46" w:rsidP="00380F46">
      <w:pPr>
        <w:rPr>
          <w:rFonts w:eastAsiaTheme="minorHAnsi"/>
          <w:b/>
          <w:color w:val="1C71B8"/>
          <w:szCs w:val="22"/>
          <w:lang w:eastAsia="en-US"/>
        </w:rPr>
      </w:pPr>
    </w:p>
    <w:p w14:paraId="30E5B55C" w14:textId="77777777" w:rsidR="00380F46" w:rsidRPr="00CD002A" w:rsidRDefault="00380F46" w:rsidP="00380F46">
      <w:pPr>
        <w:pStyle w:val="Prrafodelista"/>
        <w:numPr>
          <w:ilvl w:val="0"/>
          <w:numId w:val="8"/>
        </w:numPr>
        <w:ind w:left="360"/>
        <w:jc w:val="both"/>
        <w:rPr>
          <w:rFonts w:eastAsiaTheme="minorHAnsi"/>
          <w:b/>
          <w:color w:val="1C71B8"/>
          <w:szCs w:val="22"/>
          <w:lang w:eastAsia="en-US"/>
        </w:rPr>
      </w:pPr>
      <w:r w:rsidRPr="00CD002A">
        <w:rPr>
          <w:rFonts w:eastAsiaTheme="minorHAnsi"/>
          <w:b/>
          <w:color w:val="1C71B8"/>
          <w:szCs w:val="22"/>
          <w:lang w:eastAsia="en-US"/>
        </w:rPr>
        <w:t xml:space="preserve">Los galardones se entregarán en el </w:t>
      </w:r>
      <w:r>
        <w:rPr>
          <w:rFonts w:eastAsiaTheme="minorHAnsi"/>
          <w:b/>
          <w:color w:val="1C71B8"/>
          <w:szCs w:val="22"/>
          <w:lang w:eastAsia="en-US"/>
        </w:rPr>
        <w:t>VI</w:t>
      </w:r>
      <w:r w:rsidRPr="00CD002A">
        <w:rPr>
          <w:rFonts w:eastAsiaTheme="minorHAnsi"/>
          <w:b/>
          <w:color w:val="1C71B8"/>
          <w:szCs w:val="22"/>
          <w:lang w:eastAsia="en-US"/>
        </w:rPr>
        <w:t xml:space="preserve"> Foro de la Alianza por el Desarrollo del Talento Digital organizado por AMETIC, que tendrá lugar </w:t>
      </w:r>
      <w:r>
        <w:rPr>
          <w:rFonts w:eastAsiaTheme="minorHAnsi"/>
          <w:b/>
          <w:color w:val="1C71B8"/>
          <w:szCs w:val="22"/>
          <w:lang w:eastAsia="en-US"/>
        </w:rPr>
        <w:t>el 26 de octubre</w:t>
      </w:r>
      <w:r w:rsidRPr="00CD002A">
        <w:rPr>
          <w:rFonts w:eastAsiaTheme="minorHAnsi"/>
          <w:b/>
          <w:color w:val="1C71B8"/>
          <w:szCs w:val="22"/>
          <w:lang w:eastAsia="en-US"/>
        </w:rPr>
        <w:t xml:space="preserve"> en Madrid. </w:t>
      </w:r>
    </w:p>
    <w:p w14:paraId="727DA108" w14:textId="77777777" w:rsidR="00101DE3" w:rsidRPr="00101DE3" w:rsidRDefault="00101DE3" w:rsidP="00101DE3">
      <w:pPr>
        <w:pStyle w:val="Prrafodelista"/>
        <w:autoSpaceDE w:val="0"/>
        <w:autoSpaceDN w:val="0"/>
        <w:adjustRightInd w:val="0"/>
        <w:ind w:left="786"/>
        <w:jc w:val="both"/>
        <w:rPr>
          <w:rFonts w:eastAsiaTheme="minorHAnsi"/>
          <w:color w:val="000000"/>
          <w:sz w:val="24"/>
          <w:lang w:eastAsia="en-US"/>
        </w:rPr>
      </w:pPr>
    </w:p>
    <w:p w14:paraId="430AE0C9" w14:textId="3DAFDCED" w:rsidR="00380F46" w:rsidRPr="008D6B04" w:rsidRDefault="00352B05" w:rsidP="00380F46">
      <w:pPr>
        <w:jc w:val="both"/>
        <w:rPr>
          <w:sz w:val="20"/>
          <w:szCs w:val="20"/>
        </w:rPr>
      </w:pPr>
      <w:r w:rsidRPr="002907FF">
        <w:rPr>
          <w:b/>
          <w:iCs/>
          <w:sz w:val="20"/>
          <w:szCs w:val="20"/>
        </w:rPr>
        <w:t>Madrid</w:t>
      </w:r>
      <w:r w:rsidR="00965D81" w:rsidRPr="002907FF">
        <w:rPr>
          <w:b/>
          <w:iCs/>
          <w:sz w:val="20"/>
          <w:szCs w:val="20"/>
        </w:rPr>
        <w:t xml:space="preserve">, </w:t>
      </w:r>
      <w:r w:rsidR="00D40843">
        <w:rPr>
          <w:b/>
          <w:iCs/>
          <w:sz w:val="20"/>
          <w:szCs w:val="20"/>
        </w:rPr>
        <w:t>17</w:t>
      </w:r>
      <w:r w:rsidR="00380F46">
        <w:rPr>
          <w:b/>
          <w:iCs/>
          <w:sz w:val="20"/>
          <w:szCs w:val="20"/>
        </w:rPr>
        <w:t xml:space="preserve"> </w:t>
      </w:r>
      <w:r w:rsidR="00965D81" w:rsidRPr="002907FF">
        <w:rPr>
          <w:b/>
          <w:iCs/>
          <w:sz w:val="20"/>
          <w:szCs w:val="20"/>
        </w:rPr>
        <w:t xml:space="preserve">de </w:t>
      </w:r>
      <w:r w:rsidR="00380F46">
        <w:rPr>
          <w:b/>
          <w:iCs/>
          <w:sz w:val="20"/>
          <w:szCs w:val="20"/>
        </w:rPr>
        <w:t>mayo</w:t>
      </w:r>
      <w:r w:rsidR="00792787" w:rsidRPr="002907FF">
        <w:rPr>
          <w:b/>
          <w:iCs/>
          <w:sz w:val="20"/>
          <w:szCs w:val="20"/>
        </w:rPr>
        <w:t xml:space="preserve"> </w:t>
      </w:r>
      <w:r w:rsidR="00965D81" w:rsidRPr="002907FF">
        <w:rPr>
          <w:b/>
          <w:iCs/>
          <w:sz w:val="20"/>
          <w:szCs w:val="20"/>
        </w:rPr>
        <w:t xml:space="preserve">de </w:t>
      </w:r>
      <w:r w:rsidR="00F06948" w:rsidRPr="002907FF">
        <w:rPr>
          <w:b/>
          <w:iCs/>
          <w:sz w:val="20"/>
          <w:szCs w:val="20"/>
        </w:rPr>
        <w:t>202</w:t>
      </w:r>
      <w:r w:rsidRPr="002907FF">
        <w:rPr>
          <w:b/>
          <w:iCs/>
          <w:sz w:val="20"/>
          <w:szCs w:val="20"/>
        </w:rPr>
        <w:t>3</w:t>
      </w:r>
      <w:r w:rsidR="001467EA" w:rsidRPr="002907FF">
        <w:rPr>
          <w:b/>
          <w:i/>
          <w:sz w:val="20"/>
          <w:szCs w:val="20"/>
        </w:rPr>
        <w:t>.</w:t>
      </w:r>
      <w:r w:rsidR="00792787" w:rsidRPr="002907FF">
        <w:rPr>
          <w:sz w:val="20"/>
          <w:szCs w:val="20"/>
        </w:rPr>
        <w:t xml:space="preserve"> </w:t>
      </w:r>
      <w:r w:rsidR="00380F46" w:rsidRPr="008D6B04">
        <w:rPr>
          <w:sz w:val="20"/>
          <w:szCs w:val="20"/>
        </w:rPr>
        <w:t xml:space="preserve">AMETIC, la voz de la industria digital en España, convoca la sexta edición de los </w:t>
      </w:r>
      <w:r w:rsidR="00380F46">
        <w:rPr>
          <w:sz w:val="20"/>
          <w:szCs w:val="20"/>
        </w:rPr>
        <w:t>‘</w:t>
      </w:r>
      <w:r w:rsidR="00380F46" w:rsidRPr="008D6B04">
        <w:rPr>
          <w:b/>
          <w:sz w:val="20"/>
          <w:szCs w:val="20"/>
        </w:rPr>
        <w:t xml:space="preserve">Digital </w:t>
      </w:r>
      <w:proofErr w:type="spellStart"/>
      <w:r w:rsidR="00380F46" w:rsidRPr="008D6B04">
        <w:rPr>
          <w:b/>
          <w:sz w:val="20"/>
          <w:szCs w:val="20"/>
        </w:rPr>
        <w:t>Skills</w:t>
      </w:r>
      <w:proofErr w:type="spellEnd"/>
      <w:r w:rsidR="00380F46" w:rsidRPr="008D6B04">
        <w:rPr>
          <w:b/>
          <w:sz w:val="20"/>
          <w:szCs w:val="20"/>
        </w:rPr>
        <w:t xml:space="preserve"> </w:t>
      </w:r>
      <w:proofErr w:type="spellStart"/>
      <w:r w:rsidR="00380F46" w:rsidRPr="008D6B04">
        <w:rPr>
          <w:b/>
          <w:sz w:val="20"/>
          <w:szCs w:val="20"/>
        </w:rPr>
        <w:t>Awards</w:t>
      </w:r>
      <w:proofErr w:type="spellEnd"/>
      <w:r w:rsidR="00380F46" w:rsidRPr="008D6B04">
        <w:rPr>
          <w:b/>
          <w:sz w:val="20"/>
          <w:szCs w:val="20"/>
        </w:rPr>
        <w:t xml:space="preserve"> </w:t>
      </w:r>
      <w:proofErr w:type="spellStart"/>
      <w:r w:rsidR="00380F46" w:rsidRPr="008D6B04">
        <w:rPr>
          <w:b/>
          <w:sz w:val="20"/>
          <w:szCs w:val="20"/>
        </w:rPr>
        <w:t>Spain</w:t>
      </w:r>
      <w:proofErr w:type="spellEnd"/>
      <w:r w:rsidR="00380F46" w:rsidRPr="008D6B04">
        <w:rPr>
          <w:b/>
          <w:sz w:val="20"/>
          <w:szCs w:val="20"/>
        </w:rPr>
        <w:t xml:space="preserve"> 2023</w:t>
      </w:r>
      <w:r w:rsidR="00380F46">
        <w:rPr>
          <w:sz w:val="20"/>
          <w:szCs w:val="20"/>
        </w:rPr>
        <w:t xml:space="preserve">’. Unos premios que </w:t>
      </w:r>
      <w:proofErr w:type="gramStart"/>
      <w:r w:rsidR="00380F46">
        <w:rPr>
          <w:sz w:val="20"/>
          <w:szCs w:val="20"/>
        </w:rPr>
        <w:t>identifican,</w:t>
      </w:r>
      <w:proofErr w:type="gramEnd"/>
      <w:r w:rsidR="00380F46">
        <w:rPr>
          <w:sz w:val="20"/>
          <w:szCs w:val="20"/>
        </w:rPr>
        <w:t xml:space="preserve"> </w:t>
      </w:r>
      <w:r w:rsidR="00380F46" w:rsidRPr="008D6B04">
        <w:rPr>
          <w:sz w:val="20"/>
          <w:szCs w:val="20"/>
        </w:rPr>
        <w:t>valoran y reconocen los mejores proyectos y experiencias en el campo del desarrollo del talento habilitador en competencias digitales para la sociedad, los profesionales, la educación, las mujeres y niñas, la inclusión y la formación profesional.</w:t>
      </w:r>
    </w:p>
    <w:p w14:paraId="135E5557" w14:textId="77777777" w:rsidR="00380F46" w:rsidRDefault="00380F46" w:rsidP="00380F46">
      <w:pPr>
        <w:jc w:val="both"/>
        <w:rPr>
          <w:sz w:val="20"/>
          <w:szCs w:val="20"/>
        </w:rPr>
      </w:pPr>
    </w:p>
    <w:p w14:paraId="24FCA7AD" w14:textId="012A656B" w:rsidR="00380F46" w:rsidRPr="008D6B04" w:rsidRDefault="00380F46" w:rsidP="00380F46">
      <w:pPr>
        <w:jc w:val="both"/>
        <w:rPr>
          <w:sz w:val="20"/>
        </w:rPr>
      </w:pPr>
      <w:r>
        <w:rPr>
          <w:sz w:val="20"/>
          <w:szCs w:val="20"/>
        </w:rPr>
        <w:t xml:space="preserve">En total se entregarán </w:t>
      </w:r>
      <w:r w:rsidRPr="008D6B04">
        <w:rPr>
          <w:sz w:val="20"/>
          <w:szCs w:val="20"/>
        </w:rPr>
        <w:t>seis galardones, con la posibilidad de una mención de honor por cada categoría</w:t>
      </w:r>
      <w:bookmarkStart w:id="3" w:name="_Toc480976785"/>
      <w:r w:rsidRPr="008D6B04">
        <w:rPr>
          <w:sz w:val="20"/>
          <w:szCs w:val="20"/>
        </w:rPr>
        <w:t xml:space="preserve">, en una convocatoria que </w:t>
      </w:r>
      <w:r w:rsidRPr="008D6B04">
        <w:rPr>
          <w:sz w:val="20"/>
        </w:rPr>
        <w:t>está dirigida a centros educativos, universidades, medios de comunicación, empresas e instituciones públicas y privadas, que realicen proyectos formativos relacionados con el desarrollo del talento digital y la formación en competencias digitales</w:t>
      </w:r>
      <w:r w:rsidR="00997390">
        <w:rPr>
          <w:sz w:val="20"/>
        </w:rPr>
        <w:t>; siendo estas las categorías:</w:t>
      </w:r>
    </w:p>
    <w:p w14:paraId="0BB94CC0" w14:textId="77777777" w:rsidR="00380F46" w:rsidRPr="008D6B04" w:rsidRDefault="00380F46" w:rsidP="00380F46">
      <w:pPr>
        <w:jc w:val="both"/>
        <w:rPr>
          <w:sz w:val="20"/>
          <w:szCs w:val="20"/>
        </w:rPr>
      </w:pPr>
    </w:p>
    <w:p w14:paraId="5EC21E5E" w14:textId="393EF07B" w:rsidR="00380F46" w:rsidRPr="008D6B04" w:rsidRDefault="00380F46" w:rsidP="00380F46">
      <w:pPr>
        <w:pStyle w:val="Prrafodelista"/>
        <w:numPr>
          <w:ilvl w:val="0"/>
          <w:numId w:val="29"/>
        </w:numPr>
        <w:jc w:val="both"/>
        <w:rPr>
          <w:sz w:val="20"/>
          <w:szCs w:val="20"/>
        </w:rPr>
      </w:pPr>
      <w:r w:rsidRPr="008D6B04">
        <w:rPr>
          <w:b/>
          <w:bCs/>
          <w:sz w:val="20"/>
          <w:szCs w:val="20"/>
        </w:rPr>
        <w:t>Competencias digitales para todos</w:t>
      </w:r>
      <w:bookmarkEnd w:id="3"/>
      <w:r w:rsidRPr="008D6B04">
        <w:rPr>
          <w:sz w:val="20"/>
          <w:szCs w:val="20"/>
        </w:rPr>
        <w:t xml:space="preserve">: </w:t>
      </w:r>
      <w:r w:rsidRPr="008D6B04">
        <w:rPr>
          <w:sz w:val="20"/>
          <w:szCs w:val="20"/>
          <w:lang w:val="es-ES_tradnl"/>
        </w:rPr>
        <w:t xml:space="preserve">desarrollo de habilidades digitales para permitir que </w:t>
      </w:r>
      <w:r w:rsidR="00997390">
        <w:rPr>
          <w:sz w:val="20"/>
          <w:szCs w:val="20"/>
          <w:lang w:val="es-ES_tradnl"/>
        </w:rPr>
        <w:t xml:space="preserve">cualquier </w:t>
      </w:r>
      <w:r w:rsidRPr="008D6B04">
        <w:rPr>
          <w:sz w:val="20"/>
          <w:szCs w:val="20"/>
          <w:lang w:val="es-ES_tradnl"/>
        </w:rPr>
        <w:t>ciudadano pueda participar activamente en nuestra sociedad digital</w:t>
      </w:r>
      <w:bookmarkStart w:id="4" w:name="_Toc480976787"/>
      <w:r w:rsidRPr="008D6B04">
        <w:rPr>
          <w:sz w:val="20"/>
          <w:szCs w:val="20"/>
          <w:lang w:val="es-ES_tradnl"/>
        </w:rPr>
        <w:t>.</w:t>
      </w:r>
    </w:p>
    <w:p w14:paraId="5813D3F7" w14:textId="6B9BF519" w:rsidR="00380F46" w:rsidRPr="008D6B04" w:rsidRDefault="00380F46" w:rsidP="00380F46">
      <w:pPr>
        <w:pStyle w:val="Prrafodelista"/>
        <w:numPr>
          <w:ilvl w:val="0"/>
          <w:numId w:val="29"/>
        </w:numPr>
        <w:jc w:val="both"/>
        <w:rPr>
          <w:sz w:val="20"/>
          <w:szCs w:val="20"/>
        </w:rPr>
      </w:pPr>
      <w:r w:rsidRPr="008D6B04">
        <w:rPr>
          <w:b/>
          <w:bCs/>
          <w:sz w:val="20"/>
          <w:szCs w:val="20"/>
        </w:rPr>
        <w:t>Más y mejor profesionales TIC</w:t>
      </w:r>
      <w:bookmarkEnd w:id="4"/>
      <w:r w:rsidRPr="008D6B04">
        <w:rPr>
          <w:b/>
          <w:bCs/>
          <w:sz w:val="20"/>
          <w:szCs w:val="20"/>
        </w:rPr>
        <w:t xml:space="preserve"> formados:</w:t>
      </w:r>
      <w:r w:rsidRPr="008D6B04">
        <w:rPr>
          <w:sz w:val="20"/>
          <w:szCs w:val="20"/>
        </w:rPr>
        <w:t xml:space="preserve"> </w:t>
      </w:r>
      <w:r w:rsidRPr="008D6B04">
        <w:rPr>
          <w:sz w:val="20"/>
          <w:szCs w:val="20"/>
          <w:lang w:val="es-ES_tradnl"/>
        </w:rPr>
        <w:t>desarrollo de habilidades digitales para la economía digital</w:t>
      </w:r>
      <w:r w:rsidR="00997390">
        <w:rPr>
          <w:sz w:val="20"/>
          <w:szCs w:val="20"/>
          <w:lang w:val="es-ES_tradnl"/>
        </w:rPr>
        <w:t xml:space="preserve"> como, </w:t>
      </w:r>
      <w:r w:rsidRPr="008D6B04">
        <w:rPr>
          <w:sz w:val="20"/>
          <w:szCs w:val="20"/>
          <w:lang w:val="es-ES_tradnl"/>
        </w:rPr>
        <w:t xml:space="preserve">por ejemplo, mejora de las cualificaciones y reciclaje de los trabajadores, solicitantes de empleo; asesoramiento y orientación profesional, </w:t>
      </w:r>
      <w:proofErr w:type="spellStart"/>
      <w:r w:rsidRPr="008D6B04">
        <w:rPr>
          <w:sz w:val="20"/>
          <w:szCs w:val="20"/>
          <w:lang w:val="es-ES_tradnl"/>
        </w:rPr>
        <w:t>reskilling</w:t>
      </w:r>
      <w:proofErr w:type="spellEnd"/>
      <w:r w:rsidRPr="008D6B04">
        <w:rPr>
          <w:sz w:val="20"/>
          <w:szCs w:val="20"/>
          <w:lang w:val="es-ES_tradnl"/>
        </w:rPr>
        <w:t xml:space="preserve"> y de las competencias </w:t>
      </w:r>
      <w:r w:rsidRPr="008D6B04">
        <w:rPr>
          <w:sz w:val="20"/>
          <w:szCs w:val="20"/>
        </w:rPr>
        <w:t>digitales de alto nivel para profesionales de las TIC</w:t>
      </w:r>
      <w:bookmarkStart w:id="5" w:name="_Toc480976788"/>
      <w:r w:rsidRPr="008D6B04">
        <w:rPr>
          <w:sz w:val="20"/>
          <w:szCs w:val="20"/>
        </w:rPr>
        <w:t>.</w:t>
      </w:r>
    </w:p>
    <w:p w14:paraId="0BB78014" w14:textId="77777777" w:rsidR="00380F46" w:rsidRPr="008D6B04" w:rsidRDefault="00380F46" w:rsidP="00380F46">
      <w:pPr>
        <w:pStyle w:val="Prrafodelista"/>
        <w:numPr>
          <w:ilvl w:val="0"/>
          <w:numId w:val="29"/>
        </w:numPr>
        <w:jc w:val="both"/>
        <w:rPr>
          <w:sz w:val="20"/>
          <w:szCs w:val="20"/>
        </w:rPr>
      </w:pPr>
      <w:r w:rsidRPr="008D6B04">
        <w:rPr>
          <w:b/>
          <w:bCs/>
          <w:sz w:val="20"/>
          <w:szCs w:val="20"/>
        </w:rPr>
        <w:t>Competencias digitales en la educación</w:t>
      </w:r>
      <w:bookmarkEnd w:id="5"/>
      <w:r w:rsidRPr="008D6B04">
        <w:rPr>
          <w:sz w:val="20"/>
          <w:szCs w:val="20"/>
        </w:rPr>
        <w:t>: transformación de la enseñanza y el aprendizaje en habilidades digitales desde una perspectiva de aprendizaje permanente, incluida la formación de docentes.</w:t>
      </w:r>
    </w:p>
    <w:p w14:paraId="19B92E79" w14:textId="77777777" w:rsidR="00380F46" w:rsidRPr="008D6B04" w:rsidRDefault="00380F46" w:rsidP="00380F46">
      <w:pPr>
        <w:pStyle w:val="Prrafodelista"/>
        <w:numPr>
          <w:ilvl w:val="0"/>
          <w:numId w:val="29"/>
        </w:numPr>
        <w:jc w:val="both"/>
        <w:rPr>
          <w:sz w:val="20"/>
          <w:szCs w:val="20"/>
        </w:rPr>
      </w:pPr>
      <w:r w:rsidRPr="008D6B04">
        <w:rPr>
          <w:b/>
          <w:bCs/>
          <w:sz w:val="20"/>
          <w:szCs w:val="20"/>
        </w:rPr>
        <w:t>Competencias digitales para mujeres y niñas</w:t>
      </w:r>
      <w:r w:rsidRPr="008D6B04">
        <w:rPr>
          <w:sz w:val="20"/>
          <w:szCs w:val="20"/>
        </w:rPr>
        <w:t xml:space="preserve">: desarrollo de competencias digitales entre mujeres y niñas con el objetivo de </w:t>
      </w:r>
      <w:r w:rsidRPr="008D6B04">
        <w:rPr>
          <w:sz w:val="20"/>
          <w:szCs w:val="20"/>
          <w:lang w:val="es-ES_tradnl"/>
        </w:rPr>
        <w:t>cerrar la brecha de género y fomentar las vocaciones STEM.</w:t>
      </w:r>
    </w:p>
    <w:p w14:paraId="70389C10" w14:textId="77777777" w:rsidR="00380F46" w:rsidRPr="008D6B04" w:rsidRDefault="00380F46" w:rsidP="00380F46">
      <w:pPr>
        <w:pStyle w:val="Prrafodelista"/>
        <w:numPr>
          <w:ilvl w:val="0"/>
          <w:numId w:val="29"/>
        </w:numPr>
        <w:jc w:val="both"/>
        <w:rPr>
          <w:sz w:val="20"/>
          <w:szCs w:val="20"/>
        </w:rPr>
      </w:pPr>
      <w:r w:rsidRPr="008D6B04">
        <w:rPr>
          <w:b/>
          <w:bCs/>
          <w:sz w:val="20"/>
          <w:szCs w:val="20"/>
        </w:rPr>
        <w:t>Competencias digitales para la inclusión</w:t>
      </w:r>
      <w:r w:rsidRPr="008D6B04">
        <w:rPr>
          <w:sz w:val="20"/>
          <w:szCs w:val="20"/>
        </w:rPr>
        <w:t>: contribución a la inclusión laboral gracias al fomento de formación tecnológica en colectivos en riesgo de exclusión.</w:t>
      </w:r>
    </w:p>
    <w:p w14:paraId="46C81649" w14:textId="77777777" w:rsidR="00380F46" w:rsidRPr="008D6B04" w:rsidRDefault="00380F46" w:rsidP="00380F46">
      <w:pPr>
        <w:pStyle w:val="Prrafodelista"/>
        <w:numPr>
          <w:ilvl w:val="0"/>
          <w:numId w:val="29"/>
        </w:numPr>
        <w:jc w:val="both"/>
        <w:rPr>
          <w:sz w:val="20"/>
          <w:szCs w:val="20"/>
        </w:rPr>
      </w:pPr>
      <w:r w:rsidRPr="008D6B04">
        <w:rPr>
          <w:b/>
          <w:bCs/>
          <w:sz w:val="20"/>
          <w:szCs w:val="20"/>
        </w:rPr>
        <w:t>Competencias digitales en la Formación Profesional</w:t>
      </w:r>
      <w:r w:rsidRPr="008D6B04">
        <w:rPr>
          <w:sz w:val="20"/>
          <w:szCs w:val="20"/>
        </w:rPr>
        <w:t>: impulso del papel de la formación profesional en el proceso de transformación digital de la economía.</w:t>
      </w:r>
    </w:p>
    <w:p w14:paraId="050BCDC2" w14:textId="77777777" w:rsidR="00380F46" w:rsidRDefault="00380F46" w:rsidP="00380F46">
      <w:pPr>
        <w:jc w:val="both"/>
        <w:rPr>
          <w:sz w:val="20"/>
          <w:szCs w:val="20"/>
        </w:rPr>
      </w:pPr>
    </w:p>
    <w:p w14:paraId="30E139C9" w14:textId="5916A16A" w:rsidR="00380F46" w:rsidRPr="008D6B04" w:rsidRDefault="00380F46" w:rsidP="00380F46">
      <w:pPr>
        <w:jc w:val="both"/>
        <w:rPr>
          <w:sz w:val="20"/>
          <w:szCs w:val="20"/>
        </w:rPr>
      </w:pPr>
      <w:r>
        <w:rPr>
          <w:sz w:val="20"/>
          <w:szCs w:val="20"/>
        </w:rPr>
        <w:t xml:space="preserve">Los galardonados se darán a conocer en el marco del </w:t>
      </w:r>
      <w:r w:rsidRPr="008D6B04">
        <w:rPr>
          <w:sz w:val="20"/>
          <w:szCs w:val="20"/>
        </w:rPr>
        <w:t>VI Foro de la Alianza por el Desarrollo del Talento Digital, un evento de primer nivel que tendrá lugar el 26 de octubre en Madrid</w:t>
      </w:r>
      <w:r>
        <w:rPr>
          <w:sz w:val="20"/>
          <w:szCs w:val="20"/>
        </w:rPr>
        <w:t xml:space="preserve">. En él se darán cita destacados </w:t>
      </w:r>
      <w:r w:rsidRPr="008D6B04">
        <w:rPr>
          <w:sz w:val="20"/>
          <w:szCs w:val="20"/>
        </w:rPr>
        <w:t>ponentes del sector</w:t>
      </w:r>
      <w:r>
        <w:rPr>
          <w:sz w:val="20"/>
          <w:szCs w:val="20"/>
        </w:rPr>
        <w:t xml:space="preserve">, </w:t>
      </w:r>
      <w:r w:rsidRPr="008D6B04">
        <w:rPr>
          <w:sz w:val="20"/>
          <w:szCs w:val="20"/>
        </w:rPr>
        <w:t xml:space="preserve">los máximos responsables sectoriales, tanto del ámbito empresarial como político y administrativo, así como escuelas de negocios y universidades para debatir sobre el Talento Digital. </w:t>
      </w:r>
    </w:p>
    <w:p w14:paraId="4B72913C" w14:textId="77777777" w:rsidR="00380F46" w:rsidRDefault="00380F46" w:rsidP="00380F46">
      <w:pPr>
        <w:jc w:val="both"/>
        <w:rPr>
          <w:sz w:val="20"/>
          <w:szCs w:val="20"/>
        </w:rPr>
      </w:pPr>
    </w:p>
    <w:p w14:paraId="65F1DC3C" w14:textId="77777777" w:rsidR="008968E1" w:rsidRDefault="008968E1">
      <w:pPr>
        <w:spacing w:after="160" w:line="259" w:lineRule="auto"/>
        <w:rPr>
          <w:b/>
          <w:sz w:val="20"/>
        </w:rPr>
      </w:pPr>
      <w:r>
        <w:rPr>
          <w:b/>
          <w:sz w:val="20"/>
        </w:rPr>
        <w:br w:type="page"/>
      </w:r>
    </w:p>
    <w:p w14:paraId="053A9400" w14:textId="71AF1CD4" w:rsidR="00380F46" w:rsidRDefault="00380F46" w:rsidP="00380F46">
      <w:pPr>
        <w:jc w:val="both"/>
        <w:rPr>
          <w:b/>
          <w:sz w:val="20"/>
        </w:rPr>
      </w:pPr>
      <w:r w:rsidRPr="008D6B04">
        <w:rPr>
          <w:b/>
          <w:sz w:val="20"/>
        </w:rPr>
        <w:lastRenderedPageBreak/>
        <w:t>Requisitos y plazos de participación</w:t>
      </w:r>
    </w:p>
    <w:p w14:paraId="334C7860" w14:textId="77777777" w:rsidR="00380F46" w:rsidRDefault="00380F46" w:rsidP="00380F46">
      <w:pPr>
        <w:jc w:val="both"/>
        <w:rPr>
          <w:b/>
          <w:sz w:val="20"/>
        </w:rPr>
      </w:pPr>
    </w:p>
    <w:p w14:paraId="17B2D371" w14:textId="70A89510" w:rsidR="00380F46" w:rsidRDefault="00380F46" w:rsidP="00380F46">
      <w:pPr>
        <w:jc w:val="both"/>
        <w:rPr>
          <w:bCs/>
          <w:sz w:val="20"/>
        </w:rPr>
      </w:pPr>
      <w:r>
        <w:rPr>
          <w:bCs/>
          <w:sz w:val="20"/>
        </w:rPr>
        <w:t xml:space="preserve">Para poder participar, las organizaciones deberán contar con domicilio social en España, pudiendo presentar un proyecto por cada categoría, y las iniciativas habrán tenido que desarrollarse en los 12 meses anteriores a la fecha de la convocatoria (mayo de 2023). El plazo para presentar las solicitudes estará abierto </w:t>
      </w:r>
      <w:r w:rsidRPr="00D40843">
        <w:rPr>
          <w:b/>
          <w:sz w:val="20"/>
        </w:rPr>
        <w:t xml:space="preserve">desde el </w:t>
      </w:r>
      <w:r w:rsidR="00D40843" w:rsidRPr="00D40843">
        <w:rPr>
          <w:b/>
          <w:sz w:val="20"/>
        </w:rPr>
        <w:t>17</w:t>
      </w:r>
      <w:r w:rsidR="00D40843">
        <w:rPr>
          <w:b/>
          <w:sz w:val="20"/>
        </w:rPr>
        <w:t xml:space="preserve"> de mayo</w:t>
      </w:r>
      <w:r w:rsidRPr="00997390">
        <w:rPr>
          <w:b/>
          <w:sz w:val="20"/>
        </w:rPr>
        <w:t xml:space="preserve"> hasta el 22 de septiembre</w:t>
      </w:r>
      <w:r>
        <w:rPr>
          <w:bCs/>
          <w:sz w:val="20"/>
        </w:rPr>
        <w:t xml:space="preserve">. </w:t>
      </w:r>
    </w:p>
    <w:p w14:paraId="4266645A" w14:textId="77777777" w:rsidR="00380F46" w:rsidRDefault="00380F46" w:rsidP="00380F46">
      <w:pPr>
        <w:jc w:val="both"/>
        <w:rPr>
          <w:bCs/>
          <w:sz w:val="20"/>
        </w:rPr>
      </w:pPr>
    </w:p>
    <w:p w14:paraId="6D24A36A" w14:textId="0A8B99A5" w:rsidR="00380F46" w:rsidRDefault="00380F46" w:rsidP="00380F46">
      <w:pPr>
        <w:jc w:val="both"/>
        <w:rPr>
          <w:bCs/>
          <w:sz w:val="20"/>
        </w:rPr>
      </w:pPr>
      <w:r>
        <w:rPr>
          <w:bCs/>
          <w:sz w:val="20"/>
        </w:rPr>
        <w:t>Tras esa fecha, se evaluarán los proyectos para seleccionar a los finalistas</w:t>
      </w:r>
      <w:r w:rsidR="00997390">
        <w:rPr>
          <w:bCs/>
          <w:sz w:val="20"/>
        </w:rPr>
        <w:t xml:space="preserve"> </w:t>
      </w:r>
      <w:r>
        <w:rPr>
          <w:bCs/>
          <w:sz w:val="20"/>
        </w:rPr>
        <w:t>y</w:t>
      </w:r>
      <w:r w:rsidR="00997390">
        <w:rPr>
          <w:bCs/>
          <w:sz w:val="20"/>
        </w:rPr>
        <w:t>,</w:t>
      </w:r>
      <w:r>
        <w:rPr>
          <w:bCs/>
          <w:sz w:val="20"/>
        </w:rPr>
        <w:t xml:space="preserve"> el 17 de octubre de 2023</w:t>
      </w:r>
      <w:r w:rsidR="00997390">
        <w:rPr>
          <w:bCs/>
          <w:sz w:val="20"/>
        </w:rPr>
        <w:t>,</w:t>
      </w:r>
      <w:r>
        <w:rPr>
          <w:bCs/>
          <w:sz w:val="20"/>
        </w:rPr>
        <w:t xml:space="preserve"> se darán a conocer los ganadores. </w:t>
      </w:r>
      <w:r w:rsidR="00997390">
        <w:rPr>
          <w:bCs/>
          <w:sz w:val="20"/>
        </w:rPr>
        <w:t xml:space="preserve">Un jurado independiente, conformado por expertos en talento y competencias digitales, determinará los mejores proyectos y entregará los </w:t>
      </w:r>
      <w:proofErr w:type="spellStart"/>
      <w:r w:rsidR="00997390">
        <w:rPr>
          <w:bCs/>
          <w:sz w:val="20"/>
        </w:rPr>
        <w:t>premos</w:t>
      </w:r>
      <w:proofErr w:type="spellEnd"/>
      <w:r w:rsidR="00997390">
        <w:rPr>
          <w:bCs/>
          <w:sz w:val="20"/>
        </w:rPr>
        <w:t xml:space="preserve"> el </w:t>
      </w:r>
      <w:r>
        <w:rPr>
          <w:bCs/>
          <w:sz w:val="20"/>
        </w:rPr>
        <w:t>26 de octubre en el VI Foro de Alianza por el desarrollo del Talento Digita</w:t>
      </w:r>
      <w:r w:rsidR="00997390">
        <w:rPr>
          <w:bCs/>
          <w:sz w:val="20"/>
        </w:rPr>
        <w:t>l, organizado por AMETIC en Madrid.</w:t>
      </w:r>
    </w:p>
    <w:p w14:paraId="319E07BB" w14:textId="77777777" w:rsidR="00380F46" w:rsidRDefault="00380F46" w:rsidP="00380F46">
      <w:pPr>
        <w:jc w:val="both"/>
        <w:rPr>
          <w:bCs/>
          <w:sz w:val="20"/>
        </w:rPr>
      </w:pPr>
    </w:p>
    <w:p w14:paraId="169B4BE8" w14:textId="1CEF745E" w:rsidR="00380F46" w:rsidRPr="008D6B04" w:rsidRDefault="00380F46" w:rsidP="00380F46">
      <w:pPr>
        <w:jc w:val="both"/>
        <w:rPr>
          <w:bCs/>
          <w:sz w:val="20"/>
        </w:rPr>
      </w:pPr>
      <w:r>
        <w:rPr>
          <w:bCs/>
          <w:sz w:val="20"/>
        </w:rPr>
        <w:t>Las bases de presentación de candidaturas se pueden consultar en</w:t>
      </w:r>
      <w:r w:rsidRPr="00D40843">
        <w:rPr>
          <w:bCs/>
          <w:sz w:val="20"/>
        </w:rPr>
        <w:t xml:space="preserve">: </w:t>
      </w:r>
      <w:hyperlink r:id="rId8" w:history="1">
        <w:r w:rsidR="00D40843" w:rsidRPr="00D40843">
          <w:rPr>
            <w:rStyle w:val="Hipervnculo"/>
            <w:bCs/>
            <w:sz w:val="20"/>
          </w:rPr>
          <w:t>Bases</w:t>
        </w:r>
      </w:hyperlink>
      <w:r w:rsidRPr="00D40843">
        <w:rPr>
          <w:bCs/>
          <w:sz w:val="20"/>
        </w:rPr>
        <w:t xml:space="preserve"> siendo</w:t>
      </w:r>
      <w:r>
        <w:rPr>
          <w:bCs/>
          <w:sz w:val="20"/>
        </w:rPr>
        <w:t xml:space="preserve"> necesaria la cumplimentación de </w:t>
      </w:r>
      <w:r w:rsidR="00997390">
        <w:rPr>
          <w:bCs/>
          <w:sz w:val="20"/>
        </w:rPr>
        <w:t>este</w:t>
      </w:r>
      <w:r>
        <w:rPr>
          <w:bCs/>
          <w:sz w:val="20"/>
        </w:rPr>
        <w:t xml:space="preserve"> </w:t>
      </w:r>
      <w:hyperlink r:id="rId9" w:history="1">
        <w:r w:rsidRPr="00D40843">
          <w:rPr>
            <w:rStyle w:val="Hipervnculo"/>
            <w:bCs/>
            <w:sz w:val="20"/>
          </w:rPr>
          <w:t>formulario online</w:t>
        </w:r>
      </w:hyperlink>
      <w:r>
        <w:rPr>
          <w:bCs/>
          <w:sz w:val="20"/>
        </w:rPr>
        <w:t xml:space="preserve">. Como información adicional a </w:t>
      </w:r>
      <w:r w:rsidR="00997390">
        <w:rPr>
          <w:bCs/>
          <w:sz w:val="20"/>
        </w:rPr>
        <w:t>la</w:t>
      </w:r>
      <w:r>
        <w:rPr>
          <w:bCs/>
          <w:sz w:val="20"/>
        </w:rPr>
        <w:t xml:space="preserve"> candidatura, el candidato podrá adjuntar material complementario multimedia, como vídeos explicativos, gráficos, imágenes, páginas web… que complementen la memoria de la candidatura presentada.</w:t>
      </w:r>
    </w:p>
    <w:p w14:paraId="5EBBB4E2" w14:textId="77777777" w:rsidR="00380F46" w:rsidRDefault="00380F46" w:rsidP="00380F46">
      <w:pPr>
        <w:jc w:val="both"/>
        <w:rPr>
          <w:bCs/>
          <w:sz w:val="20"/>
        </w:rPr>
      </w:pPr>
    </w:p>
    <w:p w14:paraId="62172561" w14:textId="77777777" w:rsidR="00380F46" w:rsidRPr="008D6B04" w:rsidRDefault="00380F46" w:rsidP="00380F46">
      <w:pPr>
        <w:jc w:val="both"/>
        <w:rPr>
          <w:b/>
          <w:sz w:val="20"/>
        </w:rPr>
      </w:pPr>
      <w:r w:rsidRPr="008D6B04">
        <w:rPr>
          <w:b/>
          <w:sz w:val="20"/>
        </w:rPr>
        <w:t>Alianza por el desarrollo de</w:t>
      </w:r>
      <w:r>
        <w:rPr>
          <w:b/>
          <w:sz w:val="20"/>
        </w:rPr>
        <w:t>l</w:t>
      </w:r>
      <w:r w:rsidRPr="008D6B04">
        <w:rPr>
          <w:b/>
          <w:sz w:val="20"/>
        </w:rPr>
        <w:t xml:space="preserve"> Talento Digital  </w:t>
      </w:r>
    </w:p>
    <w:p w14:paraId="2D01EDEE" w14:textId="77777777" w:rsidR="00380F46" w:rsidRPr="008D6B04" w:rsidRDefault="00380F46" w:rsidP="00380F46">
      <w:pPr>
        <w:jc w:val="both"/>
        <w:rPr>
          <w:sz w:val="20"/>
        </w:rPr>
      </w:pPr>
    </w:p>
    <w:p w14:paraId="3E118852" w14:textId="77777777" w:rsidR="00380F46" w:rsidRPr="008D6B04" w:rsidRDefault="00380F46" w:rsidP="00380F46">
      <w:pPr>
        <w:jc w:val="both"/>
        <w:rPr>
          <w:sz w:val="20"/>
        </w:rPr>
      </w:pPr>
      <w:r w:rsidRPr="008D6B04">
        <w:rPr>
          <w:sz w:val="20"/>
        </w:rPr>
        <w:t>Con el objetivo de fomentar un ecosistema nacional para el desarrollo y el reconocimiento del talento habilitador de la transformación digital en España, AMETIC coordina la Alianza por el Desarrollo de</w:t>
      </w:r>
      <w:r>
        <w:rPr>
          <w:sz w:val="20"/>
        </w:rPr>
        <w:t>l</w:t>
      </w:r>
      <w:r w:rsidRPr="008D6B04">
        <w:rPr>
          <w:sz w:val="20"/>
        </w:rPr>
        <w:t xml:space="preserve"> Talento Digital. El objetivo es promover, educar y formar en las nuevas competencias digitales que demandan las organizaciones del sector TIC y otros sectores que están en el proceso de digitalización, y en general, la sociedad española, bajo el nuevo paradigma de la transformación digital. </w:t>
      </w:r>
    </w:p>
    <w:p w14:paraId="41A788DB" w14:textId="77777777" w:rsidR="00380F46" w:rsidRPr="008D6B04" w:rsidRDefault="00380F46" w:rsidP="00380F46">
      <w:pPr>
        <w:jc w:val="both"/>
        <w:rPr>
          <w:sz w:val="20"/>
        </w:rPr>
      </w:pPr>
    </w:p>
    <w:p w14:paraId="2874B486" w14:textId="77777777" w:rsidR="009824D3" w:rsidRDefault="009824D3" w:rsidP="009824D3">
      <w:pPr>
        <w:jc w:val="center"/>
        <w:rPr>
          <w:b/>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268B7B9E" wp14:editId="50122261">
                <wp:simplePos x="0" y="0"/>
                <wp:positionH relativeFrom="margin">
                  <wp:posOffset>64135</wp:posOffset>
                </wp:positionH>
                <wp:positionV relativeFrom="paragraph">
                  <wp:posOffset>76200</wp:posOffset>
                </wp:positionV>
                <wp:extent cx="5772150" cy="2066925"/>
                <wp:effectExtent l="0" t="0" r="19050" b="28575"/>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5772150" cy="2066925"/>
                        </a:xfrm>
                        <a:prstGeom prst="rect">
                          <a:avLst/>
                        </a:prstGeom>
                        <a:solidFill>
                          <a:schemeClr val="bg1">
                            <a:lumMod val="85000"/>
                          </a:schemeClr>
                        </a:solidFill>
                        <a:ln w="9525" cap="flat" cmpd="sng">
                          <a:solidFill>
                            <a:srgbClr val="3C3C3C"/>
                          </a:solidFill>
                          <a:prstDash val="solid"/>
                          <a:miter lim="800000"/>
                          <a:headEnd type="none" w="sm" len="sm"/>
                          <a:tailEnd type="none" w="sm" len="sm"/>
                        </a:ln>
                      </wps:spPr>
                      <wps:txbx>
                        <w:txbxContent>
                          <w:p w14:paraId="128E6477" w14:textId="77777777" w:rsidR="009824D3" w:rsidRPr="00740CBC" w:rsidRDefault="009824D3" w:rsidP="009824D3">
                            <w:pPr>
                              <w:jc w:val="both"/>
                              <w:textDirection w:val="btLr"/>
                              <w:rPr>
                                <w:b/>
                                <w:color w:val="3C3C3C"/>
                                <w:sz w:val="18"/>
                                <w:szCs w:val="18"/>
                              </w:rPr>
                            </w:pPr>
                            <w:r w:rsidRPr="00740CBC">
                              <w:rPr>
                                <w:b/>
                                <w:color w:val="3C3C3C"/>
                                <w:sz w:val="18"/>
                                <w:szCs w:val="18"/>
                              </w:rPr>
                              <w:t>Sobre AMETIC</w:t>
                            </w:r>
                          </w:p>
                          <w:p w14:paraId="7BB0E159" w14:textId="77777777" w:rsidR="009824D3" w:rsidRPr="00740CBC" w:rsidRDefault="009824D3" w:rsidP="009824D3">
                            <w:pPr>
                              <w:jc w:val="both"/>
                              <w:textDirection w:val="btLr"/>
                              <w:rPr>
                                <w:sz w:val="18"/>
                                <w:szCs w:val="18"/>
                              </w:rPr>
                            </w:pPr>
                          </w:p>
                          <w:p w14:paraId="4BC21568" w14:textId="77777777" w:rsidR="009824D3" w:rsidRPr="00740CBC" w:rsidRDefault="009824D3" w:rsidP="009824D3">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FBC1D35" w14:textId="77777777" w:rsidR="009824D3" w:rsidRPr="00740CBC" w:rsidRDefault="009824D3" w:rsidP="009824D3">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0" w:history="1">
                              <w:r w:rsidRPr="00740CBC">
                                <w:rPr>
                                  <w:rStyle w:val="Hipervnculo"/>
                                  <w:sz w:val="18"/>
                                  <w:szCs w:val="18"/>
                                </w:rPr>
                                <w:t>www.ametic.es</w:t>
                              </w:r>
                            </w:hyperlink>
                          </w:p>
                          <w:p w14:paraId="1EB95FB6" w14:textId="77777777" w:rsidR="009824D3" w:rsidRPr="00A53E20" w:rsidRDefault="009824D3" w:rsidP="009824D3">
                            <w:pPr>
                              <w:jc w:val="both"/>
                              <w:textDirection w:val="btLr"/>
                              <w:rPr>
                                <w:color w:val="3C3C3C"/>
                                <w:sz w:val="18"/>
                              </w:rPr>
                            </w:pPr>
                            <w:r w:rsidRPr="00A53E20">
                              <w:rPr>
                                <w:color w:val="3C3C3C"/>
                                <w:sz w:val="18"/>
                              </w:rPr>
                              <w:t xml:space="preserve"> </w:t>
                            </w:r>
                          </w:p>
                          <w:p w14:paraId="48997A7F" w14:textId="77777777" w:rsidR="009824D3" w:rsidRPr="00A53E20" w:rsidRDefault="009824D3" w:rsidP="009824D3">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8B7B9E" id="Rectángulo 6" o:spid="_x0000_s1026" style="position:absolute;left:0;text-align:left;margin-left:5.05pt;margin-top:6pt;width:454.5pt;height:16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" fillcolor="#d8d8d8 [2732]" strokecolor="#3c3c3c">
                <v:stroke startarrowwidth="narrow" startarrowlength="short" endarrowwidth="narrow" endarrowlength="short"/>
                <v:textbox inset="2.53958mm,1.2694mm,2.53958mm,1.2694mm">
                  <w:txbxContent>
                    <w:p w14:paraId="128E6477" w14:textId="77777777" w:rsidR="009824D3" w:rsidRPr="00740CBC" w:rsidRDefault="009824D3" w:rsidP="009824D3">
                      <w:pPr>
                        <w:jc w:val="both"/>
                        <w:textDirection w:val="btLr"/>
                        <w:rPr>
                          <w:b/>
                          <w:color w:val="3C3C3C"/>
                          <w:sz w:val="18"/>
                          <w:szCs w:val="18"/>
                        </w:rPr>
                      </w:pPr>
                      <w:r w:rsidRPr="00740CBC">
                        <w:rPr>
                          <w:b/>
                          <w:color w:val="3C3C3C"/>
                          <w:sz w:val="18"/>
                          <w:szCs w:val="18"/>
                        </w:rPr>
                        <w:t>Sobre AMETIC</w:t>
                      </w:r>
                    </w:p>
                    <w:p w14:paraId="7BB0E159" w14:textId="77777777" w:rsidR="009824D3" w:rsidRPr="00740CBC" w:rsidRDefault="009824D3" w:rsidP="009824D3">
                      <w:pPr>
                        <w:jc w:val="both"/>
                        <w:textDirection w:val="btLr"/>
                        <w:rPr>
                          <w:sz w:val="18"/>
                          <w:szCs w:val="18"/>
                        </w:rPr>
                      </w:pPr>
                    </w:p>
                    <w:p w14:paraId="4BC21568" w14:textId="77777777" w:rsidR="009824D3" w:rsidRPr="00740CBC" w:rsidRDefault="009824D3" w:rsidP="009824D3">
                      <w:pPr>
                        <w:jc w:val="both"/>
                        <w:textDirection w:val="btLr"/>
                        <w:rPr>
                          <w:color w:val="3C3C3C"/>
                          <w:sz w:val="18"/>
                          <w:szCs w:val="18"/>
                        </w:rPr>
                      </w:pPr>
                      <w:r w:rsidRPr="00740CBC">
                        <w:rPr>
                          <w:color w:val="3C3C3C"/>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FBC1D35" w14:textId="77777777" w:rsidR="009824D3" w:rsidRPr="00740CBC" w:rsidRDefault="009824D3" w:rsidP="009824D3">
                      <w:pPr>
                        <w:jc w:val="both"/>
                        <w:textDirection w:val="btLr"/>
                        <w:rPr>
                          <w:color w:val="3C3C3C"/>
                          <w:sz w:val="18"/>
                          <w:szCs w:val="18"/>
                        </w:rPr>
                      </w:pPr>
                      <w:r w:rsidRPr="00740CBC">
                        <w:rPr>
                          <w:sz w:val="18"/>
                          <w:szCs w:val="18"/>
                        </w:rPr>
                        <w:br/>
                      </w:r>
                      <w:r w:rsidRPr="00740CBC">
                        <w:rPr>
                          <w:color w:val="3C3C3C"/>
                          <w:sz w:val="18"/>
                          <w:szCs w:val="18"/>
                        </w:rPr>
                        <w:t xml:space="preserve">Más información: </w:t>
                      </w:r>
                      <w:hyperlink r:id="rId11" w:history="1">
                        <w:r w:rsidRPr="00740CBC">
                          <w:rPr>
                            <w:rStyle w:val="Hipervnculo"/>
                            <w:sz w:val="18"/>
                            <w:szCs w:val="18"/>
                          </w:rPr>
                          <w:t>www.ametic.es</w:t>
                        </w:r>
                      </w:hyperlink>
                    </w:p>
                    <w:p w14:paraId="1EB95FB6" w14:textId="77777777" w:rsidR="009824D3" w:rsidRPr="00A53E20" w:rsidRDefault="009824D3" w:rsidP="009824D3">
                      <w:pPr>
                        <w:jc w:val="both"/>
                        <w:textDirection w:val="btLr"/>
                        <w:rPr>
                          <w:color w:val="3C3C3C"/>
                          <w:sz w:val="18"/>
                        </w:rPr>
                      </w:pPr>
                      <w:r w:rsidRPr="00A53E20">
                        <w:rPr>
                          <w:color w:val="3C3C3C"/>
                          <w:sz w:val="18"/>
                        </w:rPr>
                        <w:t xml:space="preserve"> </w:t>
                      </w:r>
                    </w:p>
                    <w:p w14:paraId="48997A7F" w14:textId="77777777" w:rsidR="009824D3" w:rsidRPr="00A53E20" w:rsidRDefault="009824D3" w:rsidP="009824D3">
                      <w:pPr>
                        <w:textDirection w:val="btLr"/>
                        <w:rPr>
                          <w:color w:val="3C3C3C"/>
                          <w:sz w:val="18"/>
                        </w:rPr>
                      </w:pPr>
                    </w:p>
                  </w:txbxContent>
                </v:textbox>
                <w10:wrap type="square" anchorx="margin"/>
              </v:rect>
            </w:pict>
          </mc:Fallback>
        </mc:AlternateContent>
      </w:r>
    </w:p>
    <w:p w14:paraId="203E45B5" w14:textId="77777777" w:rsidR="009824D3" w:rsidRDefault="009824D3" w:rsidP="009824D3">
      <w:pPr>
        <w:jc w:val="center"/>
        <w:rPr>
          <w:color w:val="3C3C3C"/>
          <w:sz w:val="20"/>
          <w:szCs w:val="20"/>
        </w:rPr>
      </w:pPr>
      <w:r>
        <w:rPr>
          <w:b/>
          <w:color w:val="3C3C3C"/>
          <w:sz w:val="20"/>
          <w:szCs w:val="20"/>
        </w:rPr>
        <w:t>Más información: Roman.</w:t>
      </w:r>
      <w:r>
        <w:rPr>
          <w:color w:val="3C3C3C"/>
          <w:sz w:val="20"/>
          <w:szCs w:val="20"/>
        </w:rPr>
        <w:t xml:space="preserve"> Tel. 91 591 55 00</w:t>
      </w:r>
    </w:p>
    <w:p w14:paraId="2AE1CCFF" w14:textId="77777777" w:rsidR="009824D3" w:rsidRPr="009D3B1B" w:rsidRDefault="009824D3" w:rsidP="009824D3">
      <w:pPr>
        <w:ind w:left="360"/>
        <w:jc w:val="center"/>
        <w:rPr>
          <w:rStyle w:val="Hipervnculo"/>
          <w:sz w:val="20"/>
          <w:szCs w:val="20"/>
        </w:rPr>
      </w:pPr>
      <w:r w:rsidRPr="009D3B1B">
        <w:rPr>
          <w:b/>
          <w:color w:val="3C3C3C"/>
          <w:sz w:val="20"/>
          <w:szCs w:val="20"/>
        </w:rPr>
        <w:t xml:space="preserve">Beatriz Dorado: </w:t>
      </w:r>
      <w:hyperlink r:id="rId12" w:history="1">
        <w:r w:rsidRPr="009D3B1B">
          <w:rPr>
            <w:rStyle w:val="Hipervnculo"/>
            <w:sz w:val="20"/>
            <w:szCs w:val="20"/>
          </w:rPr>
          <w:t>b.dorado@romanrm.com</w:t>
        </w:r>
      </w:hyperlink>
    </w:p>
    <w:p w14:paraId="33822D87" w14:textId="77777777" w:rsidR="009824D3" w:rsidRPr="00023511" w:rsidRDefault="009824D3" w:rsidP="009824D3">
      <w:pPr>
        <w:ind w:left="360"/>
        <w:jc w:val="center"/>
        <w:rPr>
          <w:b/>
          <w:bCs/>
          <w:sz w:val="24"/>
        </w:rPr>
      </w:pPr>
      <w:r>
        <w:rPr>
          <w:b/>
          <w:color w:val="3C3C3C"/>
          <w:sz w:val="20"/>
          <w:szCs w:val="20"/>
        </w:rPr>
        <w:t>Andrea Caballero:</w:t>
      </w:r>
      <w:r w:rsidRPr="00023511">
        <w:rPr>
          <w:sz w:val="24"/>
        </w:rPr>
        <w:t xml:space="preserve"> </w:t>
      </w:r>
      <w:hyperlink r:id="rId13" w:history="1">
        <w:r w:rsidRPr="00AE16BD">
          <w:rPr>
            <w:rStyle w:val="Hipervnculo"/>
            <w:bCs/>
            <w:sz w:val="20"/>
            <w:szCs w:val="20"/>
          </w:rPr>
          <w:t>andrea.caballero@romanrm.com</w:t>
        </w:r>
      </w:hyperlink>
      <w:r>
        <w:rPr>
          <w:bCs/>
          <w:color w:val="3C3C3C"/>
          <w:sz w:val="20"/>
          <w:szCs w:val="20"/>
        </w:rPr>
        <w:t xml:space="preserve"> </w:t>
      </w:r>
    </w:p>
    <w:p w14:paraId="2419542F" w14:textId="77777777" w:rsidR="009824D3" w:rsidRPr="00023511" w:rsidRDefault="009824D3" w:rsidP="009824D3">
      <w:pPr>
        <w:spacing w:before="79" w:line="229" w:lineRule="exact"/>
        <w:ind w:left="275" w:right="512"/>
        <w:jc w:val="center"/>
        <w:rPr>
          <w:sz w:val="20"/>
        </w:rPr>
      </w:pPr>
    </w:p>
    <w:p w14:paraId="525778E6" w14:textId="77777777" w:rsidR="00852A3A" w:rsidRPr="00023511" w:rsidRDefault="00852A3A" w:rsidP="00F06948">
      <w:pPr>
        <w:jc w:val="center"/>
        <w:rPr>
          <w:color w:val="3C3C3C"/>
        </w:rPr>
      </w:pPr>
    </w:p>
    <w:sectPr w:rsidR="00852A3A" w:rsidRPr="00023511" w:rsidSect="00D143F5">
      <w:headerReference w:type="default" r:id="rId14"/>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3BE9" w14:textId="77777777" w:rsidR="00FB6CE4" w:rsidRDefault="00FB6CE4" w:rsidP="00382D07">
      <w:r>
        <w:separator/>
      </w:r>
    </w:p>
  </w:endnote>
  <w:endnote w:type="continuationSeparator" w:id="0">
    <w:p w14:paraId="62F95356" w14:textId="77777777" w:rsidR="00FB6CE4" w:rsidRDefault="00FB6CE4"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8285" w14:textId="77777777" w:rsidR="00FB6CE4" w:rsidRDefault="00FB6CE4" w:rsidP="00382D07">
      <w:r>
        <w:separator/>
      </w:r>
    </w:p>
  </w:footnote>
  <w:footnote w:type="continuationSeparator" w:id="0">
    <w:p w14:paraId="2CE76810" w14:textId="77777777" w:rsidR="00FB6CE4" w:rsidRDefault="00FB6CE4"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4B98" w14:textId="25F51789" w:rsidR="00D4787A" w:rsidRDefault="00023511">
    <w:pPr>
      <w:pStyle w:val="Encabezado"/>
    </w:pPr>
    <w:r>
      <w:rPr>
        <w:noProof/>
      </w:rPr>
      <w:drawing>
        <wp:inline distT="0" distB="0" distL="0" distR="0" wp14:anchorId="46949B44" wp14:editId="4E1557E5">
          <wp:extent cx="1575435" cy="431800"/>
          <wp:effectExtent l="0" t="0" r="5715" b="6350"/>
          <wp:docPr id="1" name="Imagen 1" descr="AMETIC celebra su 50 aniversario con un sólido crecimiento y presenta su  nuevo logo conmemorativo – Ame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METIC celebra su 50 aniversario con un sólido crecimiento y presenta su  nuevo logo conmemorativo – Ametic"/>
                  <pic:cNvPicPr>
                    <a:picLocks noChangeAspect="1"/>
                  </pic:cNvPicPr>
                </pic:nvPicPr>
                <pic:blipFill rotWithShape="1">
                  <a:blip r:embed="rId1">
                    <a:extLst>
                      <a:ext uri="{28A0092B-C50C-407E-A947-70E740481C1C}">
                        <a14:useLocalDpi xmlns:a14="http://schemas.microsoft.com/office/drawing/2010/main" val="0"/>
                      </a:ext>
                    </a:extLst>
                  </a:blip>
                  <a:srcRect t="34370" b="39459"/>
                  <a:stretch/>
                </pic:blipFill>
                <pic:spPr bwMode="auto">
                  <a:xfrm>
                    <a:off x="0" y="0"/>
                    <a:ext cx="1575435" cy="431800"/>
                  </a:xfrm>
                  <a:prstGeom prst="rect">
                    <a:avLst/>
                  </a:prstGeom>
                  <a:noFill/>
                  <a:ln>
                    <a:noFill/>
                  </a:ln>
                  <a:extLst>
                    <a:ext uri="{53640926-AAD7-44D8-BBD7-CCE9431645EC}">
                      <a14:shadowObscured xmlns:a14="http://schemas.microsoft.com/office/drawing/2010/main"/>
                    </a:ext>
                  </a:extLst>
                </pic:spPr>
              </pic:pic>
            </a:graphicData>
          </a:graphic>
        </wp:inline>
      </w:drawing>
    </w:r>
    <w:r w:rsidR="00D47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1F24607"/>
    <w:multiLevelType w:val="hybridMultilevel"/>
    <w:tmpl w:val="D08619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336DD8"/>
    <w:multiLevelType w:val="hybridMultilevel"/>
    <w:tmpl w:val="83CE02B4"/>
    <w:lvl w:ilvl="0" w:tplc="13E6C282">
      <w:start w:val="4"/>
      <w:numFmt w:val="bullet"/>
      <w:lvlText w:val=""/>
      <w:lvlJc w:val="left"/>
      <w:pPr>
        <w:ind w:left="720" w:hanging="360"/>
      </w:pPr>
      <w:rPr>
        <w:rFonts w:ascii="Wingdings" w:eastAsia="Calibri" w:hAnsi="Wingding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34D8108B"/>
    <w:multiLevelType w:val="hybridMultilevel"/>
    <w:tmpl w:val="4560EFF6"/>
    <w:lvl w:ilvl="0" w:tplc="57E66BBE">
      <w:numFmt w:val="bullet"/>
      <w:lvlText w:val="-"/>
      <w:lvlJc w:val="left"/>
      <w:pPr>
        <w:ind w:left="480" w:hanging="360"/>
      </w:pPr>
      <w:rPr>
        <w:rFonts w:ascii="Times New Roman" w:eastAsiaTheme="minorHAnsi" w:hAnsi="Times New Roman" w:cs="Times New Roman" w:hint="default"/>
      </w:rPr>
    </w:lvl>
    <w:lvl w:ilvl="1" w:tplc="0C0A0003">
      <w:start w:val="1"/>
      <w:numFmt w:val="bullet"/>
      <w:lvlText w:val="o"/>
      <w:lvlJc w:val="left"/>
      <w:pPr>
        <w:ind w:left="1200" w:hanging="360"/>
      </w:pPr>
      <w:rPr>
        <w:rFonts w:ascii="Courier New" w:hAnsi="Courier New" w:cs="Courier New" w:hint="default"/>
      </w:rPr>
    </w:lvl>
    <w:lvl w:ilvl="2" w:tplc="57E66BBE">
      <w:numFmt w:val="bullet"/>
      <w:lvlText w:val="-"/>
      <w:lvlJc w:val="left"/>
      <w:pPr>
        <w:ind w:left="1920" w:hanging="360"/>
      </w:pPr>
      <w:rPr>
        <w:rFonts w:ascii="Times New Roman" w:eastAsiaTheme="minorHAnsi" w:hAnsi="Times New Roman" w:cs="Times New Roman" w:hint="default"/>
      </w:rPr>
    </w:lvl>
    <w:lvl w:ilvl="3" w:tplc="0C0A0001">
      <w:start w:val="1"/>
      <w:numFmt w:val="bullet"/>
      <w:lvlText w:val=""/>
      <w:lvlJc w:val="left"/>
      <w:pPr>
        <w:ind w:left="2640" w:hanging="360"/>
      </w:pPr>
      <w:rPr>
        <w:rFonts w:ascii="Symbol" w:hAnsi="Symbol" w:hint="default"/>
      </w:rPr>
    </w:lvl>
    <w:lvl w:ilvl="4" w:tplc="0C0A0003">
      <w:start w:val="1"/>
      <w:numFmt w:val="bullet"/>
      <w:lvlText w:val="o"/>
      <w:lvlJc w:val="left"/>
      <w:pPr>
        <w:ind w:left="3360" w:hanging="360"/>
      </w:pPr>
      <w:rPr>
        <w:rFonts w:ascii="Courier New" w:hAnsi="Courier New" w:cs="Courier New" w:hint="default"/>
      </w:rPr>
    </w:lvl>
    <w:lvl w:ilvl="5" w:tplc="0C0A0005">
      <w:start w:val="1"/>
      <w:numFmt w:val="bullet"/>
      <w:lvlText w:val=""/>
      <w:lvlJc w:val="left"/>
      <w:pPr>
        <w:ind w:left="4080" w:hanging="360"/>
      </w:pPr>
      <w:rPr>
        <w:rFonts w:ascii="Wingdings" w:hAnsi="Wingdings" w:hint="default"/>
      </w:rPr>
    </w:lvl>
    <w:lvl w:ilvl="6" w:tplc="0C0A0001">
      <w:start w:val="1"/>
      <w:numFmt w:val="bullet"/>
      <w:lvlText w:val=""/>
      <w:lvlJc w:val="left"/>
      <w:pPr>
        <w:ind w:left="4800" w:hanging="360"/>
      </w:pPr>
      <w:rPr>
        <w:rFonts w:ascii="Symbol" w:hAnsi="Symbol" w:hint="default"/>
      </w:rPr>
    </w:lvl>
    <w:lvl w:ilvl="7" w:tplc="0C0A0003">
      <w:start w:val="1"/>
      <w:numFmt w:val="bullet"/>
      <w:lvlText w:val="o"/>
      <w:lvlJc w:val="left"/>
      <w:pPr>
        <w:ind w:left="5520" w:hanging="360"/>
      </w:pPr>
      <w:rPr>
        <w:rFonts w:ascii="Courier New" w:hAnsi="Courier New" w:cs="Courier New" w:hint="default"/>
      </w:rPr>
    </w:lvl>
    <w:lvl w:ilvl="8" w:tplc="0C0A0005">
      <w:start w:val="1"/>
      <w:numFmt w:val="bullet"/>
      <w:lvlText w:val=""/>
      <w:lvlJc w:val="left"/>
      <w:pPr>
        <w:ind w:left="6240" w:hanging="360"/>
      </w:pPr>
      <w:rPr>
        <w:rFonts w:ascii="Wingdings" w:hAnsi="Wingdings" w:hint="default"/>
      </w:rPr>
    </w:lvl>
  </w:abstractNum>
  <w:abstractNum w:abstractNumId="11"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50EB0C2C"/>
    <w:multiLevelType w:val="hybridMultilevel"/>
    <w:tmpl w:val="58E4C0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593B6BC7"/>
    <w:multiLevelType w:val="hybridMultilevel"/>
    <w:tmpl w:val="6444F3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64F95"/>
    <w:multiLevelType w:val="hybridMultilevel"/>
    <w:tmpl w:val="798C5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A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DA57F1"/>
    <w:multiLevelType w:val="hybridMultilevel"/>
    <w:tmpl w:val="075E1066"/>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3"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15:restartNumberingAfterBreak="0">
    <w:nsid w:val="7F38658F"/>
    <w:multiLevelType w:val="hybridMultilevel"/>
    <w:tmpl w:val="B770C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510839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4511819">
    <w:abstractNumId w:val="9"/>
  </w:num>
  <w:num w:numId="3" w16cid:durableId="56323385">
    <w:abstractNumId w:val="13"/>
  </w:num>
  <w:num w:numId="4" w16cid:durableId="981160044">
    <w:abstractNumId w:val="11"/>
  </w:num>
  <w:num w:numId="5" w16cid:durableId="21990419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411956">
    <w:abstractNumId w:val="9"/>
    <w:lvlOverride w:ilvl="0">
      <w:startOverride w:val="1"/>
    </w:lvlOverride>
    <w:lvlOverride w:ilvl="1"/>
    <w:lvlOverride w:ilvl="2"/>
    <w:lvlOverride w:ilvl="3"/>
    <w:lvlOverride w:ilvl="4"/>
    <w:lvlOverride w:ilvl="5"/>
    <w:lvlOverride w:ilvl="6"/>
    <w:lvlOverride w:ilvl="7"/>
    <w:lvlOverride w:ilvl="8"/>
  </w:num>
  <w:num w:numId="7" w16cid:durableId="693385875">
    <w:abstractNumId w:val="6"/>
  </w:num>
  <w:num w:numId="8" w16cid:durableId="2041583074">
    <w:abstractNumId w:val="7"/>
  </w:num>
  <w:num w:numId="9" w16cid:durableId="873082342">
    <w:abstractNumId w:val="4"/>
  </w:num>
  <w:num w:numId="10" w16cid:durableId="1741948230">
    <w:abstractNumId w:val="19"/>
  </w:num>
  <w:num w:numId="11" w16cid:durableId="1405836392">
    <w:abstractNumId w:val="21"/>
  </w:num>
  <w:num w:numId="12" w16cid:durableId="1764060773">
    <w:abstractNumId w:val="18"/>
  </w:num>
  <w:num w:numId="13" w16cid:durableId="543442689">
    <w:abstractNumId w:val="0"/>
  </w:num>
  <w:num w:numId="14" w16cid:durableId="998777543">
    <w:abstractNumId w:val="3"/>
  </w:num>
  <w:num w:numId="15" w16cid:durableId="2063476029">
    <w:abstractNumId w:val="24"/>
  </w:num>
  <w:num w:numId="16" w16cid:durableId="993338970">
    <w:abstractNumId w:val="8"/>
  </w:num>
  <w:num w:numId="17" w16cid:durableId="1484661787">
    <w:abstractNumId w:val="14"/>
  </w:num>
  <w:num w:numId="18" w16cid:durableId="1037389775">
    <w:abstractNumId w:val="15"/>
  </w:num>
  <w:num w:numId="19" w16cid:durableId="1418792391">
    <w:abstractNumId w:val="5"/>
  </w:num>
  <w:num w:numId="20" w16cid:durableId="1424455293">
    <w:abstractNumId w:val="23"/>
  </w:num>
  <w:num w:numId="21" w16cid:durableId="1868054459">
    <w:abstractNumId w:val="12"/>
  </w:num>
  <w:num w:numId="22" w16cid:durableId="700479426">
    <w:abstractNumId w:val="2"/>
  </w:num>
  <w:num w:numId="23" w16cid:durableId="942112198">
    <w:abstractNumId w:val="10"/>
  </w:num>
  <w:num w:numId="24" w16cid:durableId="1706564905">
    <w:abstractNumId w:val="22"/>
  </w:num>
  <w:num w:numId="25" w16cid:durableId="73741739">
    <w:abstractNumId w:val="1"/>
  </w:num>
  <w:num w:numId="26" w16cid:durableId="235557709">
    <w:abstractNumId w:val="16"/>
  </w:num>
  <w:num w:numId="27" w16cid:durableId="1016229517">
    <w:abstractNumId w:val="17"/>
  </w:num>
  <w:num w:numId="28" w16cid:durableId="131270993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619080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464"/>
    <w:rsid w:val="000056C1"/>
    <w:rsid w:val="00012B85"/>
    <w:rsid w:val="00014862"/>
    <w:rsid w:val="00014D5C"/>
    <w:rsid w:val="00020887"/>
    <w:rsid w:val="00023511"/>
    <w:rsid w:val="00027921"/>
    <w:rsid w:val="00033B0F"/>
    <w:rsid w:val="00033C09"/>
    <w:rsid w:val="00037239"/>
    <w:rsid w:val="0003766D"/>
    <w:rsid w:val="00045E68"/>
    <w:rsid w:val="0004719E"/>
    <w:rsid w:val="00053C78"/>
    <w:rsid w:val="00055135"/>
    <w:rsid w:val="000566C8"/>
    <w:rsid w:val="000610C7"/>
    <w:rsid w:val="00063886"/>
    <w:rsid w:val="00066956"/>
    <w:rsid w:val="00074518"/>
    <w:rsid w:val="00076385"/>
    <w:rsid w:val="00077AA7"/>
    <w:rsid w:val="000800DF"/>
    <w:rsid w:val="00080AAE"/>
    <w:rsid w:val="00080DE6"/>
    <w:rsid w:val="0008519F"/>
    <w:rsid w:val="00085937"/>
    <w:rsid w:val="00091E9A"/>
    <w:rsid w:val="00096D69"/>
    <w:rsid w:val="000A567D"/>
    <w:rsid w:val="000A5F96"/>
    <w:rsid w:val="000A6030"/>
    <w:rsid w:val="000A6127"/>
    <w:rsid w:val="000B4463"/>
    <w:rsid w:val="000B5B49"/>
    <w:rsid w:val="000B7B58"/>
    <w:rsid w:val="000C1947"/>
    <w:rsid w:val="000C49E3"/>
    <w:rsid w:val="000C7ED1"/>
    <w:rsid w:val="000D05C9"/>
    <w:rsid w:val="000D463C"/>
    <w:rsid w:val="000D6419"/>
    <w:rsid w:val="000E1C1F"/>
    <w:rsid w:val="000E3DFB"/>
    <w:rsid w:val="000E7A10"/>
    <w:rsid w:val="000F1875"/>
    <w:rsid w:val="000F27F2"/>
    <w:rsid w:val="000F5055"/>
    <w:rsid w:val="000F64B7"/>
    <w:rsid w:val="00101DE3"/>
    <w:rsid w:val="00102360"/>
    <w:rsid w:val="00110C8D"/>
    <w:rsid w:val="00112498"/>
    <w:rsid w:val="001126D1"/>
    <w:rsid w:val="00112A36"/>
    <w:rsid w:val="00115A4E"/>
    <w:rsid w:val="00116CF5"/>
    <w:rsid w:val="00120820"/>
    <w:rsid w:val="00127EC8"/>
    <w:rsid w:val="00140928"/>
    <w:rsid w:val="00141E90"/>
    <w:rsid w:val="001428F5"/>
    <w:rsid w:val="00146330"/>
    <w:rsid w:val="001467EA"/>
    <w:rsid w:val="00151C86"/>
    <w:rsid w:val="001552E9"/>
    <w:rsid w:val="00156D19"/>
    <w:rsid w:val="00161964"/>
    <w:rsid w:val="00161AE4"/>
    <w:rsid w:val="00167D79"/>
    <w:rsid w:val="00173D6D"/>
    <w:rsid w:val="001740FB"/>
    <w:rsid w:val="00176ED9"/>
    <w:rsid w:val="00181AA3"/>
    <w:rsid w:val="00181B07"/>
    <w:rsid w:val="001877C9"/>
    <w:rsid w:val="00187E6A"/>
    <w:rsid w:val="001940DA"/>
    <w:rsid w:val="00195F5B"/>
    <w:rsid w:val="001A0470"/>
    <w:rsid w:val="001A0F01"/>
    <w:rsid w:val="001A439F"/>
    <w:rsid w:val="001A512C"/>
    <w:rsid w:val="001A6CA6"/>
    <w:rsid w:val="001B675D"/>
    <w:rsid w:val="001B794C"/>
    <w:rsid w:val="001C0325"/>
    <w:rsid w:val="001C0FD6"/>
    <w:rsid w:val="001C11BA"/>
    <w:rsid w:val="001C22B5"/>
    <w:rsid w:val="001C56A8"/>
    <w:rsid w:val="001C6B6B"/>
    <w:rsid w:val="001C7340"/>
    <w:rsid w:val="001C7953"/>
    <w:rsid w:val="001D4E10"/>
    <w:rsid w:val="001E1CF2"/>
    <w:rsid w:val="001E1D89"/>
    <w:rsid w:val="001E3B3C"/>
    <w:rsid w:val="001E7C54"/>
    <w:rsid w:val="001F064F"/>
    <w:rsid w:val="001F47AC"/>
    <w:rsid w:val="001F5F49"/>
    <w:rsid w:val="001F6559"/>
    <w:rsid w:val="001F6D98"/>
    <w:rsid w:val="00202833"/>
    <w:rsid w:val="002037C1"/>
    <w:rsid w:val="00207741"/>
    <w:rsid w:val="00225C5C"/>
    <w:rsid w:val="00230C4F"/>
    <w:rsid w:val="00232374"/>
    <w:rsid w:val="00233B95"/>
    <w:rsid w:val="002340DB"/>
    <w:rsid w:val="00235BF9"/>
    <w:rsid w:val="002363E2"/>
    <w:rsid w:val="00237452"/>
    <w:rsid w:val="00243EB0"/>
    <w:rsid w:val="00244849"/>
    <w:rsid w:val="00244DEA"/>
    <w:rsid w:val="002452FD"/>
    <w:rsid w:val="00251995"/>
    <w:rsid w:val="002524AB"/>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07FF"/>
    <w:rsid w:val="0029170F"/>
    <w:rsid w:val="00292362"/>
    <w:rsid w:val="00293170"/>
    <w:rsid w:val="002A0CDE"/>
    <w:rsid w:val="002A4933"/>
    <w:rsid w:val="002A6906"/>
    <w:rsid w:val="002B22A7"/>
    <w:rsid w:val="002B4AE2"/>
    <w:rsid w:val="002B540C"/>
    <w:rsid w:val="002C1344"/>
    <w:rsid w:val="002C2B59"/>
    <w:rsid w:val="002C2F4D"/>
    <w:rsid w:val="002C3769"/>
    <w:rsid w:val="002C6A3B"/>
    <w:rsid w:val="002D3232"/>
    <w:rsid w:val="002E1EC5"/>
    <w:rsid w:val="002E230E"/>
    <w:rsid w:val="002F0112"/>
    <w:rsid w:val="002F04AE"/>
    <w:rsid w:val="002F38E0"/>
    <w:rsid w:val="002F4A05"/>
    <w:rsid w:val="002F4B64"/>
    <w:rsid w:val="002F50F2"/>
    <w:rsid w:val="002F53ED"/>
    <w:rsid w:val="002F5789"/>
    <w:rsid w:val="00302916"/>
    <w:rsid w:val="0030519D"/>
    <w:rsid w:val="00310A68"/>
    <w:rsid w:val="00316F8B"/>
    <w:rsid w:val="00317F7E"/>
    <w:rsid w:val="00320453"/>
    <w:rsid w:val="00320AAD"/>
    <w:rsid w:val="00321DD4"/>
    <w:rsid w:val="00322FF0"/>
    <w:rsid w:val="0032708F"/>
    <w:rsid w:val="0033061B"/>
    <w:rsid w:val="00336A4C"/>
    <w:rsid w:val="00343554"/>
    <w:rsid w:val="0034399E"/>
    <w:rsid w:val="00351007"/>
    <w:rsid w:val="00352B05"/>
    <w:rsid w:val="00353EFF"/>
    <w:rsid w:val="00355EE4"/>
    <w:rsid w:val="00380F46"/>
    <w:rsid w:val="00382D07"/>
    <w:rsid w:val="00382EF9"/>
    <w:rsid w:val="00384A47"/>
    <w:rsid w:val="0038648F"/>
    <w:rsid w:val="003918BB"/>
    <w:rsid w:val="00391DC9"/>
    <w:rsid w:val="00394F3D"/>
    <w:rsid w:val="003963B9"/>
    <w:rsid w:val="00397FEF"/>
    <w:rsid w:val="003A3D1B"/>
    <w:rsid w:val="003A6DFB"/>
    <w:rsid w:val="003B2416"/>
    <w:rsid w:val="003B534F"/>
    <w:rsid w:val="003B5CFF"/>
    <w:rsid w:val="003C1CDC"/>
    <w:rsid w:val="003C39E6"/>
    <w:rsid w:val="003C3B6F"/>
    <w:rsid w:val="003C5A7D"/>
    <w:rsid w:val="003D12CD"/>
    <w:rsid w:val="003D1D33"/>
    <w:rsid w:val="003D22D8"/>
    <w:rsid w:val="003E396A"/>
    <w:rsid w:val="003F0BE6"/>
    <w:rsid w:val="003F1803"/>
    <w:rsid w:val="003F2347"/>
    <w:rsid w:val="003F29F6"/>
    <w:rsid w:val="00401FB5"/>
    <w:rsid w:val="00404B64"/>
    <w:rsid w:val="00406AB1"/>
    <w:rsid w:val="00406D95"/>
    <w:rsid w:val="00413569"/>
    <w:rsid w:val="00414399"/>
    <w:rsid w:val="0042057C"/>
    <w:rsid w:val="00425371"/>
    <w:rsid w:val="0042573B"/>
    <w:rsid w:val="00431485"/>
    <w:rsid w:val="0043596A"/>
    <w:rsid w:val="00436CBF"/>
    <w:rsid w:val="004456C3"/>
    <w:rsid w:val="004459E5"/>
    <w:rsid w:val="00454FC7"/>
    <w:rsid w:val="004567C6"/>
    <w:rsid w:val="00460C18"/>
    <w:rsid w:val="00461379"/>
    <w:rsid w:val="00461F56"/>
    <w:rsid w:val="00465693"/>
    <w:rsid w:val="004802BB"/>
    <w:rsid w:val="00483731"/>
    <w:rsid w:val="0048374F"/>
    <w:rsid w:val="00491462"/>
    <w:rsid w:val="00494559"/>
    <w:rsid w:val="004A3FA6"/>
    <w:rsid w:val="004A56E1"/>
    <w:rsid w:val="004B00CD"/>
    <w:rsid w:val="004B11D6"/>
    <w:rsid w:val="004B2AB1"/>
    <w:rsid w:val="004B58C6"/>
    <w:rsid w:val="004B5F35"/>
    <w:rsid w:val="004B7B6E"/>
    <w:rsid w:val="004C063B"/>
    <w:rsid w:val="004C2B76"/>
    <w:rsid w:val="004C3E1E"/>
    <w:rsid w:val="004D1D41"/>
    <w:rsid w:val="004D5580"/>
    <w:rsid w:val="004D66E3"/>
    <w:rsid w:val="004E151C"/>
    <w:rsid w:val="004E4172"/>
    <w:rsid w:val="004E4CC2"/>
    <w:rsid w:val="004F0C4B"/>
    <w:rsid w:val="004F536B"/>
    <w:rsid w:val="004F70FC"/>
    <w:rsid w:val="0050224C"/>
    <w:rsid w:val="00502F1A"/>
    <w:rsid w:val="00503C1D"/>
    <w:rsid w:val="00507664"/>
    <w:rsid w:val="00512090"/>
    <w:rsid w:val="00512179"/>
    <w:rsid w:val="00512C0C"/>
    <w:rsid w:val="0052111B"/>
    <w:rsid w:val="0052442A"/>
    <w:rsid w:val="005257E9"/>
    <w:rsid w:val="005325C3"/>
    <w:rsid w:val="00532950"/>
    <w:rsid w:val="00533B85"/>
    <w:rsid w:val="005404C2"/>
    <w:rsid w:val="00541CA7"/>
    <w:rsid w:val="00544C0C"/>
    <w:rsid w:val="00545988"/>
    <w:rsid w:val="0054658D"/>
    <w:rsid w:val="00547A9A"/>
    <w:rsid w:val="00553A3D"/>
    <w:rsid w:val="005613F9"/>
    <w:rsid w:val="005646B1"/>
    <w:rsid w:val="0056659D"/>
    <w:rsid w:val="00584F3C"/>
    <w:rsid w:val="00586AA1"/>
    <w:rsid w:val="0059355B"/>
    <w:rsid w:val="00593BB6"/>
    <w:rsid w:val="00594033"/>
    <w:rsid w:val="005951DB"/>
    <w:rsid w:val="0059534C"/>
    <w:rsid w:val="005953D2"/>
    <w:rsid w:val="005A6520"/>
    <w:rsid w:val="005B14A9"/>
    <w:rsid w:val="005B17D3"/>
    <w:rsid w:val="005B7A1A"/>
    <w:rsid w:val="005C266C"/>
    <w:rsid w:val="005C5279"/>
    <w:rsid w:val="005C5B12"/>
    <w:rsid w:val="005C6D8A"/>
    <w:rsid w:val="005C6FE7"/>
    <w:rsid w:val="005C7DE4"/>
    <w:rsid w:val="005D398B"/>
    <w:rsid w:val="005D6009"/>
    <w:rsid w:val="005E2607"/>
    <w:rsid w:val="005E3C62"/>
    <w:rsid w:val="005E4158"/>
    <w:rsid w:val="005E57BC"/>
    <w:rsid w:val="005E684A"/>
    <w:rsid w:val="005E70B6"/>
    <w:rsid w:val="005F0C23"/>
    <w:rsid w:val="005F26C1"/>
    <w:rsid w:val="005F3D50"/>
    <w:rsid w:val="005F6BD4"/>
    <w:rsid w:val="005F7233"/>
    <w:rsid w:val="005F7EC6"/>
    <w:rsid w:val="00601759"/>
    <w:rsid w:val="0060234E"/>
    <w:rsid w:val="00606C74"/>
    <w:rsid w:val="00627F79"/>
    <w:rsid w:val="00635B2F"/>
    <w:rsid w:val="00637BB1"/>
    <w:rsid w:val="00640980"/>
    <w:rsid w:val="00641413"/>
    <w:rsid w:val="00641493"/>
    <w:rsid w:val="00645B78"/>
    <w:rsid w:val="0064722E"/>
    <w:rsid w:val="0065178A"/>
    <w:rsid w:val="00652A6B"/>
    <w:rsid w:val="00663761"/>
    <w:rsid w:val="0066457C"/>
    <w:rsid w:val="00664A66"/>
    <w:rsid w:val="0067072C"/>
    <w:rsid w:val="00671558"/>
    <w:rsid w:val="00674453"/>
    <w:rsid w:val="006818D2"/>
    <w:rsid w:val="006826DD"/>
    <w:rsid w:val="00682F04"/>
    <w:rsid w:val="006858B5"/>
    <w:rsid w:val="00687058"/>
    <w:rsid w:val="00687611"/>
    <w:rsid w:val="00690AD9"/>
    <w:rsid w:val="00691AC8"/>
    <w:rsid w:val="00694964"/>
    <w:rsid w:val="006958CD"/>
    <w:rsid w:val="00697589"/>
    <w:rsid w:val="00697C81"/>
    <w:rsid w:val="006A0302"/>
    <w:rsid w:val="006A349D"/>
    <w:rsid w:val="006B0891"/>
    <w:rsid w:val="006B33C8"/>
    <w:rsid w:val="006B5422"/>
    <w:rsid w:val="006B62D9"/>
    <w:rsid w:val="006C1AD5"/>
    <w:rsid w:val="006C1FA7"/>
    <w:rsid w:val="006C2599"/>
    <w:rsid w:val="006C3470"/>
    <w:rsid w:val="006C59E3"/>
    <w:rsid w:val="006C5EB8"/>
    <w:rsid w:val="006C797D"/>
    <w:rsid w:val="006D13F7"/>
    <w:rsid w:val="006D5FD6"/>
    <w:rsid w:val="006D7445"/>
    <w:rsid w:val="006F2175"/>
    <w:rsid w:val="006F2A7A"/>
    <w:rsid w:val="006F32FB"/>
    <w:rsid w:val="006F32FC"/>
    <w:rsid w:val="006F73FA"/>
    <w:rsid w:val="007005E0"/>
    <w:rsid w:val="00701661"/>
    <w:rsid w:val="0070202A"/>
    <w:rsid w:val="00705C30"/>
    <w:rsid w:val="0071400F"/>
    <w:rsid w:val="007155AD"/>
    <w:rsid w:val="00717150"/>
    <w:rsid w:val="00717B80"/>
    <w:rsid w:val="00721C6F"/>
    <w:rsid w:val="00724B89"/>
    <w:rsid w:val="007269F8"/>
    <w:rsid w:val="00731594"/>
    <w:rsid w:val="00733E35"/>
    <w:rsid w:val="00735146"/>
    <w:rsid w:val="00735757"/>
    <w:rsid w:val="00744D6A"/>
    <w:rsid w:val="00745C7C"/>
    <w:rsid w:val="0074647A"/>
    <w:rsid w:val="007472DF"/>
    <w:rsid w:val="0074785E"/>
    <w:rsid w:val="00752229"/>
    <w:rsid w:val="0075295C"/>
    <w:rsid w:val="00753F3A"/>
    <w:rsid w:val="00760993"/>
    <w:rsid w:val="00763438"/>
    <w:rsid w:val="00763807"/>
    <w:rsid w:val="00766128"/>
    <w:rsid w:val="007669B3"/>
    <w:rsid w:val="0077212B"/>
    <w:rsid w:val="00773169"/>
    <w:rsid w:val="00780112"/>
    <w:rsid w:val="00780E5A"/>
    <w:rsid w:val="00780F32"/>
    <w:rsid w:val="00781D6E"/>
    <w:rsid w:val="00783FEA"/>
    <w:rsid w:val="00784659"/>
    <w:rsid w:val="007868DC"/>
    <w:rsid w:val="007908E0"/>
    <w:rsid w:val="00792787"/>
    <w:rsid w:val="00794790"/>
    <w:rsid w:val="00797FDD"/>
    <w:rsid w:val="007A2B28"/>
    <w:rsid w:val="007A61D3"/>
    <w:rsid w:val="007B266D"/>
    <w:rsid w:val="007B29EF"/>
    <w:rsid w:val="007B51EC"/>
    <w:rsid w:val="007C11C5"/>
    <w:rsid w:val="007C176C"/>
    <w:rsid w:val="007C59F3"/>
    <w:rsid w:val="007C7B3F"/>
    <w:rsid w:val="007C7F48"/>
    <w:rsid w:val="007D16BC"/>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40811"/>
    <w:rsid w:val="00844159"/>
    <w:rsid w:val="00844ED6"/>
    <w:rsid w:val="00851533"/>
    <w:rsid w:val="00852A3A"/>
    <w:rsid w:val="0085324E"/>
    <w:rsid w:val="0085440C"/>
    <w:rsid w:val="00856987"/>
    <w:rsid w:val="0086496D"/>
    <w:rsid w:val="00866A87"/>
    <w:rsid w:val="00866B4C"/>
    <w:rsid w:val="00874237"/>
    <w:rsid w:val="00875689"/>
    <w:rsid w:val="0088053B"/>
    <w:rsid w:val="00885E6E"/>
    <w:rsid w:val="00890442"/>
    <w:rsid w:val="00891C3D"/>
    <w:rsid w:val="008949FB"/>
    <w:rsid w:val="008968E1"/>
    <w:rsid w:val="0089744D"/>
    <w:rsid w:val="008A1091"/>
    <w:rsid w:val="008A1CBC"/>
    <w:rsid w:val="008A2E84"/>
    <w:rsid w:val="008A4575"/>
    <w:rsid w:val="008A5D17"/>
    <w:rsid w:val="008A5EFA"/>
    <w:rsid w:val="008A67F6"/>
    <w:rsid w:val="008B15B0"/>
    <w:rsid w:val="008B38D9"/>
    <w:rsid w:val="008B4333"/>
    <w:rsid w:val="008C232F"/>
    <w:rsid w:val="008C28C1"/>
    <w:rsid w:val="008C2CD1"/>
    <w:rsid w:val="008C4FF4"/>
    <w:rsid w:val="008C6C31"/>
    <w:rsid w:val="008D13B2"/>
    <w:rsid w:val="008D3EAD"/>
    <w:rsid w:val="008E0154"/>
    <w:rsid w:val="008E0DB7"/>
    <w:rsid w:val="008E119A"/>
    <w:rsid w:val="008E1CA2"/>
    <w:rsid w:val="008E3AB3"/>
    <w:rsid w:val="008E5522"/>
    <w:rsid w:val="008E6352"/>
    <w:rsid w:val="008F31D6"/>
    <w:rsid w:val="008F676C"/>
    <w:rsid w:val="00902AF8"/>
    <w:rsid w:val="00904B91"/>
    <w:rsid w:val="00904F73"/>
    <w:rsid w:val="009051FD"/>
    <w:rsid w:val="00910785"/>
    <w:rsid w:val="00911CB8"/>
    <w:rsid w:val="0091202D"/>
    <w:rsid w:val="00912290"/>
    <w:rsid w:val="00912499"/>
    <w:rsid w:val="009152CD"/>
    <w:rsid w:val="0091553A"/>
    <w:rsid w:val="00922064"/>
    <w:rsid w:val="00925259"/>
    <w:rsid w:val="00925A25"/>
    <w:rsid w:val="0092651D"/>
    <w:rsid w:val="00926E2B"/>
    <w:rsid w:val="009305D9"/>
    <w:rsid w:val="00931D57"/>
    <w:rsid w:val="00937336"/>
    <w:rsid w:val="0094089B"/>
    <w:rsid w:val="0094274B"/>
    <w:rsid w:val="009444A2"/>
    <w:rsid w:val="00944698"/>
    <w:rsid w:val="0094688E"/>
    <w:rsid w:val="009511A1"/>
    <w:rsid w:val="009538E8"/>
    <w:rsid w:val="00962AB5"/>
    <w:rsid w:val="00965D81"/>
    <w:rsid w:val="00966E23"/>
    <w:rsid w:val="009719C0"/>
    <w:rsid w:val="00971B00"/>
    <w:rsid w:val="0097270F"/>
    <w:rsid w:val="009747BE"/>
    <w:rsid w:val="0097556E"/>
    <w:rsid w:val="009759EF"/>
    <w:rsid w:val="00977B8C"/>
    <w:rsid w:val="009824D3"/>
    <w:rsid w:val="00984060"/>
    <w:rsid w:val="009879F5"/>
    <w:rsid w:val="00993865"/>
    <w:rsid w:val="009946A8"/>
    <w:rsid w:val="00997390"/>
    <w:rsid w:val="009A198E"/>
    <w:rsid w:val="009A20D1"/>
    <w:rsid w:val="009A2CB3"/>
    <w:rsid w:val="009C2689"/>
    <w:rsid w:val="009C4358"/>
    <w:rsid w:val="009C517F"/>
    <w:rsid w:val="009C6C1C"/>
    <w:rsid w:val="009D18E5"/>
    <w:rsid w:val="009D2CA8"/>
    <w:rsid w:val="009D3B1B"/>
    <w:rsid w:val="009D433A"/>
    <w:rsid w:val="009E0917"/>
    <w:rsid w:val="009E0980"/>
    <w:rsid w:val="009F03E3"/>
    <w:rsid w:val="009F3C9F"/>
    <w:rsid w:val="009F6A0D"/>
    <w:rsid w:val="009F72E8"/>
    <w:rsid w:val="00A069EA"/>
    <w:rsid w:val="00A07738"/>
    <w:rsid w:val="00A110E0"/>
    <w:rsid w:val="00A1451F"/>
    <w:rsid w:val="00A1730C"/>
    <w:rsid w:val="00A21C77"/>
    <w:rsid w:val="00A26FF0"/>
    <w:rsid w:val="00A30111"/>
    <w:rsid w:val="00A330FF"/>
    <w:rsid w:val="00A40D2A"/>
    <w:rsid w:val="00A41351"/>
    <w:rsid w:val="00A442BF"/>
    <w:rsid w:val="00A452AE"/>
    <w:rsid w:val="00A4562B"/>
    <w:rsid w:val="00A46E35"/>
    <w:rsid w:val="00A5051E"/>
    <w:rsid w:val="00A50EE0"/>
    <w:rsid w:val="00A532AC"/>
    <w:rsid w:val="00A5350D"/>
    <w:rsid w:val="00A55505"/>
    <w:rsid w:val="00A56547"/>
    <w:rsid w:val="00A5755A"/>
    <w:rsid w:val="00A60E2C"/>
    <w:rsid w:val="00A610AC"/>
    <w:rsid w:val="00A62563"/>
    <w:rsid w:val="00A71EE9"/>
    <w:rsid w:val="00A75724"/>
    <w:rsid w:val="00A82891"/>
    <w:rsid w:val="00A832BA"/>
    <w:rsid w:val="00A841C3"/>
    <w:rsid w:val="00A91A39"/>
    <w:rsid w:val="00AA0F81"/>
    <w:rsid w:val="00AA348B"/>
    <w:rsid w:val="00AA44BD"/>
    <w:rsid w:val="00AA49A6"/>
    <w:rsid w:val="00AA4ACD"/>
    <w:rsid w:val="00AB346C"/>
    <w:rsid w:val="00AB3821"/>
    <w:rsid w:val="00AB3D0A"/>
    <w:rsid w:val="00AB55C7"/>
    <w:rsid w:val="00AB5B7A"/>
    <w:rsid w:val="00AB7381"/>
    <w:rsid w:val="00AC182B"/>
    <w:rsid w:val="00AC1B6B"/>
    <w:rsid w:val="00AD1D12"/>
    <w:rsid w:val="00AD405B"/>
    <w:rsid w:val="00AD6889"/>
    <w:rsid w:val="00AE3345"/>
    <w:rsid w:val="00AF1100"/>
    <w:rsid w:val="00AF14DD"/>
    <w:rsid w:val="00B061E9"/>
    <w:rsid w:val="00B07749"/>
    <w:rsid w:val="00B128A0"/>
    <w:rsid w:val="00B12DFA"/>
    <w:rsid w:val="00B179D6"/>
    <w:rsid w:val="00B43F2B"/>
    <w:rsid w:val="00B4429C"/>
    <w:rsid w:val="00B44630"/>
    <w:rsid w:val="00B475D8"/>
    <w:rsid w:val="00B502F2"/>
    <w:rsid w:val="00B532B2"/>
    <w:rsid w:val="00B5382E"/>
    <w:rsid w:val="00B5685A"/>
    <w:rsid w:val="00B571D6"/>
    <w:rsid w:val="00B60763"/>
    <w:rsid w:val="00B64A20"/>
    <w:rsid w:val="00B7091A"/>
    <w:rsid w:val="00B72511"/>
    <w:rsid w:val="00B742FA"/>
    <w:rsid w:val="00B74D8C"/>
    <w:rsid w:val="00B77C38"/>
    <w:rsid w:val="00B91050"/>
    <w:rsid w:val="00B91EE6"/>
    <w:rsid w:val="00B9410D"/>
    <w:rsid w:val="00B943D3"/>
    <w:rsid w:val="00B9473B"/>
    <w:rsid w:val="00BA33DC"/>
    <w:rsid w:val="00BB5B69"/>
    <w:rsid w:val="00BC2740"/>
    <w:rsid w:val="00BD07F4"/>
    <w:rsid w:val="00BD28A2"/>
    <w:rsid w:val="00BD7491"/>
    <w:rsid w:val="00BE289A"/>
    <w:rsid w:val="00BE558E"/>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27706"/>
    <w:rsid w:val="00C305EB"/>
    <w:rsid w:val="00C332D2"/>
    <w:rsid w:val="00C35488"/>
    <w:rsid w:val="00C40821"/>
    <w:rsid w:val="00C44F33"/>
    <w:rsid w:val="00C45A34"/>
    <w:rsid w:val="00C50DE6"/>
    <w:rsid w:val="00C52594"/>
    <w:rsid w:val="00C53154"/>
    <w:rsid w:val="00C55405"/>
    <w:rsid w:val="00C60719"/>
    <w:rsid w:val="00C634F4"/>
    <w:rsid w:val="00C63F94"/>
    <w:rsid w:val="00C64511"/>
    <w:rsid w:val="00C6546A"/>
    <w:rsid w:val="00C67ECD"/>
    <w:rsid w:val="00C74330"/>
    <w:rsid w:val="00C77638"/>
    <w:rsid w:val="00C80217"/>
    <w:rsid w:val="00C8519C"/>
    <w:rsid w:val="00C91350"/>
    <w:rsid w:val="00C91CD6"/>
    <w:rsid w:val="00C940F3"/>
    <w:rsid w:val="00C94D67"/>
    <w:rsid w:val="00C96A7C"/>
    <w:rsid w:val="00CA2BC1"/>
    <w:rsid w:val="00CA703A"/>
    <w:rsid w:val="00CA7891"/>
    <w:rsid w:val="00CB1CF7"/>
    <w:rsid w:val="00CB21F6"/>
    <w:rsid w:val="00CB5763"/>
    <w:rsid w:val="00CB735F"/>
    <w:rsid w:val="00CC0D48"/>
    <w:rsid w:val="00CC33AF"/>
    <w:rsid w:val="00CC4011"/>
    <w:rsid w:val="00CC66E9"/>
    <w:rsid w:val="00CC67A6"/>
    <w:rsid w:val="00CD1D9A"/>
    <w:rsid w:val="00CE2441"/>
    <w:rsid w:val="00CE3BE4"/>
    <w:rsid w:val="00CE4739"/>
    <w:rsid w:val="00CF376B"/>
    <w:rsid w:val="00CF5484"/>
    <w:rsid w:val="00D00241"/>
    <w:rsid w:val="00D016B9"/>
    <w:rsid w:val="00D04510"/>
    <w:rsid w:val="00D04585"/>
    <w:rsid w:val="00D04CF3"/>
    <w:rsid w:val="00D143F5"/>
    <w:rsid w:val="00D232ED"/>
    <w:rsid w:val="00D253BA"/>
    <w:rsid w:val="00D25A59"/>
    <w:rsid w:val="00D27181"/>
    <w:rsid w:val="00D27675"/>
    <w:rsid w:val="00D32CCF"/>
    <w:rsid w:val="00D34B05"/>
    <w:rsid w:val="00D40843"/>
    <w:rsid w:val="00D40FF2"/>
    <w:rsid w:val="00D458E2"/>
    <w:rsid w:val="00D46966"/>
    <w:rsid w:val="00D4787A"/>
    <w:rsid w:val="00D51407"/>
    <w:rsid w:val="00D51686"/>
    <w:rsid w:val="00D51BB9"/>
    <w:rsid w:val="00D5204C"/>
    <w:rsid w:val="00D56B5B"/>
    <w:rsid w:val="00D56E4B"/>
    <w:rsid w:val="00D5703A"/>
    <w:rsid w:val="00D57230"/>
    <w:rsid w:val="00D612F5"/>
    <w:rsid w:val="00D62088"/>
    <w:rsid w:val="00D677B0"/>
    <w:rsid w:val="00D72B2E"/>
    <w:rsid w:val="00D72D51"/>
    <w:rsid w:val="00D770AB"/>
    <w:rsid w:val="00D81508"/>
    <w:rsid w:val="00D822F3"/>
    <w:rsid w:val="00D85D55"/>
    <w:rsid w:val="00D8755D"/>
    <w:rsid w:val="00D902DC"/>
    <w:rsid w:val="00D95144"/>
    <w:rsid w:val="00D95533"/>
    <w:rsid w:val="00D9768C"/>
    <w:rsid w:val="00DA07F3"/>
    <w:rsid w:val="00DB0D0B"/>
    <w:rsid w:val="00DB1E67"/>
    <w:rsid w:val="00DB2156"/>
    <w:rsid w:val="00DB3CD2"/>
    <w:rsid w:val="00DB40E2"/>
    <w:rsid w:val="00DB6398"/>
    <w:rsid w:val="00DB6920"/>
    <w:rsid w:val="00DC2518"/>
    <w:rsid w:val="00DE2C32"/>
    <w:rsid w:val="00DE6A92"/>
    <w:rsid w:val="00DE7781"/>
    <w:rsid w:val="00DE78A4"/>
    <w:rsid w:val="00DF0C27"/>
    <w:rsid w:val="00DF0C9D"/>
    <w:rsid w:val="00DF0DAD"/>
    <w:rsid w:val="00DF298B"/>
    <w:rsid w:val="00DF57AC"/>
    <w:rsid w:val="00E0069D"/>
    <w:rsid w:val="00E007A5"/>
    <w:rsid w:val="00E02999"/>
    <w:rsid w:val="00E059D4"/>
    <w:rsid w:val="00E10044"/>
    <w:rsid w:val="00E127B4"/>
    <w:rsid w:val="00E21824"/>
    <w:rsid w:val="00E21FF3"/>
    <w:rsid w:val="00E3508E"/>
    <w:rsid w:val="00E522C8"/>
    <w:rsid w:val="00E56798"/>
    <w:rsid w:val="00E618C1"/>
    <w:rsid w:val="00E61C26"/>
    <w:rsid w:val="00E62217"/>
    <w:rsid w:val="00E63DE7"/>
    <w:rsid w:val="00E65BEF"/>
    <w:rsid w:val="00E67B4B"/>
    <w:rsid w:val="00E7232F"/>
    <w:rsid w:val="00E755BD"/>
    <w:rsid w:val="00E80671"/>
    <w:rsid w:val="00E810AC"/>
    <w:rsid w:val="00E85109"/>
    <w:rsid w:val="00E85D6A"/>
    <w:rsid w:val="00E8614C"/>
    <w:rsid w:val="00E9114B"/>
    <w:rsid w:val="00E92EAD"/>
    <w:rsid w:val="00E93759"/>
    <w:rsid w:val="00E9419D"/>
    <w:rsid w:val="00EA089F"/>
    <w:rsid w:val="00EA725A"/>
    <w:rsid w:val="00EB12B3"/>
    <w:rsid w:val="00EB3937"/>
    <w:rsid w:val="00EB3EFB"/>
    <w:rsid w:val="00EC190B"/>
    <w:rsid w:val="00EC28A5"/>
    <w:rsid w:val="00EC7B50"/>
    <w:rsid w:val="00EC7FFA"/>
    <w:rsid w:val="00ED38E0"/>
    <w:rsid w:val="00ED4F4F"/>
    <w:rsid w:val="00ED6581"/>
    <w:rsid w:val="00ED7E5B"/>
    <w:rsid w:val="00EE1211"/>
    <w:rsid w:val="00EE2194"/>
    <w:rsid w:val="00EE6C49"/>
    <w:rsid w:val="00EF0BD5"/>
    <w:rsid w:val="00F03149"/>
    <w:rsid w:val="00F06612"/>
    <w:rsid w:val="00F06948"/>
    <w:rsid w:val="00F10C63"/>
    <w:rsid w:val="00F10F5E"/>
    <w:rsid w:val="00F139CD"/>
    <w:rsid w:val="00F13C5A"/>
    <w:rsid w:val="00F13DB2"/>
    <w:rsid w:val="00F14BEA"/>
    <w:rsid w:val="00F21B05"/>
    <w:rsid w:val="00F2379E"/>
    <w:rsid w:val="00F239B4"/>
    <w:rsid w:val="00F277B2"/>
    <w:rsid w:val="00F30CD0"/>
    <w:rsid w:val="00F333DF"/>
    <w:rsid w:val="00F359F1"/>
    <w:rsid w:val="00F35EF1"/>
    <w:rsid w:val="00F4207D"/>
    <w:rsid w:val="00F55CDE"/>
    <w:rsid w:val="00F60907"/>
    <w:rsid w:val="00F6109D"/>
    <w:rsid w:val="00F64EBF"/>
    <w:rsid w:val="00F826E1"/>
    <w:rsid w:val="00F82DC0"/>
    <w:rsid w:val="00F837E6"/>
    <w:rsid w:val="00F85844"/>
    <w:rsid w:val="00F877D4"/>
    <w:rsid w:val="00F92296"/>
    <w:rsid w:val="00F930BC"/>
    <w:rsid w:val="00FA09BE"/>
    <w:rsid w:val="00FA0D24"/>
    <w:rsid w:val="00FA5B20"/>
    <w:rsid w:val="00FB6565"/>
    <w:rsid w:val="00FB6CE4"/>
    <w:rsid w:val="00FC21AE"/>
    <w:rsid w:val="00FC38F7"/>
    <w:rsid w:val="00FD0D4E"/>
    <w:rsid w:val="00FD3FA4"/>
    <w:rsid w:val="00FD73E6"/>
    <w:rsid w:val="00FE0045"/>
    <w:rsid w:val="00FE1677"/>
    <w:rsid w:val="00FE26B8"/>
    <w:rsid w:val="00FE38E7"/>
    <w:rsid w:val="00FE43FE"/>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350"/>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3">
    <w:name w:val="heading 3"/>
    <w:basedOn w:val="Normal"/>
    <w:next w:val="Normal"/>
    <w:link w:val="Ttulo3Car"/>
    <w:uiPriority w:val="9"/>
    <w:semiHidden/>
    <w:unhideWhenUsed/>
    <w:qFormat/>
    <w:rsid w:val="008A5EFA"/>
    <w:pPr>
      <w:keepNext/>
      <w:keepLines/>
      <w:spacing w:before="40"/>
      <w:outlineLvl w:val="2"/>
    </w:pPr>
    <w:rPr>
      <w:rFonts w:asciiTheme="majorHAnsi" w:eastAsiaTheme="majorEastAsia" w:hAnsiTheme="majorHAnsi" w:cstheme="majorBidi"/>
      <w:color w:val="1F4D78" w:themeColor="accent1" w:themeShade="7F"/>
      <w:sz w:val="24"/>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customStyle="1" w:styleId="Ttulo3Car">
    <w:name w:val="Título 3 Car"/>
    <w:basedOn w:val="Fuentedeprrafopredeter"/>
    <w:link w:val="Ttulo3"/>
    <w:uiPriority w:val="9"/>
    <w:semiHidden/>
    <w:rsid w:val="008A5EFA"/>
    <w:rPr>
      <w:rFonts w:asciiTheme="majorHAnsi" w:eastAsiaTheme="majorEastAsia" w:hAnsiTheme="majorHAnsi" w:cstheme="majorBidi"/>
      <w:color w:val="1F4D78" w:themeColor="accent1" w:themeShade="7F"/>
      <w:sz w:val="24"/>
      <w:szCs w:val="24"/>
      <w:lang w:val="es-ES" w:eastAsia="es-ES"/>
    </w:rPr>
  </w:style>
  <w:style w:type="character" w:styleId="Mencinsinresolver">
    <w:name w:val="Unresolved Mention"/>
    <w:basedOn w:val="Fuentedeprrafopredeter"/>
    <w:uiPriority w:val="99"/>
    <w:semiHidden/>
    <w:unhideWhenUsed/>
    <w:rsid w:val="00584F3C"/>
    <w:rPr>
      <w:color w:val="605E5C"/>
      <w:shd w:val="clear" w:color="auto" w:fill="E1DFDD"/>
    </w:rPr>
  </w:style>
  <w:style w:type="character" w:customStyle="1" w:styleId="css-901oao">
    <w:name w:val="css-901oao"/>
    <w:basedOn w:val="Fuentedeprrafopredeter"/>
    <w:rsid w:val="007C7B3F"/>
  </w:style>
  <w:style w:type="character" w:customStyle="1" w:styleId="r-18u37iz">
    <w:name w:val="r-18u37iz"/>
    <w:basedOn w:val="Fuentedeprrafopredeter"/>
    <w:rsid w:val="007C7B3F"/>
  </w:style>
  <w:style w:type="paragraph" w:styleId="Sinespaciado">
    <w:name w:val="No Spacing"/>
    <w:basedOn w:val="Normal"/>
    <w:uiPriority w:val="1"/>
    <w:qFormat/>
    <w:rsid w:val="00866B4C"/>
    <w:rPr>
      <w:rFonts w:ascii="Calibri" w:eastAsiaTheme="minorHAnsi" w:hAnsi="Calibri" w:cs="Calibri"/>
      <w:szCs w:val="22"/>
      <w:lang w:eastAsia="en-US"/>
    </w:rPr>
  </w:style>
  <w:style w:type="paragraph" w:customStyle="1" w:styleId="big">
    <w:name w:val="big"/>
    <w:basedOn w:val="Normal"/>
    <w:rsid w:val="00690AD9"/>
    <w:pPr>
      <w:spacing w:before="100" w:beforeAutospacing="1" w:after="100" w:afterAutospacing="1"/>
    </w:pPr>
    <w:rPr>
      <w:rFonts w:ascii="Times New Roman" w:hAnsi="Times New Roman" w:cs="Times New Roman"/>
      <w:sz w:val="24"/>
    </w:rPr>
  </w:style>
  <w:style w:type="paragraph" w:styleId="Textoindependiente">
    <w:name w:val="Body Text"/>
    <w:basedOn w:val="Normal"/>
    <w:link w:val="TextoindependienteCar"/>
    <w:uiPriority w:val="1"/>
    <w:qFormat/>
    <w:rsid w:val="009824D3"/>
    <w:pPr>
      <w:widowControl w:val="0"/>
      <w:autoSpaceDE w:val="0"/>
      <w:autoSpaceDN w:val="0"/>
    </w:pPr>
    <w:rPr>
      <w:rFonts w:ascii="Arial MT" w:eastAsia="Arial MT" w:hAnsi="Arial MT" w:cs="Arial MT"/>
      <w:sz w:val="20"/>
      <w:szCs w:val="20"/>
      <w:lang w:eastAsia="en-US"/>
    </w:rPr>
  </w:style>
  <w:style w:type="character" w:customStyle="1" w:styleId="TextoindependienteCar">
    <w:name w:val="Texto independiente Car"/>
    <w:basedOn w:val="Fuentedeprrafopredeter"/>
    <w:link w:val="Textoindependiente"/>
    <w:uiPriority w:val="1"/>
    <w:rsid w:val="009824D3"/>
    <w:rPr>
      <w:rFonts w:ascii="Arial MT" w:eastAsia="Arial MT" w:hAnsi="Arial MT" w:cs="Arial MT"/>
      <w:sz w:val="20"/>
      <w:szCs w:val="20"/>
      <w:lang w:val="es-ES"/>
    </w:rPr>
  </w:style>
  <w:style w:type="character" w:styleId="Hipervnculovisitado">
    <w:name w:val="FollowedHyperlink"/>
    <w:basedOn w:val="Fuentedeprrafopredeter"/>
    <w:uiPriority w:val="99"/>
    <w:semiHidden/>
    <w:unhideWhenUsed/>
    <w:rsid w:val="00896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30611574">
      <w:bodyDiv w:val="1"/>
      <w:marLeft w:val="0"/>
      <w:marRight w:val="0"/>
      <w:marTop w:val="0"/>
      <w:marBottom w:val="0"/>
      <w:divBdr>
        <w:top w:val="none" w:sz="0" w:space="0" w:color="auto"/>
        <w:left w:val="none" w:sz="0" w:space="0" w:color="auto"/>
        <w:bottom w:val="none" w:sz="0" w:space="0" w:color="auto"/>
        <w:right w:val="none" w:sz="0" w:space="0" w:color="auto"/>
      </w:divBdr>
      <w:divsChild>
        <w:div w:id="2061324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266280401">
      <w:bodyDiv w:val="1"/>
      <w:marLeft w:val="0"/>
      <w:marRight w:val="0"/>
      <w:marTop w:val="0"/>
      <w:marBottom w:val="0"/>
      <w:divBdr>
        <w:top w:val="none" w:sz="0" w:space="0" w:color="auto"/>
        <w:left w:val="none" w:sz="0" w:space="0" w:color="auto"/>
        <w:bottom w:val="none" w:sz="0" w:space="0" w:color="auto"/>
        <w:right w:val="none" w:sz="0" w:space="0" w:color="auto"/>
      </w:divBdr>
    </w:div>
    <w:div w:id="288779585">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39697869">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368991648">
      <w:bodyDiv w:val="1"/>
      <w:marLeft w:val="0"/>
      <w:marRight w:val="0"/>
      <w:marTop w:val="0"/>
      <w:marBottom w:val="0"/>
      <w:divBdr>
        <w:top w:val="none" w:sz="0" w:space="0" w:color="auto"/>
        <w:left w:val="none" w:sz="0" w:space="0" w:color="auto"/>
        <w:bottom w:val="none" w:sz="0" w:space="0" w:color="auto"/>
        <w:right w:val="none" w:sz="0" w:space="0" w:color="auto"/>
      </w:divBdr>
      <w:divsChild>
        <w:div w:id="2015495889">
          <w:marLeft w:val="0"/>
          <w:marRight w:val="0"/>
          <w:marTop w:val="0"/>
          <w:marBottom w:val="0"/>
          <w:divBdr>
            <w:top w:val="single" w:sz="2" w:space="0" w:color="000000"/>
            <w:left w:val="single" w:sz="2" w:space="0" w:color="000000"/>
            <w:bottom w:val="single" w:sz="2" w:space="0" w:color="000000"/>
            <w:right w:val="single" w:sz="2" w:space="0" w:color="000000"/>
          </w:divBdr>
          <w:divsChild>
            <w:div w:id="420489432">
              <w:marLeft w:val="0"/>
              <w:marRight w:val="0"/>
              <w:marTop w:val="180"/>
              <w:marBottom w:val="0"/>
              <w:divBdr>
                <w:top w:val="single" w:sz="2" w:space="0" w:color="000000"/>
                <w:left w:val="single" w:sz="2" w:space="0" w:color="000000"/>
                <w:bottom w:val="single" w:sz="2" w:space="0" w:color="000000"/>
                <w:right w:val="single" w:sz="2" w:space="0" w:color="000000"/>
              </w:divBdr>
              <w:divsChild>
                <w:div w:id="20632909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79479175">
      <w:bodyDiv w:val="1"/>
      <w:marLeft w:val="0"/>
      <w:marRight w:val="0"/>
      <w:marTop w:val="0"/>
      <w:marBottom w:val="0"/>
      <w:divBdr>
        <w:top w:val="none" w:sz="0" w:space="0" w:color="auto"/>
        <w:left w:val="none" w:sz="0" w:space="0" w:color="auto"/>
        <w:bottom w:val="none" w:sz="0" w:space="0" w:color="auto"/>
        <w:right w:val="none" w:sz="0" w:space="0" w:color="auto"/>
      </w:divBdr>
    </w:div>
    <w:div w:id="44770138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227437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651131519">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49609567">
      <w:bodyDiv w:val="1"/>
      <w:marLeft w:val="0"/>
      <w:marRight w:val="0"/>
      <w:marTop w:val="0"/>
      <w:marBottom w:val="0"/>
      <w:divBdr>
        <w:top w:val="none" w:sz="0" w:space="0" w:color="auto"/>
        <w:left w:val="none" w:sz="0" w:space="0" w:color="auto"/>
        <w:bottom w:val="none" w:sz="0" w:space="0" w:color="auto"/>
        <w:right w:val="none" w:sz="0" w:space="0" w:color="auto"/>
      </w:divBdr>
    </w:div>
    <w:div w:id="852576509">
      <w:bodyDiv w:val="1"/>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single" w:sz="2" w:space="0" w:color="000000"/>
            <w:left w:val="single" w:sz="2" w:space="0" w:color="000000"/>
            <w:bottom w:val="single" w:sz="2" w:space="0" w:color="000000"/>
            <w:right w:val="single" w:sz="2" w:space="0" w:color="000000"/>
          </w:divBdr>
          <w:divsChild>
            <w:div w:id="1292174504">
              <w:marLeft w:val="0"/>
              <w:marRight w:val="0"/>
              <w:marTop w:val="180"/>
              <w:marBottom w:val="0"/>
              <w:divBdr>
                <w:top w:val="single" w:sz="2" w:space="0" w:color="000000"/>
                <w:left w:val="single" w:sz="2" w:space="0" w:color="000000"/>
                <w:bottom w:val="single" w:sz="2" w:space="0" w:color="000000"/>
                <w:right w:val="single" w:sz="2" w:space="0" w:color="000000"/>
              </w:divBdr>
              <w:divsChild>
                <w:div w:id="1288121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89870731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43416159">
      <w:bodyDiv w:val="1"/>
      <w:marLeft w:val="0"/>
      <w:marRight w:val="0"/>
      <w:marTop w:val="0"/>
      <w:marBottom w:val="0"/>
      <w:divBdr>
        <w:top w:val="none" w:sz="0" w:space="0" w:color="auto"/>
        <w:left w:val="none" w:sz="0" w:space="0" w:color="auto"/>
        <w:bottom w:val="none" w:sz="0" w:space="0" w:color="auto"/>
        <w:right w:val="none" w:sz="0" w:space="0" w:color="auto"/>
      </w:divBdr>
    </w:div>
    <w:div w:id="956063451">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51285487">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23516492">
      <w:bodyDiv w:val="1"/>
      <w:marLeft w:val="0"/>
      <w:marRight w:val="0"/>
      <w:marTop w:val="0"/>
      <w:marBottom w:val="0"/>
      <w:divBdr>
        <w:top w:val="none" w:sz="0" w:space="0" w:color="auto"/>
        <w:left w:val="none" w:sz="0" w:space="0" w:color="auto"/>
        <w:bottom w:val="none" w:sz="0" w:space="0" w:color="auto"/>
        <w:right w:val="none" w:sz="0" w:space="0" w:color="auto"/>
      </w:divBdr>
      <w:divsChild>
        <w:div w:id="1218469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26452136">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38379630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493063968">
      <w:bodyDiv w:val="1"/>
      <w:marLeft w:val="0"/>
      <w:marRight w:val="0"/>
      <w:marTop w:val="0"/>
      <w:marBottom w:val="0"/>
      <w:divBdr>
        <w:top w:val="none" w:sz="0" w:space="0" w:color="auto"/>
        <w:left w:val="none" w:sz="0" w:space="0" w:color="auto"/>
        <w:bottom w:val="none" w:sz="0" w:space="0" w:color="auto"/>
        <w:right w:val="none" w:sz="0" w:space="0" w:color="auto"/>
      </w:divBdr>
      <w:divsChild>
        <w:div w:id="1635745573">
          <w:marLeft w:val="165"/>
          <w:marRight w:val="165"/>
          <w:marTop w:val="0"/>
          <w:marBottom w:val="600"/>
          <w:divBdr>
            <w:top w:val="none" w:sz="0" w:space="0" w:color="auto"/>
            <w:left w:val="none" w:sz="0" w:space="0" w:color="auto"/>
            <w:bottom w:val="none" w:sz="0" w:space="0" w:color="auto"/>
            <w:right w:val="none" w:sz="0" w:space="0" w:color="auto"/>
          </w:divBdr>
          <w:divsChild>
            <w:div w:id="15405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3358">
      <w:bodyDiv w:val="1"/>
      <w:marLeft w:val="0"/>
      <w:marRight w:val="0"/>
      <w:marTop w:val="0"/>
      <w:marBottom w:val="0"/>
      <w:divBdr>
        <w:top w:val="none" w:sz="0" w:space="0" w:color="auto"/>
        <w:left w:val="none" w:sz="0" w:space="0" w:color="auto"/>
        <w:bottom w:val="none" w:sz="0" w:space="0" w:color="auto"/>
        <w:right w:val="none" w:sz="0" w:space="0" w:color="auto"/>
      </w:divBdr>
    </w:div>
    <w:div w:id="1521241177">
      <w:bodyDiv w:val="1"/>
      <w:marLeft w:val="0"/>
      <w:marRight w:val="0"/>
      <w:marTop w:val="0"/>
      <w:marBottom w:val="0"/>
      <w:divBdr>
        <w:top w:val="none" w:sz="0" w:space="0" w:color="auto"/>
        <w:left w:val="none" w:sz="0" w:space="0" w:color="auto"/>
        <w:bottom w:val="none" w:sz="0" w:space="0" w:color="auto"/>
        <w:right w:val="none" w:sz="0" w:space="0" w:color="auto"/>
      </w:divBdr>
      <w:divsChild>
        <w:div w:id="1537885770">
          <w:marLeft w:val="0"/>
          <w:marRight w:val="0"/>
          <w:marTop w:val="0"/>
          <w:marBottom w:val="0"/>
          <w:divBdr>
            <w:top w:val="single" w:sz="2" w:space="0" w:color="000000"/>
            <w:left w:val="single" w:sz="2" w:space="0" w:color="000000"/>
            <w:bottom w:val="single" w:sz="2" w:space="0" w:color="000000"/>
            <w:right w:val="single" w:sz="2" w:space="0" w:color="000000"/>
          </w:divBdr>
        </w:div>
        <w:div w:id="422606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48949027">
      <w:bodyDiv w:val="1"/>
      <w:marLeft w:val="0"/>
      <w:marRight w:val="0"/>
      <w:marTop w:val="0"/>
      <w:marBottom w:val="0"/>
      <w:divBdr>
        <w:top w:val="none" w:sz="0" w:space="0" w:color="auto"/>
        <w:left w:val="none" w:sz="0" w:space="0" w:color="auto"/>
        <w:bottom w:val="none" w:sz="0" w:space="0" w:color="auto"/>
        <w:right w:val="none" w:sz="0" w:space="0" w:color="auto"/>
      </w:divBdr>
    </w:div>
    <w:div w:id="1551503572">
      <w:bodyDiv w:val="1"/>
      <w:marLeft w:val="0"/>
      <w:marRight w:val="0"/>
      <w:marTop w:val="0"/>
      <w:marBottom w:val="0"/>
      <w:divBdr>
        <w:top w:val="none" w:sz="0" w:space="0" w:color="auto"/>
        <w:left w:val="none" w:sz="0" w:space="0" w:color="auto"/>
        <w:bottom w:val="none" w:sz="0" w:space="0" w:color="auto"/>
        <w:right w:val="none" w:sz="0" w:space="0" w:color="auto"/>
      </w:divBdr>
      <w:divsChild>
        <w:div w:id="196548922">
          <w:marLeft w:val="0"/>
          <w:marRight w:val="180"/>
          <w:marTop w:val="0"/>
          <w:marBottom w:val="0"/>
          <w:divBdr>
            <w:top w:val="single" w:sz="2" w:space="0" w:color="000000"/>
            <w:left w:val="single" w:sz="2" w:space="0" w:color="000000"/>
            <w:bottom w:val="single" w:sz="2" w:space="0" w:color="000000"/>
            <w:right w:val="single" w:sz="2" w:space="0" w:color="000000"/>
          </w:divBdr>
          <w:divsChild>
            <w:div w:id="871840302">
              <w:marLeft w:val="0"/>
              <w:marRight w:val="0"/>
              <w:marTop w:val="0"/>
              <w:marBottom w:val="0"/>
              <w:divBdr>
                <w:top w:val="single" w:sz="2" w:space="0" w:color="000000"/>
                <w:left w:val="single" w:sz="2" w:space="0" w:color="000000"/>
                <w:bottom w:val="single" w:sz="2" w:space="0" w:color="000000"/>
                <w:right w:val="single" w:sz="2" w:space="0" w:color="000000"/>
              </w:divBdr>
              <w:divsChild>
                <w:div w:id="1605772145">
                  <w:marLeft w:val="0"/>
                  <w:marRight w:val="0"/>
                  <w:marTop w:val="0"/>
                  <w:marBottom w:val="0"/>
                  <w:divBdr>
                    <w:top w:val="single" w:sz="2" w:space="0" w:color="000000"/>
                    <w:left w:val="single" w:sz="2" w:space="0" w:color="000000"/>
                    <w:bottom w:val="single" w:sz="2" w:space="0" w:color="000000"/>
                    <w:right w:val="single" w:sz="2" w:space="0" w:color="000000"/>
                  </w:divBdr>
                  <w:divsChild>
                    <w:div w:id="421682332">
                      <w:marLeft w:val="0"/>
                      <w:marRight w:val="0"/>
                      <w:marTop w:val="0"/>
                      <w:marBottom w:val="0"/>
                      <w:divBdr>
                        <w:top w:val="single" w:sz="2" w:space="0" w:color="000000"/>
                        <w:left w:val="single" w:sz="2" w:space="0" w:color="000000"/>
                        <w:bottom w:val="single" w:sz="2" w:space="0" w:color="000000"/>
                        <w:right w:val="single" w:sz="2" w:space="0" w:color="000000"/>
                      </w:divBdr>
                      <w:divsChild>
                        <w:div w:id="1642031158">
                          <w:marLeft w:val="0"/>
                          <w:marRight w:val="0"/>
                          <w:marTop w:val="0"/>
                          <w:marBottom w:val="0"/>
                          <w:divBdr>
                            <w:top w:val="single" w:sz="2" w:space="0" w:color="000000"/>
                            <w:left w:val="single" w:sz="2" w:space="0" w:color="000000"/>
                            <w:bottom w:val="single" w:sz="2" w:space="0" w:color="000000"/>
                            <w:right w:val="single" w:sz="2" w:space="0" w:color="000000"/>
                          </w:divBdr>
                          <w:divsChild>
                            <w:div w:id="1137526651">
                              <w:marLeft w:val="0"/>
                              <w:marRight w:val="0"/>
                              <w:marTop w:val="0"/>
                              <w:marBottom w:val="0"/>
                              <w:divBdr>
                                <w:top w:val="none" w:sz="0" w:space="0" w:color="auto"/>
                                <w:left w:val="none" w:sz="0" w:space="0" w:color="auto"/>
                                <w:bottom w:val="none" w:sz="0" w:space="0" w:color="auto"/>
                                <w:right w:val="none" w:sz="0" w:space="0" w:color="auto"/>
                              </w:divBdr>
                              <w:divsChild>
                                <w:div w:id="1120220822">
                                  <w:marLeft w:val="0"/>
                                  <w:marRight w:val="0"/>
                                  <w:marTop w:val="0"/>
                                  <w:marBottom w:val="0"/>
                                  <w:divBdr>
                                    <w:top w:val="single" w:sz="2" w:space="0" w:color="000000"/>
                                    <w:left w:val="single" w:sz="2" w:space="0" w:color="000000"/>
                                    <w:bottom w:val="single" w:sz="2" w:space="0" w:color="000000"/>
                                    <w:right w:val="single" w:sz="2" w:space="0" w:color="000000"/>
                                  </w:divBdr>
                                  <w:divsChild>
                                    <w:div w:id="1910144361">
                                      <w:marLeft w:val="0"/>
                                      <w:marRight w:val="0"/>
                                      <w:marTop w:val="0"/>
                                      <w:marBottom w:val="0"/>
                                      <w:divBdr>
                                        <w:top w:val="none" w:sz="0" w:space="0" w:color="auto"/>
                                        <w:left w:val="none" w:sz="0" w:space="0" w:color="auto"/>
                                        <w:bottom w:val="none" w:sz="0" w:space="0" w:color="auto"/>
                                        <w:right w:val="none" w:sz="0" w:space="0" w:color="auto"/>
                                      </w:divBdr>
                                      <w:divsChild>
                                        <w:div w:id="6830077">
                                          <w:marLeft w:val="0"/>
                                          <w:marRight w:val="0"/>
                                          <w:marTop w:val="0"/>
                                          <w:marBottom w:val="0"/>
                                          <w:divBdr>
                                            <w:top w:val="single" w:sz="2" w:space="0" w:color="000000"/>
                                            <w:left w:val="single" w:sz="2" w:space="0" w:color="000000"/>
                                            <w:bottom w:val="single" w:sz="2" w:space="0" w:color="000000"/>
                                            <w:right w:val="single" w:sz="2" w:space="0" w:color="000000"/>
                                          </w:divBdr>
                                          <w:divsChild>
                                            <w:div w:id="1782332847">
                                              <w:marLeft w:val="0"/>
                                              <w:marRight w:val="0"/>
                                              <w:marTop w:val="0"/>
                                              <w:marBottom w:val="0"/>
                                              <w:divBdr>
                                                <w:top w:val="single" w:sz="2" w:space="0" w:color="000000"/>
                                                <w:left w:val="single" w:sz="2" w:space="0" w:color="000000"/>
                                                <w:bottom w:val="single" w:sz="2" w:space="0" w:color="000000"/>
                                                <w:right w:val="single" w:sz="2" w:space="0" w:color="000000"/>
                                              </w:divBdr>
                                              <w:divsChild>
                                                <w:div w:id="1125540410">
                                                  <w:marLeft w:val="0"/>
                                                  <w:marRight w:val="0"/>
                                                  <w:marTop w:val="0"/>
                                                  <w:marBottom w:val="0"/>
                                                  <w:divBdr>
                                                    <w:top w:val="single" w:sz="2" w:space="0" w:color="000000"/>
                                                    <w:left w:val="single" w:sz="2" w:space="0" w:color="000000"/>
                                                    <w:bottom w:val="single" w:sz="2" w:space="0" w:color="000000"/>
                                                    <w:right w:val="single" w:sz="2" w:space="0" w:color="000000"/>
                                                  </w:divBdr>
                                                  <w:divsChild>
                                                    <w:div w:id="1150248005">
                                                      <w:marLeft w:val="0"/>
                                                      <w:marRight w:val="0"/>
                                                      <w:marTop w:val="0"/>
                                                      <w:marBottom w:val="0"/>
                                                      <w:divBdr>
                                                        <w:top w:val="none" w:sz="0" w:space="0" w:color="auto"/>
                                                        <w:left w:val="none" w:sz="0" w:space="0" w:color="auto"/>
                                                        <w:bottom w:val="none" w:sz="0" w:space="0" w:color="auto"/>
                                                        <w:right w:val="none" w:sz="0" w:space="0" w:color="auto"/>
                                                      </w:divBdr>
                                                      <w:divsChild>
                                                        <w:div w:id="19386364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28920099">
          <w:marLeft w:val="0"/>
          <w:marRight w:val="0"/>
          <w:marTop w:val="0"/>
          <w:marBottom w:val="0"/>
          <w:divBdr>
            <w:top w:val="single" w:sz="2" w:space="0" w:color="000000"/>
            <w:left w:val="single" w:sz="2" w:space="0" w:color="000000"/>
            <w:bottom w:val="single" w:sz="2" w:space="9" w:color="000000"/>
            <w:right w:val="single" w:sz="2" w:space="0" w:color="000000"/>
          </w:divBdr>
          <w:divsChild>
            <w:div w:id="981929836">
              <w:marLeft w:val="0"/>
              <w:marRight w:val="0"/>
              <w:marTop w:val="0"/>
              <w:marBottom w:val="0"/>
              <w:divBdr>
                <w:top w:val="single" w:sz="2" w:space="0" w:color="000000"/>
                <w:left w:val="single" w:sz="2" w:space="0" w:color="000000"/>
                <w:bottom w:val="single" w:sz="2" w:space="0" w:color="000000"/>
                <w:right w:val="single" w:sz="2" w:space="0" w:color="000000"/>
              </w:divBdr>
              <w:divsChild>
                <w:div w:id="1359351917">
                  <w:marLeft w:val="0"/>
                  <w:marRight w:val="0"/>
                  <w:marTop w:val="0"/>
                  <w:marBottom w:val="30"/>
                  <w:divBdr>
                    <w:top w:val="single" w:sz="2" w:space="0" w:color="000000"/>
                    <w:left w:val="single" w:sz="2" w:space="0" w:color="000000"/>
                    <w:bottom w:val="single" w:sz="2" w:space="0" w:color="000000"/>
                    <w:right w:val="single" w:sz="2" w:space="0" w:color="000000"/>
                  </w:divBdr>
                  <w:divsChild>
                    <w:div w:id="1881241203">
                      <w:marLeft w:val="0"/>
                      <w:marRight w:val="0"/>
                      <w:marTop w:val="0"/>
                      <w:marBottom w:val="0"/>
                      <w:divBdr>
                        <w:top w:val="single" w:sz="2" w:space="0" w:color="000000"/>
                        <w:left w:val="single" w:sz="2" w:space="0" w:color="000000"/>
                        <w:bottom w:val="single" w:sz="2" w:space="0" w:color="000000"/>
                        <w:right w:val="single" w:sz="2" w:space="0" w:color="000000"/>
                      </w:divBdr>
                      <w:divsChild>
                        <w:div w:id="1227456397">
                          <w:marLeft w:val="0"/>
                          <w:marRight w:val="0"/>
                          <w:marTop w:val="0"/>
                          <w:marBottom w:val="0"/>
                          <w:divBdr>
                            <w:top w:val="single" w:sz="2" w:space="0" w:color="000000"/>
                            <w:left w:val="single" w:sz="2" w:space="0" w:color="000000"/>
                            <w:bottom w:val="single" w:sz="2" w:space="0" w:color="000000"/>
                            <w:right w:val="single" w:sz="2" w:space="0" w:color="000000"/>
                          </w:divBdr>
                          <w:divsChild>
                            <w:div w:id="1754934387">
                              <w:marLeft w:val="0"/>
                              <w:marRight w:val="0"/>
                              <w:marTop w:val="0"/>
                              <w:marBottom w:val="0"/>
                              <w:divBdr>
                                <w:top w:val="single" w:sz="2" w:space="0" w:color="000000"/>
                                <w:left w:val="single" w:sz="2" w:space="0" w:color="000000"/>
                                <w:bottom w:val="single" w:sz="2" w:space="0" w:color="000000"/>
                                <w:right w:val="single" w:sz="2" w:space="0" w:color="000000"/>
                              </w:divBdr>
                              <w:divsChild>
                                <w:div w:id="1351375014">
                                  <w:marLeft w:val="0"/>
                                  <w:marRight w:val="0"/>
                                  <w:marTop w:val="0"/>
                                  <w:marBottom w:val="0"/>
                                  <w:divBdr>
                                    <w:top w:val="single" w:sz="2" w:space="0" w:color="000000"/>
                                    <w:left w:val="single" w:sz="2" w:space="0" w:color="000000"/>
                                    <w:bottom w:val="single" w:sz="2" w:space="0" w:color="000000"/>
                                    <w:right w:val="single" w:sz="2" w:space="0" w:color="000000"/>
                                  </w:divBdr>
                                  <w:divsChild>
                                    <w:div w:id="1134248768">
                                      <w:marLeft w:val="0"/>
                                      <w:marRight w:val="0"/>
                                      <w:marTop w:val="0"/>
                                      <w:marBottom w:val="0"/>
                                      <w:divBdr>
                                        <w:top w:val="single" w:sz="2" w:space="0" w:color="000000"/>
                                        <w:left w:val="single" w:sz="2" w:space="0" w:color="000000"/>
                                        <w:bottom w:val="single" w:sz="2" w:space="0" w:color="000000"/>
                                        <w:right w:val="single" w:sz="2" w:space="0" w:color="000000"/>
                                      </w:divBdr>
                                      <w:divsChild>
                                        <w:div w:id="142544372">
                                          <w:marLeft w:val="0"/>
                                          <w:marRight w:val="0"/>
                                          <w:marTop w:val="0"/>
                                          <w:marBottom w:val="0"/>
                                          <w:divBdr>
                                            <w:top w:val="single" w:sz="2" w:space="0" w:color="000000"/>
                                            <w:left w:val="single" w:sz="2" w:space="0" w:color="000000"/>
                                            <w:bottom w:val="single" w:sz="2" w:space="0" w:color="000000"/>
                                            <w:right w:val="single" w:sz="2" w:space="0" w:color="000000"/>
                                          </w:divBdr>
                                          <w:divsChild>
                                            <w:div w:id="442966832">
                                              <w:marLeft w:val="0"/>
                                              <w:marRight w:val="0"/>
                                              <w:marTop w:val="0"/>
                                              <w:marBottom w:val="0"/>
                                              <w:divBdr>
                                                <w:top w:val="single" w:sz="2" w:space="0" w:color="000000"/>
                                                <w:left w:val="single" w:sz="2" w:space="0" w:color="000000"/>
                                                <w:bottom w:val="single" w:sz="2" w:space="0" w:color="000000"/>
                                                <w:right w:val="single" w:sz="2" w:space="0" w:color="000000"/>
                                              </w:divBdr>
                                              <w:divsChild>
                                                <w:div w:id="1525900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56630216">
                                      <w:marLeft w:val="60"/>
                                      <w:marRight w:val="0"/>
                                      <w:marTop w:val="0"/>
                                      <w:marBottom w:val="0"/>
                                      <w:divBdr>
                                        <w:top w:val="single" w:sz="2" w:space="0" w:color="000000"/>
                                        <w:left w:val="single" w:sz="2" w:space="0" w:color="000000"/>
                                        <w:bottom w:val="single" w:sz="2" w:space="0" w:color="000000"/>
                                        <w:right w:val="single" w:sz="2" w:space="0" w:color="000000"/>
                                      </w:divBdr>
                                      <w:divsChild>
                                        <w:div w:id="1492677756">
                                          <w:marLeft w:val="0"/>
                                          <w:marRight w:val="0"/>
                                          <w:marTop w:val="0"/>
                                          <w:marBottom w:val="0"/>
                                          <w:divBdr>
                                            <w:top w:val="single" w:sz="2" w:space="0" w:color="000000"/>
                                            <w:left w:val="single" w:sz="2" w:space="0" w:color="000000"/>
                                            <w:bottom w:val="single" w:sz="2" w:space="0" w:color="000000"/>
                                            <w:right w:val="single" w:sz="2" w:space="0" w:color="000000"/>
                                          </w:divBdr>
                                          <w:divsChild>
                                            <w:div w:id="277375099">
                                              <w:marLeft w:val="0"/>
                                              <w:marRight w:val="0"/>
                                              <w:marTop w:val="0"/>
                                              <w:marBottom w:val="0"/>
                                              <w:divBdr>
                                                <w:top w:val="single" w:sz="2" w:space="0" w:color="000000"/>
                                                <w:left w:val="single" w:sz="2" w:space="0" w:color="000000"/>
                                                <w:bottom w:val="single" w:sz="2" w:space="0" w:color="000000"/>
                                                <w:right w:val="single" w:sz="2" w:space="0" w:color="000000"/>
                                              </w:divBdr>
                                              <w:divsChild>
                                                <w:div w:id="14328926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8539373">
                                              <w:marLeft w:val="0"/>
                                              <w:marRight w:val="0"/>
                                              <w:marTop w:val="0"/>
                                              <w:marBottom w:val="0"/>
                                              <w:divBdr>
                                                <w:top w:val="single" w:sz="2" w:space="0" w:color="000000"/>
                                                <w:left w:val="single" w:sz="2" w:space="3" w:color="000000"/>
                                                <w:bottom w:val="single" w:sz="2" w:space="0" w:color="000000"/>
                                                <w:right w:val="single" w:sz="2" w:space="3" w:color="000000"/>
                                              </w:divBdr>
                                            </w:div>
                                            <w:div w:id="565260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25860026">
              <w:marLeft w:val="0"/>
              <w:marRight w:val="0"/>
              <w:marTop w:val="0"/>
              <w:marBottom w:val="0"/>
              <w:divBdr>
                <w:top w:val="single" w:sz="2" w:space="0" w:color="000000"/>
                <w:left w:val="single" w:sz="2" w:space="0" w:color="000000"/>
                <w:bottom w:val="single" w:sz="2" w:space="0" w:color="000000"/>
                <w:right w:val="single" w:sz="2" w:space="0" w:color="000000"/>
              </w:divBdr>
              <w:divsChild>
                <w:div w:id="598216806">
                  <w:marLeft w:val="0"/>
                  <w:marRight w:val="0"/>
                  <w:marTop w:val="0"/>
                  <w:marBottom w:val="0"/>
                  <w:divBdr>
                    <w:top w:val="single" w:sz="2" w:space="0" w:color="000000"/>
                    <w:left w:val="single" w:sz="2" w:space="0" w:color="000000"/>
                    <w:bottom w:val="single" w:sz="2" w:space="0" w:color="000000"/>
                    <w:right w:val="single" w:sz="2" w:space="0" w:color="000000"/>
                  </w:divBdr>
                  <w:divsChild>
                    <w:div w:id="1144808192">
                      <w:marLeft w:val="0"/>
                      <w:marRight w:val="0"/>
                      <w:marTop w:val="0"/>
                      <w:marBottom w:val="0"/>
                      <w:divBdr>
                        <w:top w:val="single" w:sz="2" w:space="0" w:color="000000"/>
                        <w:left w:val="single" w:sz="2" w:space="0" w:color="000000"/>
                        <w:bottom w:val="single" w:sz="2" w:space="0" w:color="000000"/>
                        <w:right w:val="single" w:sz="2" w:space="0" w:color="000000"/>
                      </w:divBdr>
                      <w:divsChild>
                        <w:div w:id="772751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0460417">
      <w:bodyDiv w:val="1"/>
      <w:marLeft w:val="0"/>
      <w:marRight w:val="0"/>
      <w:marTop w:val="0"/>
      <w:marBottom w:val="0"/>
      <w:divBdr>
        <w:top w:val="none" w:sz="0" w:space="0" w:color="auto"/>
        <w:left w:val="none" w:sz="0" w:space="0" w:color="auto"/>
        <w:bottom w:val="none" w:sz="0" w:space="0" w:color="auto"/>
        <w:right w:val="none" w:sz="0" w:space="0" w:color="auto"/>
      </w:divBdr>
    </w:div>
    <w:div w:id="1606226051">
      <w:bodyDiv w:val="1"/>
      <w:marLeft w:val="0"/>
      <w:marRight w:val="0"/>
      <w:marTop w:val="0"/>
      <w:marBottom w:val="0"/>
      <w:divBdr>
        <w:top w:val="none" w:sz="0" w:space="0" w:color="auto"/>
        <w:left w:val="none" w:sz="0" w:space="0" w:color="auto"/>
        <w:bottom w:val="none" w:sz="0" w:space="0" w:color="auto"/>
        <w:right w:val="none" w:sz="0" w:space="0" w:color="auto"/>
      </w:divBdr>
    </w:div>
    <w:div w:id="1638292120">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670521221">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784224138">
      <w:bodyDiv w:val="1"/>
      <w:marLeft w:val="0"/>
      <w:marRight w:val="0"/>
      <w:marTop w:val="0"/>
      <w:marBottom w:val="0"/>
      <w:divBdr>
        <w:top w:val="none" w:sz="0" w:space="0" w:color="auto"/>
        <w:left w:val="none" w:sz="0" w:space="0" w:color="auto"/>
        <w:bottom w:val="none" w:sz="0" w:space="0" w:color="auto"/>
        <w:right w:val="none" w:sz="0" w:space="0" w:color="auto"/>
      </w:divBdr>
    </w:div>
    <w:div w:id="1787964521">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0616110">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48596545">
      <w:bodyDiv w:val="1"/>
      <w:marLeft w:val="0"/>
      <w:marRight w:val="0"/>
      <w:marTop w:val="0"/>
      <w:marBottom w:val="0"/>
      <w:divBdr>
        <w:top w:val="none" w:sz="0" w:space="0" w:color="auto"/>
        <w:left w:val="none" w:sz="0" w:space="0" w:color="auto"/>
        <w:bottom w:val="none" w:sz="0" w:space="0" w:color="auto"/>
        <w:right w:val="none" w:sz="0" w:space="0" w:color="auto"/>
      </w:divBdr>
      <w:divsChild>
        <w:div w:id="2142644977">
          <w:marLeft w:val="165"/>
          <w:marRight w:val="165"/>
          <w:marTop w:val="0"/>
          <w:marBottom w:val="600"/>
          <w:divBdr>
            <w:top w:val="none" w:sz="0" w:space="0" w:color="auto"/>
            <w:left w:val="none" w:sz="0" w:space="0" w:color="auto"/>
            <w:bottom w:val="none" w:sz="0" w:space="0" w:color="auto"/>
            <w:right w:val="none" w:sz="0" w:space="0" w:color="auto"/>
          </w:divBdr>
          <w:divsChild>
            <w:div w:id="921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1227147">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 w:id="2079399371">
      <w:bodyDiv w:val="1"/>
      <w:marLeft w:val="0"/>
      <w:marRight w:val="0"/>
      <w:marTop w:val="0"/>
      <w:marBottom w:val="0"/>
      <w:divBdr>
        <w:top w:val="none" w:sz="0" w:space="0" w:color="auto"/>
        <w:left w:val="none" w:sz="0" w:space="0" w:color="auto"/>
        <w:bottom w:val="none" w:sz="0" w:space="0" w:color="auto"/>
        <w:right w:val="none" w:sz="0" w:space="0" w:color="auto"/>
      </w:divBdr>
    </w:div>
    <w:div w:id="2108695926">
      <w:bodyDiv w:val="1"/>
      <w:marLeft w:val="0"/>
      <w:marRight w:val="0"/>
      <w:marTop w:val="0"/>
      <w:marBottom w:val="0"/>
      <w:divBdr>
        <w:top w:val="none" w:sz="0" w:space="0" w:color="auto"/>
        <w:left w:val="none" w:sz="0" w:space="0" w:color="auto"/>
        <w:bottom w:val="none" w:sz="0" w:space="0" w:color="auto"/>
        <w:right w:val="none" w:sz="0" w:space="0" w:color="auto"/>
      </w:divBdr>
      <w:divsChild>
        <w:div w:id="1630093090">
          <w:marLeft w:val="165"/>
          <w:marRight w:val="165"/>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tic.es/wp-content/uploads/2023/01/Bases-Premios-Talento-Digital_Alianza_2023-_vf.pdf" TargetMode="External"/><Relationship Id="rId13" Type="http://schemas.openxmlformats.org/officeDocument/2006/relationships/hyperlink" Target="mailto:andrea.caball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dorado@romanr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ametic.es/evento-vi-foro-alianza-por-el-desarrollo-de-talento-digital-alianzatalento6-formulario_premi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5F5E-26A1-45A1-90F8-CD6CE11FAF3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839</Words>
  <Characters>4615</Characters>
  <Application>Microsoft Office Word</Application>
  <DocSecurity>4</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2023-04-18T09:13:00Z</cp:lastPrinted>
  <dcterms:created xsi:type="dcterms:W3CDTF">2023-05-17T11:39:00Z</dcterms:created>
  <dcterms:modified xsi:type="dcterms:W3CDTF">2023-05-17T11:39:00Z</dcterms:modified>
</cp:coreProperties>
</file>