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8513" w14:textId="537893A5" w:rsidR="00523F0E" w:rsidRPr="00523878" w:rsidRDefault="00B27E08" w:rsidP="00484C01">
      <w:pPr>
        <w:ind w:right="19"/>
        <w:jc w:val="center"/>
        <w:rPr>
          <w:b/>
          <w:u w:val="single"/>
        </w:rPr>
      </w:pPr>
      <w:bookmarkStart w:id="0" w:name="_Hlk43729332"/>
      <w:r>
        <w:rPr>
          <w:b/>
          <w:u w:val="single"/>
        </w:rPr>
        <w:t xml:space="preserve">Congreso </w:t>
      </w:r>
      <w:r w:rsidR="00484C01" w:rsidRPr="00523878">
        <w:rPr>
          <w:b/>
          <w:u w:val="single"/>
        </w:rPr>
        <w:t>‘Córdoba</w:t>
      </w:r>
      <w:r w:rsidR="00F86138">
        <w:rPr>
          <w:b/>
          <w:u w:val="single"/>
        </w:rPr>
        <w:t xml:space="preserve">, </w:t>
      </w:r>
      <w:r w:rsidR="00484C01" w:rsidRPr="00523878">
        <w:rPr>
          <w:b/>
          <w:u w:val="single"/>
        </w:rPr>
        <w:t>Crisol de Cultura Digital 2022’ se celebra el 17 y 18 de noviembre</w:t>
      </w:r>
      <w:r>
        <w:rPr>
          <w:b/>
          <w:u w:val="single"/>
        </w:rPr>
        <w:t xml:space="preserve"> en Córdoba</w:t>
      </w:r>
    </w:p>
    <w:p w14:paraId="49F06A81" w14:textId="77777777" w:rsidR="00484C01" w:rsidRDefault="00484C01" w:rsidP="00484C01">
      <w:pPr>
        <w:jc w:val="center"/>
        <w:rPr>
          <w:rFonts w:eastAsiaTheme="minorHAnsi"/>
          <w:b/>
          <w:bCs/>
          <w:color w:val="1C71B8"/>
          <w:sz w:val="32"/>
          <w:szCs w:val="32"/>
          <w:lang w:eastAsia="en-US"/>
        </w:rPr>
      </w:pPr>
      <w:bookmarkStart w:id="1" w:name="_Hlk43727581"/>
      <w:bookmarkEnd w:id="0"/>
    </w:p>
    <w:p w14:paraId="44FF65BE" w14:textId="0F0D9438" w:rsidR="008A5548" w:rsidRDefault="00296774" w:rsidP="008A5548">
      <w:pPr>
        <w:jc w:val="center"/>
        <w:rPr>
          <w:rFonts w:eastAsiaTheme="minorHAnsi"/>
          <w:b/>
          <w:color w:val="1C71B8"/>
          <w:sz w:val="39"/>
          <w:szCs w:val="39"/>
          <w:lang w:eastAsia="en-US"/>
        </w:rPr>
      </w:pPr>
      <w:r>
        <w:rPr>
          <w:rFonts w:eastAsiaTheme="minorHAnsi"/>
          <w:b/>
          <w:color w:val="1C71B8"/>
          <w:sz w:val="39"/>
          <w:szCs w:val="39"/>
          <w:lang w:eastAsia="en-US"/>
        </w:rPr>
        <w:t xml:space="preserve">Pedro Mier, presidente de AMETIC, </w:t>
      </w:r>
      <w:r w:rsidR="00790EDB">
        <w:rPr>
          <w:rFonts w:eastAsiaTheme="minorHAnsi"/>
          <w:b/>
          <w:color w:val="1C71B8"/>
          <w:sz w:val="39"/>
          <w:szCs w:val="39"/>
          <w:lang w:eastAsia="en-US"/>
        </w:rPr>
        <w:t xml:space="preserve">en la </w:t>
      </w:r>
      <w:r>
        <w:rPr>
          <w:rFonts w:eastAsiaTheme="minorHAnsi"/>
          <w:b/>
          <w:color w:val="1C71B8"/>
          <w:sz w:val="39"/>
          <w:szCs w:val="39"/>
          <w:lang w:eastAsia="en-US"/>
        </w:rPr>
        <w:t xml:space="preserve">clausura </w:t>
      </w:r>
      <w:r w:rsidR="00790EDB">
        <w:rPr>
          <w:rFonts w:eastAsiaTheme="minorHAnsi"/>
          <w:b/>
          <w:color w:val="1C71B8"/>
          <w:sz w:val="39"/>
          <w:szCs w:val="39"/>
          <w:lang w:eastAsia="en-US"/>
        </w:rPr>
        <w:t>d</w:t>
      </w:r>
      <w:r>
        <w:rPr>
          <w:rFonts w:eastAsiaTheme="minorHAnsi"/>
          <w:b/>
          <w:color w:val="1C71B8"/>
          <w:sz w:val="39"/>
          <w:szCs w:val="39"/>
          <w:lang w:eastAsia="en-US"/>
        </w:rPr>
        <w:t>el Congreso ‘Córdoba, Crisol de Cultura Digital 2022’</w:t>
      </w:r>
      <w:r w:rsidR="00A14DBA">
        <w:rPr>
          <w:rFonts w:eastAsiaTheme="minorHAnsi"/>
          <w:b/>
          <w:color w:val="1C71B8"/>
          <w:sz w:val="39"/>
          <w:szCs w:val="39"/>
          <w:lang w:eastAsia="en-US"/>
        </w:rPr>
        <w:t>, defiende la necesidad de un Pacto de Estado por la educación</w:t>
      </w:r>
    </w:p>
    <w:p w14:paraId="53C7A26C" w14:textId="649AB882" w:rsidR="00731F58" w:rsidRDefault="003365FF" w:rsidP="00357F08">
      <w:pPr>
        <w:rPr>
          <w:rFonts w:eastAsiaTheme="minorHAnsi"/>
          <w:b/>
          <w:color w:val="1C71B8"/>
          <w:sz w:val="32"/>
          <w:szCs w:val="36"/>
          <w:lang w:eastAsia="en-US"/>
        </w:rPr>
      </w:pPr>
      <w:r>
        <w:rPr>
          <w:rFonts w:eastAsiaTheme="minorHAnsi"/>
          <w:b/>
          <w:color w:val="1C71B8"/>
          <w:sz w:val="32"/>
          <w:szCs w:val="36"/>
          <w:lang w:eastAsia="en-US"/>
        </w:rPr>
        <w:t xml:space="preserve"> </w:t>
      </w:r>
    </w:p>
    <w:bookmarkEnd w:id="1"/>
    <w:p w14:paraId="6486DA62" w14:textId="54EA75BD" w:rsidR="00484C01" w:rsidRDefault="00296774" w:rsidP="00484C01">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 xml:space="preserve">El presidente de AMETIC ha clausurado junto con </w:t>
      </w:r>
      <w:r w:rsidRPr="00296774">
        <w:rPr>
          <w:rFonts w:eastAsiaTheme="minorHAnsi"/>
          <w:b/>
          <w:color w:val="1C71B8"/>
          <w:lang w:eastAsia="en-US"/>
        </w:rPr>
        <w:t>Javier Rodríguez Zapatero</w:t>
      </w:r>
      <w:r w:rsidR="006F04AE">
        <w:rPr>
          <w:rFonts w:eastAsiaTheme="minorHAnsi"/>
          <w:b/>
          <w:color w:val="1C71B8"/>
          <w:lang w:eastAsia="en-US"/>
        </w:rPr>
        <w:t>,</w:t>
      </w:r>
      <w:r w:rsidRPr="00296774">
        <w:rPr>
          <w:rFonts w:eastAsiaTheme="minorHAnsi"/>
          <w:b/>
          <w:color w:val="1C71B8"/>
          <w:lang w:eastAsia="en-US"/>
        </w:rPr>
        <w:t xml:space="preserve"> </w:t>
      </w:r>
      <w:r w:rsidR="00A14DBA">
        <w:rPr>
          <w:rFonts w:eastAsiaTheme="minorHAnsi"/>
          <w:b/>
          <w:color w:val="1C71B8"/>
          <w:lang w:eastAsia="en-US"/>
        </w:rPr>
        <w:t xml:space="preserve">director del Congreso y </w:t>
      </w:r>
      <w:r>
        <w:rPr>
          <w:rFonts w:eastAsiaTheme="minorHAnsi"/>
          <w:b/>
          <w:color w:val="1C71B8"/>
          <w:lang w:eastAsia="en-US"/>
        </w:rPr>
        <w:t>p</w:t>
      </w:r>
      <w:r w:rsidRPr="00296774">
        <w:rPr>
          <w:rFonts w:eastAsiaTheme="minorHAnsi"/>
          <w:b/>
          <w:color w:val="1C71B8"/>
          <w:lang w:eastAsia="en-US"/>
        </w:rPr>
        <w:t>residente</w:t>
      </w:r>
      <w:r>
        <w:rPr>
          <w:rFonts w:eastAsiaTheme="minorHAnsi"/>
          <w:b/>
          <w:color w:val="1C71B8"/>
          <w:lang w:eastAsia="en-US"/>
        </w:rPr>
        <w:t xml:space="preserve"> del Grupo </w:t>
      </w:r>
      <w:proofErr w:type="spellStart"/>
      <w:r>
        <w:rPr>
          <w:rFonts w:eastAsiaTheme="minorHAnsi"/>
          <w:b/>
          <w:color w:val="1C71B8"/>
          <w:lang w:eastAsia="en-US"/>
        </w:rPr>
        <w:t>Digitalent</w:t>
      </w:r>
      <w:proofErr w:type="spellEnd"/>
      <w:r w:rsidR="00A14DBA">
        <w:rPr>
          <w:rFonts w:eastAsiaTheme="minorHAnsi"/>
          <w:b/>
          <w:color w:val="1C71B8"/>
          <w:lang w:eastAsia="en-US"/>
        </w:rPr>
        <w:t xml:space="preserve">; y Lourdes Morales, teniente </w:t>
      </w:r>
      <w:proofErr w:type="gramStart"/>
      <w:r w:rsidR="00A14DBA">
        <w:rPr>
          <w:rFonts w:eastAsiaTheme="minorHAnsi"/>
          <w:b/>
          <w:color w:val="1C71B8"/>
          <w:lang w:eastAsia="en-US"/>
        </w:rPr>
        <w:t>Alcalde</w:t>
      </w:r>
      <w:proofErr w:type="gramEnd"/>
      <w:r w:rsidR="00A14DBA">
        <w:rPr>
          <w:rFonts w:eastAsiaTheme="minorHAnsi"/>
          <w:b/>
          <w:color w:val="1C71B8"/>
          <w:lang w:eastAsia="en-US"/>
        </w:rPr>
        <w:t xml:space="preserve"> y Delegada del Área de Transformación digital del Ayuntamiento de Córdoba</w:t>
      </w:r>
      <w:r w:rsidR="006F04AE">
        <w:rPr>
          <w:rFonts w:eastAsiaTheme="minorHAnsi"/>
          <w:b/>
          <w:color w:val="1C71B8"/>
          <w:lang w:eastAsia="en-US"/>
        </w:rPr>
        <w:t>,</w:t>
      </w:r>
      <w:r>
        <w:rPr>
          <w:rFonts w:eastAsiaTheme="minorHAnsi"/>
          <w:b/>
          <w:color w:val="1C71B8"/>
          <w:lang w:eastAsia="en-US"/>
        </w:rPr>
        <w:t xml:space="preserve"> señalando los retos y oportunidades a los que se enfrenta España en todos sus </w:t>
      </w:r>
      <w:r w:rsidR="006F04AE">
        <w:rPr>
          <w:rFonts w:eastAsiaTheme="minorHAnsi"/>
          <w:b/>
          <w:color w:val="1C71B8"/>
          <w:lang w:eastAsia="en-US"/>
        </w:rPr>
        <w:t>ámbitos</w:t>
      </w:r>
      <w:r>
        <w:rPr>
          <w:rFonts w:eastAsiaTheme="minorHAnsi"/>
          <w:b/>
          <w:color w:val="1C71B8"/>
          <w:lang w:eastAsia="en-US"/>
        </w:rPr>
        <w:t xml:space="preserve"> económicos en materia de digitalización y robotización.</w:t>
      </w:r>
    </w:p>
    <w:p w14:paraId="69180BB9" w14:textId="1892B439" w:rsidR="00296774" w:rsidRDefault="00296774" w:rsidP="00296774">
      <w:pPr>
        <w:ind w:left="360"/>
        <w:jc w:val="both"/>
        <w:rPr>
          <w:rFonts w:eastAsiaTheme="minorHAnsi"/>
          <w:b/>
          <w:color w:val="1C71B8"/>
          <w:lang w:eastAsia="en-US"/>
        </w:rPr>
      </w:pPr>
    </w:p>
    <w:p w14:paraId="4F18A3E8" w14:textId="49A1702B" w:rsidR="00296774" w:rsidRPr="00296774" w:rsidRDefault="00296774" w:rsidP="00296774">
      <w:pPr>
        <w:pStyle w:val="Prrafodelista"/>
        <w:numPr>
          <w:ilvl w:val="0"/>
          <w:numId w:val="21"/>
        </w:numPr>
        <w:jc w:val="both"/>
        <w:rPr>
          <w:rFonts w:eastAsiaTheme="minorHAnsi"/>
          <w:b/>
          <w:color w:val="1C71B8"/>
          <w:lang w:eastAsia="en-US"/>
        </w:rPr>
      </w:pPr>
      <w:r>
        <w:rPr>
          <w:rFonts w:eastAsiaTheme="minorHAnsi"/>
          <w:b/>
          <w:color w:val="1C71B8"/>
          <w:lang w:eastAsia="en-US"/>
        </w:rPr>
        <w:t xml:space="preserve">Alberto Granados, presidente de Microsoft, también ha participado en las jornadas, donde </w:t>
      </w:r>
      <w:r w:rsidR="00600802">
        <w:rPr>
          <w:rFonts w:eastAsiaTheme="minorHAnsi"/>
          <w:b/>
          <w:color w:val="1C71B8"/>
          <w:lang w:eastAsia="en-US"/>
        </w:rPr>
        <w:t xml:space="preserve">ha remarcado la importancia de la Inteligencia Artificial en el impulso de la sostenibilidad, la mejora de la salud y la inclusión social. </w:t>
      </w:r>
    </w:p>
    <w:p w14:paraId="06D41EE9" w14:textId="77777777" w:rsidR="00357F08" w:rsidRPr="003665A6" w:rsidRDefault="00357F08" w:rsidP="003665A6">
      <w:pPr>
        <w:pStyle w:val="Prrafodelista"/>
        <w:contextualSpacing w:val="0"/>
        <w:jc w:val="both"/>
        <w:rPr>
          <w:rFonts w:eastAsiaTheme="minorHAnsi"/>
          <w:b/>
          <w:color w:val="1C71B8"/>
          <w:lang w:eastAsia="en-US"/>
        </w:rPr>
      </w:pPr>
    </w:p>
    <w:p w14:paraId="04CA7994" w14:textId="32266F0C" w:rsidR="008A5548" w:rsidRDefault="00A14DBA" w:rsidP="008A5548">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Además, la</w:t>
      </w:r>
      <w:r w:rsidR="00296774">
        <w:rPr>
          <w:rFonts w:eastAsiaTheme="minorHAnsi"/>
          <w:b/>
          <w:color w:val="1C71B8"/>
          <w:lang w:eastAsia="en-US"/>
        </w:rPr>
        <w:t xml:space="preserve"> jornada ha </w:t>
      </w:r>
      <w:proofErr w:type="gramStart"/>
      <w:r w:rsidR="00296774">
        <w:rPr>
          <w:rFonts w:eastAsiaTheme="minorHAnsi"/>
          <w:b/>
          <w:color w:val="1C71B8"/>
          <w:lang w:eastAsia="en-US"/>
        </w:rPr>
        <w:t>contado  con</w:t>
      </w:r>
      <w:proofErr w:type="gramEnd"/>
      <w:r w:rsidR="00296774">
        <w:rPr>
          <w:rFonts w:eastAsiaTheme="minorHAnsi"/>
          <w:b/>
          <w:color w:val="1C71B8"/>
          <w:lang w:eastAsia="en-US"/>
        </w:rPr>
        <w:t xml:space="preserve"> la </w:t>
      </w:r>
      <w:r w:rsidR="006F04AE">
        <w:rPr>
          <w:rFonts w:eastAsiaTheme="minorHAnsi"/>
          <w:b/>
          <w:color w:val="1C71B8"/>
          <w:lang w:eastAsia="en-US"/>
        </w:rPr>
        <w:t>intervención</w:t>
      </w:r>
      <w:r w:rsidR="00296774">
        <w:rPr>
          <w:rFonts w:eastAsiaTheme="minorHAnsi"/>
          <w:b/>
          <w:color w:val="1C71B8"/>
          <w:lang w:eastAsia="en-US"/>
        </w:rPr>
        <w:t xml:space="preserve"> de destacados perfiles como Ángel Sáenz de </w:t>
      </w:r>
      <w:proofErr w:type="spellStart"/>
      <w:r w:rsidR="00296774">
        <w:rPr>
          <w:rFonts w:eastAsiaTheme="minorHAnsi"/>
          <w:b/>
          <w:color w:val="1C71B8"/>
          <w:lang w:eastAsia="en-US"/>
        </w:rPr>
        <w:t>Ce</w:t>
      </w:r>
      <w:r>
        <w:rPr>
          <w:rFonts w:eastAsiaTheme="minorHAnsi"/>
          <w:b/>
          <w:color w:val="1C71B8"/>
          <w:lang w:eastAsia="en-US"/>
        </w:rPr>
        <w:t>n</w:t>
      </w:r>
      <w:r w:rsidR="00296774">
        <w:rPr>
          <w:rFonts w:eastAsiaTheme="minorHAnsi"/>
          <w:b/>
          <w:color w:val="1C71B8"/>
          <w:lang w:eastAsia="en-US"/>
        </w:rPr>
        <w:t>zano</w:t>
      </w:r>
      <w:proofErr w:type="spellEnd"/>
      <w:r w:rsidR="00296774">
        <w:rPr>
          <w:rFonts w:eastAsiaTheme="minorHAnsi"/>
          <w:b/>
          <w:color w:val="1C71B8"/>
          <w:lang w:eastAsia="en-US"/>
        </w:rPr>
        <w:t>, CEO de LinkedIn; Remedios Orrantia, presidenta de la Fundación Vodafone y HAZ</w:t>
      </w:r>
      <w:r w:rsidR="006F04AE">
        <w:rPr>
          <w:rFonts w:eastAsiaTheme="minorHAnsi"/>
          <w:b/>
          <w:color w:val="1C71B8"/>
          <w:lang w:eastAsia="en-US"/>
        </w:rPr>
        <w:t>,</w:t>
      </w:r>
      <w:r w:rsidR="00296774">
        <w:rPr>
          <w:rFonts w:eastAsiaTheme="minorHAnsi"/>
          <w:b/>
          <w:color w:val="1C71B8"/>
          <w:lang w:eastAsia="en-US"/>
        </w:rPr>
        <w:t xml:space="preserve"> o Alejandro Oñoro, CEO de </w:t>
      </w:r>
      <w:proofErr w:type="spellStart"/>
      <w:r w:rsidR="00296774">
        <w:rPr>
          <w:rFonts w:eastAsiaTheme="minorHAnsi"/>
          <w:b/>
          <w:color w:val="1C71B8"/>
          <w:lang w:eastAsia="en-US"/>
        </w:rPr>
        <w:t>Ilunion</w:t>
      </w:r>
      <w:proofErr w:type="spellEnd"/>
      <w:r w:rsidR="00296774">
        <w:rPr>
          <w:rFonts w:eastAsiaTheme="minorHAnsi"/>
          <w:b/>
          <w:color w:val="1C71B8"/>
          <w:lang w:eastAsia="en-US"/>
        </w:rPr>
        <w:t xml:space="preserve">, entre otros, quienes han aportado su </w:t>
      </w:r>
      <w:r>
        <w:rPr>
          <w:rFonts w:eastAsiaTheme="minorHAnsi"/>
          <w:b/>
          <w:color w:val="1C71B8"/>
          <w:lang w:eastAsia="en-US"/>
        </w:rPr>
        <w:t xml:space="preserve">visión </w:t>
      </w:r>
      <w:r w:rsidR="00296774">
        <w:rPr>
          <w:rFonts w:eastAsiaTheme="minorHAnsi"/>
          <w:b/>
          <w:color w:val="1C71B8"/>
          <w:lang w:eastAsia="en-US"/>
        </w:rPr>
        <w:t>sobre la inclusión y la sostenibilidad para lograr un futuro digital.</w:t>
      </w:r>
    </w:p>
    <w:p w14:paraId="2DE9C019" w14:textId="77777777" w:rsidR="00A14DBA" w:rsidRDefault="00A14DBA" w:rsidP="00A14DBA">
      <w:pPr>
        <w:pStyle w:val="Prrafodelista"/>
        <w:rPr>
          <w:rFonts w:eastAsiaTheme="minorHAnsi"/>
          <w:b/>
          <w:color w:val="1C71B8"/>
          <w:lang w:eastAsia="en-US"/>
        </w:rPr>
      </w:pPr>
    </w:p>
    <w:p w14:paraId="5431491C" w14:textId="77777777" w:rsidR="00196274" w:rsidRPr="00196274" w:rsidRDefault="00196274" w:rsidP="00196274">
      <w:pPr>
        <w:pStyle w:val="Prrafodelista"/>
        <w:rPr>
          <w:rFonts w:eastAsiaTheme="minorHAnsi"/>
          <w:b/>
          <w:color w:val="1C71B8"/>
          <w:lang w:eastAsia="en-US"/>
        </w:rPr>
      </w:pPr>
    </w:p>
    <w:p w14:paraId="711C5692" w14:textId="27243594" w:rsidR="009C299E" w:rsidRPr="006F04AE" w:rsidRDefault="00B25F42" w:rsidP="00A446D5">
      <w:pPr>
        <w:jc w:val="both"/>
        <w:rPr>
          <w:sz w:val="20"/>
          <w:szCs w:val="20"/>
        </w:rPr>
      </w:pPr>
      <w:r w:rsidRPr="006F04AE">
        <w:rPr>
          <w:b/>
          <w:sz w:val="20"/>
          <w:szCs w:val="20"/>
        </w:rPr>
        <w:t>Córdoba</w:t>
      </w:r>
      <w:r w:rsidR="00587342" w:rsidRPr="006F04AE">
        <w:rPr>
          <w:b/>
          <w:sz w:val="20"/>
          <w:szCs w:val="20"/>
        </w:rPr>
        <w:t xml:space="preserve">, </w:t>
      </w:r>
      <w:r w:rsidR="00296774" w:rsidRPr="006F04AE">
        <w:rPr>
          <w:b/>
          <w:sz w:val="20"/>
          <w:szCs w:val="20"/>
        </w:rPr>
        <w:t>18</w:t>
      </w:r>
      <w:r w:rsidR="00ED3F96" w:rsidRPr="006F04AE">
        <w:rPr>
          <w:b/>
          <w:sz w:val="20"/>
          <w:szCs w:val="20"/>
        </w:rPr>
        <w:t xml:space="preserve"> de </w:t>
      </w:r>
      <w:r w:rsidRPr="006F04AE">
        <w:rPr>
          <w:b/>
          <w:sz w:val="20"/>
          <w:szCs w:val="20"/>
        </w:rPr>
        <w:t>noviembre</w:t>
      </w:r>
      <w:r w:rsidR="00587342" w:rsidRPr="006F04AE">
        <w:rPr>
          <w:b/>
          <w:sz w:val="20"/>
          <w:szCs w:val="20"/>
        </w:rPr>
        <w:t xml:space="preserve"> de 202</w:t>
      </w:r>
      <w:r w:rsidR="0083236F" w:rsidRPr="006F04AE">
        <w:rPr>
          <w:b/>
          <w:sz w:val="20"/>
          <w:szCs w:val="20"/>
        </w:rPr>
        <w:t>2</w:t>
      </w:r>
      <w:r w:rsidR="00587342" w:rsidRPr="006F04AE">
        <w:rPr>
          <w:b/>
          <w:i/>
          <w:sz w:val="20"/>
          <w:szCs w:val="20"/>
        </w:rPr>
        <w:t>.</w:t>
      </w:r>
      <w:r w:rsidR="00587342" w:rsidRPr="006F04AE">
        <w:rPr>
          <w:sz w:val="20"/>
          <w:szCs w:val="20"/>
        </w:rPr>
        <w:t xml:space="preserve"> </w:t>
      </w:r>
      <w:r w:rsidR="00296774" w:rsidRPr="006F04AE">
        <w:rPr>
          <w:sz w:val="20"/>
          <w:szCs w:val="20"/>
        </w:rPr>
        <w:t xml:space="preserve">La última jornada del Congreso </w:t>
      </w:r>
      <w:r w:rsidR="003662D3" w:rsidRPr="006F04AE">
        <w:rPr>
          <w:sz w:val="20"/>
          <w:szCs w:val="20"/>
        </w:rPr>
        <w:t>‘</w:t>
      </w:r>
      <w:r w:rsidR="00296774" w:rsidRPr="006F04AE">
        <w:rPr>
          <w:sz w:val="20"/>
          <w:szCs w:val="20"/>
        </w:rPr>
        <w:t>Córdoba, Crisol de Cultura Digital</w:t>
      </w:r>
      <w:r w:rsidR="00A14DBA">
        <w:rPr>
          <w:sz w:val="20"/>
          <w:szCs w:val="20"/>
        </w:rPr>
        <w:t xml:space="preserve"> 2022</w:t>
      </w:r>
      <w:r w:rsidR="003662D3" w:rsidRPr="006F04AE">
        <w:rPr>
          <w:sz w:val="20"/>
          <w:szCs w:val="20"/>
        </w:rPr>
        <w:t>’ organizado por AMETIC</w:t>
      </w:r>
      <w:r w:rsidR="00A446D5" w:rsidRPr="006F04AE">
        <w:rPr>
          <w:sz w:val="20"/>
          <w:szCs w:val="20"/>
        </w:rPr>
        <w:t>, la voz de la industria digital en España,</w:t>
      </w:r>
      <w:r w:rsidR="003662D3" w:rsidRPr="006F04AE">
        <w:rPr>
          <w:sz w:val="20"/>
          <w:szCs w:val="20"/>
        </w:rPr>
        <w:t xml:space="preserve"> con la colaboración del Ayuntamiento de Córdoba,</w:t>
      </w:r>
      <w:r w:rsidR="00296774" w:rsidRPr="006F04AE">
        <w:rPr>
          <w:sz w:val="20"/>
          <w:szCs w:val="20"/>
        </w:rPr>
        <w:t xml:space="preserve"> ha</w:t>
      </w:r>
      <w:r w:rsidR="00A446D5" w:rsidRPr="006F04AE">
        <w:rPr>
          <w:sz w:val="20"/>
          <w:szCs w:val="20"/>
        </w:rPr>
        <w:t xml:space="preserve"> contado para su clausura</w:t>
      </w:r>
      <w:r w:rsidR="00296774" w:rsidRPr="006F04AE">
        <w:rPr>
          <w:sz w:val="20"/>
          <w:szCs w:val="20"/>
        </w:rPr>
        <w:t xml:space="preserve"> </w:t>
      </w:r>
      <w:r w:rsidR="006F04AE" w:rsidRPr="006F04AE">
        <w:rPr>
          <w:sz w:val="20"/>
          <w:szCs w:val="20"/>
        </w:rPr>
        <w:t>con</w:t>
      </w:r>
      <w:r w:rsidR="00296774" w:rsidRPr="006F04AE">
        <w:rPr>
          <w:sz w:val="20"/>
          <w:szCs w:val="20"/>
        </w:rPr>
        <w:t xml:space="preserve"> </w:t>
      </w:r>
      <w:r w:rsidR="003662D3" w:rsidRPr="006F04AE">
        <w:rPr>
          <w:sz w:val="20"/>
          <w:szCs w:val="20"/>
        </w:rPr>
        <w:t xml:space="preserve">su presidente, </w:t>
      </w:r>
      <w:r w:rsidR="00296774" w:rsidRPr="006F04AE">
        <w:rPr>
          <w:sz w:val="20"/>
          <w:szCs w:val="20"/>
        </w:rPr>
        <w:t>Pedro Mier</w:t>
      </w:r>
      <w:r w:rsidR="00A14DBA">
        <w:rPr>
          <w:sz w:val="20"/>
          <w:szCs w:val="20"/>
        </w:rPr>
        <w:t>;</w:t>
      </w:r>
      <w:r w:rsidR="00A446D5" w:rsidRPr="006F04AE">
        <w:rPr>
          <w:sz w:val="20"/>
          <w:szCs w:val="20"/>
        </w:rPr>
        <w:t xml:space="preserve"> </w:t>
      </w:r>
      <w:r w:rsidR="00296774" w:rsidRPr="006F04AE">
        <w:rPr>
          <w:sz w:val="20"/>
          <w:szCs w:val="20"/>
        </w:rPr>
        <w:t>Javier Rodríguez Zapatero,</w:t>
      </w:r>
      <w:r w:rsidR="00A14DBA">
        <w:rPr>
          <w:sz w:val="20"/>
          <w:szCs w:val="20"/>
        </w:rPr>
        <w:t xml:space="preserve"> director del Congreso y</w:t>
      </w:r>
      <w:r w:rsidR="00296774" w:rsidRPr="006F04AE">
        <w:rPr>
          <w:sz w:val="20"/>
          <w:szCs w:val="20"/>
        </w:rPr>
        <w:t xml:space="preserve"> presidente del Grupo </w:t>
      </w:r>
      <w:proofErr w:type="spellStart"/>
      <w:r w:rsidR="00296774" w:rsidRPr="006F04AE">
        <w:rPr>
          <w:sz w:val="20"/>
          <w:szCs w:val="20"/>
        </w:rPr>
        <w:t>Digitalent</w:t>
      </w:r>
      <w:proofErr w:type="spellEnd"/>
      <w:r w:rsidR="006F04AE" w:rsidRPr="006F04AE">
        <w:rPr>
          <w:sz w:val="20"/>
          <w:szCs w:val="20"/>
        </w:rPr>
        <w:t>,</w:t>
      </w:r>
      <w:r w:rsidR="00A446D5" w:rsidRPr="006F04AE">
        <w:rPr>
          <w:sz w:val="20"/>
          <w:szCs w:val="20"/>
        </w:rPr>
        <w:t xml:space="preserve"> y Lourdes Morales</w:t>
      </w:r>
      <w:r w:rsidR="006F04AE" w:rsidRPr="006F04AE">
        <w:rPr>
          <w:sz w:val="20"/>
          <w:szCs w:val="20"/>
        </w:rPr>
        <w:t xml:space="preserve">, </w:t>
      </w:r>
      <w:r w:rsidR="00A446D5" w:rsidRPr="006F04AE">
        <w:rPr>
          <w:sz w:val="20"/>
          <w:szCs w:val="20"/>
        </w:rPr>
        <w:t xml:space="preserve">Teniente </w:t>
      </w:r>
      <w:r w:rsidR="006F04AE" w:rsidRPr="006F04AE">
        <w:rPr>
          <w:sz w:val="20"/>
          <w:szCs w:val="20"/>
        </w:rPr>
        <w:t>A</w:t>
      </w:r>
      <w:r w:rsidR="00A446D5" w:rsidRPr="006F04AE">
        <w:rPr>
          <w:sz w:val="20"/>
          <w:szCs w:val="20"/>
        </w:rPr>
        <w:t xml:space="preserve">lcalde y </w:t>
      </w:r>
      <w:r w:rsidR="006F04AE" w:rsidRPr="006F04AE">
        <w:rPr>
          <w:sz w:val="20"/>
          <w:szCs w:val="20"/>
        </w:rPr>
        <w:t>D</w:t>
      </w:r>
      <w:r w:rsidR="00A446D5" w:rsidRPr="006F04AE">
        <w:rPr>
          <w:sz w:val="20"/>
          <w:szCs w:val="20"/>
        </w:rPr>
        <w:t xml:space="preserve">elegada del </w:t>
      </w:r>
      <w:r w:rsidR="006F04AE" w:rsidRPr="006F04AE">
        <w:rPr>
          <w:sz w:val="20"/>
          <w:szCs w:val="20"/>
        </w:rPr>
        <w:t>Á</w:t>
      </w:r>
      <w:r w:rsidR="00A446D5" w:rsidRPr="006F04AE">
        <w:rPr>
          <w:sz w:val="20"/>
          <w:szCs w:val="20"/>
        </w:rPr>
        <w:t xml:space="preserve">rea de Transformación Digital del </w:t>
      </w:r>
      <w:r w:rsidR="006F04AE" w:rsidRPr="006F04AE">
        <w:rPr>
          <w:sz w:val="20"/>
          <w:szCs w:val="20"/>
        </w:rPr>
        <w:t>A</w:t>
      </w:r>
      <w:r w:rsidR="00A446D5" w:rsidRPr="006F04AE">
        <w:rPr>
          <w:sz w:val="20"/>
          <w:szCs w:val="20"/>
        </w:rPr>
        <w:t>yuntamiento de Córdoba</w:t>
      </w:r>
      <w:r w:rsidR="00600802" w:rsidRPr="006F04AE">
        <w:rPr>
          <w:sz w:val="20"/>
          <w:szCs w:val="20"/>
        </w:rPr>
        <w:t>, quienes han puesto en valor el papel de la ciudad</w:t>
      </w:r>
      <w:r w:rsidR="00A14DBA">
        <w:rPr>
          <w:sz w:val="20"/>
          <w:szCs w:val="20"/>
        </w:rPr>
        <w:t xml:space="preserve"> de Córdoba, como epicentro del debate del impacto de la digitalización en la humanidad y en la sociedad de hoy. </w:t>
      </w:r>
    </w:p>
    <w:p w14:paraId="11214289" w14:textId="44023A7E" w:rsidR="00296774" w:rsidRPr="006F04AE" w:rsidRDefault="00296774" w:rsidP="00296774">
      <w:pPr>
        <w:jc w:val="both"/>
        <w:rPr>
          <w:sz w:val="20"/>
          <w:szCs w:val="20"/>
        </w:rPr>
      </w:pPr>
    </w:p>
    <w:p w14:paraId="248ABA82" w14:textId="6B79D157" w:rsidR="00296774" w:rsidRPr="006F04AE" w:rsidRDefault="00296774" w:rsidP="00296774">
      <w:pPr>
        <w:jc w:val="both"/>
        <w:rPr>
          <w:sz w:val="20"/>
          <w:szCs w:val="20"/>
        </w:rPr>
      </w:pPr>
      <w:r w:rsidRPr="006F04AE">
        <w:rPr>
          <w:sz w:val="20"/>
          <w:szCs w:val="20"/>
        </w:rPr>
        <w:t xml:space="preserve">Pedro Mier ha </w:t>
      </w:r>
      <w:r w:rsidR="00A14DBA">
        <w:rPr>
          <w:sz w:val="20"/>
          <w:szCs w:val="20"/>
        </w:rPr>
        <w:t xml:space="preserve">destacado </w:t>
      </w:r>
      <w:r w:rsidRPr="006F04AE">
        <w:rPr>
          <w:sz w:val="20"/>
          <w:szCs w:val="20"/>
        </w:rPr>
        <w:t xml:space="preserve">la </w:t>
      </w:r>
      <w:proofErr w:type="spellStart"/>
      <w:r w:rsidR="00A14DBA">
        <w:rPr>
          <w:sz w:val="20"/>
          <w:szCs w:val="20"/>
        </w:rPr>
        <w:t>necesidad</w:t>
      </w:r>
      <w:r w:rsidRPr="006F04AE">
        <w:rPr>
          <w:sz w:val="20"/>
          <w:szCs w:val="20"/>
        </w:rPr>
        <w:t>de</w:t>
      </w:r>
      <w:proofErr w:type="spellEnd"/>
      <w:r w:rsidR="00A14DBA">
        <w:rPr>
          <w:sz w:val="20"/>
          <w:szCs w:val="20"/>
        </w:rPr>
        <w:t xml:space="preserve"> la firma de </w:t>
      </w:r>
      <w:proofErr w:type="gramStart"/>
      <w:r w:rsidR="00A14DBA">
        <w:rPr>
          <w:sz w:val="20"/>
          <w:szCs w:val="20"/>
        </w:rPr>
        <w:t xml:space="preserve">un </w:t>
      </w:r>
      <w:r w:rsidR="00600802" w:rsidRPr="006F04AE">
        <w:rPr>
          <w:i/>
          <w:iCs/>
          <w:sz w:val="20"/>
          <w:szCs w:val="20"/>
        </w:rPr>
        <w:t xml:space="preserve"> pacto</w:t>
      </w:r>
      <w:proofErr w:type="gramEnd"/>
      <w:r w:rsidR="00600802" w:rsidRPr="006F04AE">
        <w:rPr>
          <w:i/>
          <w:iCs/>
          <w:sz w:val="20"/>
          <w:szCs w:val="20"/>
        </w:rPr>
        <w:t xml:space="preserve"> de Estado por la educación y educar en valores”</w:t>
      </w:r>
      <w:r w:rsidR="00600802" w:rsidRPr="006F04AE">
        <w:rPr>
          <w:sz w:val="20"/>
          <w:szCs w:val="20"/>
        </w:rPr>
        <w:t>, ha recalcado, además de subrayar la importancia de dignificar a los maestros y educadores y de apostar por una digitalización que sea habilitadora de la educación e inclusiva.</w:t>
      </w:r>
    </w:p>
    <w:p w14:paraId="775B7EEC" w14:textId="0C210CDD" w:rsidR="00E33B24" w:rsidRPr="006F04AE" w:rsidRDefault="00E33B24" w:rsidP="00296774">
      <w:pPr>
        <w:jc w:val="both"/>
        <w:rPr>
          <w:sz w:val="20"/>
          <w:szCs w:val="20"/>
        </w:rPr>
      </w:pPr>
    </w:p>
    <w:p w14:paraId="6AF727C4" w14:textId="0E2C0017" w:rsidR="00E33B24" w:rsidRPr="006F04AE" w:rsidRDefault="006F04AE" w:rsidP="00296774">
      <w:pPr>
        <w:jc w:val="both"/>
        <w:rPr>
          <w:sz w:val="20"/>
          <w:szCs w:val="20"/>
        </w:rPr>
      </w:pPr>
      <w:r>
        <w:rPr>
          <w:sz w:val="20"/>
          <w:szCs w:val="20"/>
        </w:rPr>
        <w:t>Por último,</w:t>
      </w:r>
      <w:r w:rsidR="00E33B24" w:rsidRPr="006F04AE">
        <w:rPr>
          <w:sz w:val="20"/>
          <w:szCs w:val="20"/>
        </w:rPr>
        <w:t xml:space="preserve"> ha </w:t>
      </w:r>
      <w:r w:rsidR="00A14DBA">
        <w:rPr>
          <w:sz w:val="20"/>
          <w:szCs w:val="20"/>
        </w:rPr>
        <w:t>puesto en relieve</w:t>
      </w:r>
      <w:r w:rsidR="00A14DBA" w:rsidRPr="006F04AE">
        <w:rPr>
          <w:sz w:val="20"/>
          <w:szCs w:val="20"/>
        </w:rPr>
        <w:t xml:space="preserve"> </w:t>
      </w:r>
      <w:r w:rsidR="00E33B24" w:rsidRPr="006F04AE">
        <w:rPr>
          <w:sz w:val="20"/>
          <w:szCs w:val="20"/>
        </w:rPr>
        <w:t>los principales mensajes de las jornadas</w:t>
      </w:r>
      <w:r>
        <w:rPr>
          <w:sz w:val="20"/>
          <w:szCs w:val="20"/>
        </w:rPr>
        <w:t>:</w:t>
      </w:r>
      <w:r w:rsidR="00E33B24" w:rsidRPr="006F04AE">
        <w:rPr>
          <w:sz w:val="20"/>
          <w:szCs w:val="20"/>
        </w:rPr>
        <w:t xml:space="preserve"> la creación de empleo de calidad, facilitar la gestión orientada al ciudadano y poner valores</w:t>
      </w:r>
      <w:r>
        <w:rPr>
          <w:sz w:val="20"/>
          <w:szCs w:val="20"/>
        </w:rPr>
        <w:t xml:space="preserve"> como</w:t>
      </w:r>
      <w:r w:rsidR="00E33B24" w:rsidRPr="006F04AE">
        <w:rPr>
          <w:sz w:val="20"/>
          <w:szCs w:val="20"/>
        </w:rPr>
        <w:t xml:space="preserve"> la ética y el humanismo en el centro de la digitalización.</w:t>
      </w:r>
    </w:p>
    <w:p w14:paraId="74401357" w14:textId="5932E93D" w:rsidR="00296774" w:rsidRPr="00CF249E" w:rsidRDefault="00296774" w:rsidP="00296774">
      <w:pPr>
        <w:jc w:val="both"/>
        <w:rPr>
          <w:color w:val="FF0000"/>
          <w:sz w:val="20"/>
          <w:szCs w:val="20"/>
        </w:rPr>
      </w:pPr>
    </w:p>
    <w:p w14:paraId="5305DC05" w14:textId="0653DE4E" w:rsidR="00CF249E" w:rsidRPr="00CF249E" w:rsidRDefault="00E33B24" w:rsidP="00296774">
      <w:pPr>
        <w:jc w:val="both"/>
        <w:rPr>
          <w:i/>
          <w:iCs/>
          <w:sz w:val="20"/>
          <w:szCs w:val="20"/>
        </w:rPr>
      </w:pPr>
      <w:r>
        <w:rPr>
          <w:sz w:val="20"/>
          <w:szCs w:val="20"/>
        </w:rPr>
        <w:t>Por su parte,</w:t>
      </w:r>
      <w:r w:rsidR="00296774" w:rsidRPr="00CF249E">
        <w:rPr>
          <w:sz w:val="20"/>
          <w:szCs w:val="20"/>
        </w:rPr>
        <w:t xml:space="preserve"> Javier Rodríguez Zapatero</w:t>
      </w:r>
      <w:r>
        <w:rPr>
          <w:sz w:val="20"/>
          <w:szCs w:val="20"/>
        </w:rPr>
        <w:t xml:space="preserve"> </w:t>
      </w:r>
      <w:proofErr w:type="gramStart"/>
      <w:r w:rsidR="00296774" w:rsidRPr="00CF249E">
        <w:rPr>
          <w:sz w:val="20"/>
          <w:szCs w:val="20"/>
        </w:rPr>
        <w:t xml:space="preserve">ha </w:t>
      </w:r>
      <w:r w:rsidR="00CF249E" w:rsidRPr="00CF249E">
        <w:rPr>
          <w:sz w:val="20"/>
          <w:szCs w:val="20"/>
        </w:rPr>
        <w:t xml:space="preserve"> instado</w:t>
      </w:r>
      <w:proofErr w:type="gramEnd"/>
      <w:r w:rsidR="00CF249E" w:rsidRPr="00CF249E">
        <w:rPr>
          <w:sz w:val="20"/>
          <w:szCs w:val="20"/>
        </w:rPr>
        <w:t xml:space="preserve"> a </w:t>
      </w:r>
      <w:r w:rsidR="00A14DBA">
        <w:rPr>
          <w:sz w:val="20"/>
          <w:szCs w:val="20"/>
        </w:rPr>
        <w:t xml:space="preserve">todos los participantes a convertirse en </w:t>
      </w:r>
      <w:r w:rsidR="00CF249E" w:rsidRPr="00CF249E">
        <w:rPr>
          <w:sz w:val="20"/>
          <w:szCs w:val="20"/>
        </w:rPr>
        <w:t xml:space="preserve"> embajadores del conocimiento </w:t>
      </w:r>
      <w:r w:rsidR="006A1308" w:rsidRPr="00CF249E">
        <w:rPr>
          <w:sz w:val="20"/>
          <w:szCs w:val="20"/>
        </w:rPr>
        <w:t>divulgado,</w:t>
      </w:r>
      <w:r w:rsidR="00A14DBA">
        <w:rPr>
          <w:sz w:val="20"/>
          <w:szCs w:val="20"/>
        </w:rPr>
        <w:t xml:space="preserve"> </w:t>
      </w:r>
      <w:r w:rsidR="006F04AE">
        <w:rPr>
          <w:sz w:val="20"/>
          <w:szCs w:val="20"/>
        </w:rPr>
        <w:t>así como</w:t>
      </w:r>
      <w:r w:rsidR="00600802">
        <w:rPr>
          <w:sz w:val="20"/>
          <w:szCs w:val="20"/>
        </w:rPr>
        <w:t xml:space="preserve"> a los 41 ponentes participantes</w:t>
      </w:r>
      <w:r w:rsidR="00CF249E" w:rsidRPr="00CF249E">
        <w:rPr>
          <w:sz w:val="20"/>
          <w:szCs w:val="20"/>
        </w:rPr>
        <w:t xml:space="preserve"> y</w:t>
      </w:r>
      <w:r w:rsidR="006F04AE">
        <w:rPr>
          <w:sz w:val="20"/>
          <w:szCs w:val="20"/>
        </w:rPr>
        <w:t>, como no,</w:t>
      </w:r>
      <w:r w:rsidR="00CF249E" w:rsidRPr="00CF249E">
        <w:rPr>
          <w:sz w:val="20"/>
          <w:szCs w:val="20"/>
        </w:rPr>
        <w:t xml:space="preserve"> a la ciudad de Córdoba, por albergar este espacio.</w:t>
      </w:r>
    </w:p>
    <w:p w14:paraId="00CAD2E4" w14:textId="5DFCA17F" w:rsidR="009C299E" w:rsidRDefault="009C299E" w:rsidP="00721E46">
      <w:pPr>
        <w:jc w:val="both"/>
        <w:rPr>
          <w:sz w:val="20"/>
          <w:szCs w:val="20"/>
        </w:rPr>
      </w:pPr>
    </w:p>
    <w:p w14:paraId="2F1EDD6F" w14:textId="44518633" w:rsidR="00E33B24" w:rsidRPr="00E33B24" w:rsidRDefault="00A446D5" w:rsidP="00721E46">
      <w:pPr>
        <w:jc w:val="both"/>
        <w:rPr>
          <w:sz w:val="20"/>
          <w:szCs w:val="20"/>
        </w:rPr>
      </w:pPr>
      <w:r>
        <w:rPr>
          <w:sz w:val="20"/>
          <w:szCs w:val="20"/>
        </w:rPr>
        <w:t xml:space="preserve">Lourdes Morales, por su parte, ha </w:t>
      </w:r>
      <w:r w:rsidR="00E33B24">
        <w:rPr>
          <w:sz w:val="20"/>
          <w:szCs w:val="20"/>
        </w:rPr>
        <w:t xml:space="preserve">clausurado el Congreso agradeciendo a AMETIC y a Javier Rodríguez Zapatero la presencia del Córdoba Cultura Digital en la ciudad andaluza y convertir </w:t>
      </w:r>
      <w:r w:rsidR="006F04AE">
        <w:rPr>
          <w:sz w:val="20"/>
          <w:szCs w:val="20"/>
        </w:rPr>
        <w:t>a Córdoba</w:t>
      </w:r>
      <w:r w:rsidR="00E33B24">
        <w:rPr>
          <w:sz w:val="20"/>
          <w:szCs w:val="20"/>
        </w:rPr>
        <w:t xml:space="preserve"> e</w:t>
      </w:r>
      <w:r w:rsidR="006F04AE">
        <w:rPr>
          <w:sz w:val="20"/>
          <w:szCs w:val="20"/>
        </w:rPr>
        <w:t>n</w:t>
      </w:r>
      <w:r w:rsidR="00E33B24">
        <w:rPr>
          <w:sz w:val="20"/>
          <w:szCs w:val="20"/>
        </w:rPr>
        <w:t xml:space="preserve"> una Smart </w:t>
      </w:r>
      <w:proofErr w:type="spellStart"/>
      <w:r w:rsidR="00E33B24">
        <w:rPr>
          <w:sz w:val="20"/>
          <w:szCs w:val="20"/>
        </w:rPr>
        <w:t>city</w:t>
      </w:r>
      <w:proofErr w:type="spellEnd"/>
      <w:r w:rsidR="00E33B24">
        <w:rPr>
          <w:sz w:val="20"/>
          <w:szCs w:val="20"/>
        </w:rPr>
        <w:t>, una referencia en tecnología.</w:t>
      </w:r>
    </w:p>
    <w:p w14:paraId="7D54136E" w14:textId="77777777" w:rsidR="00E33B24" w:rsidRDefault="00E33B24" w:rsidP="00721E46">
      <w:pPr>
        <w:jc w:val="both"/>
        <w:rPr>
          <w:sz w:val="20"/>
          <w:szCs w:val="20"/>
        </w:rPr>
      </w:pPr>
    </w:p>
    <w:p w14:paraId="00E53068" w14:textId="0376467A" w:rsidR="006B3FB7" w:rsidRDefault="006B3FB7" w:rsidP="00721E46">
      <w:pPr>
        <w:jc w:val="both"/>
        <w:rPr>
          <w:sz w:val="20"/>
          <w:szCs w:val="20"/>
        </w:rPr>
      </w:pPr>
      <w:r>
        <w:rPr>
          <w:sz w:val="20"/>
          <w:szCs w:val="20"/>
        </w:rPr>
        <w:lastRenderedPageBreak/>
        <w:t xml:space="preserve">Durante esta jornada también ha habido espacio para hablar sobre ‘La educación como eje central de </w:t>
      </w:r>
      <w:r w:rsidR="00B0245B">
        <w:rPr>
          <w:sz w:val="20"/>
          <w:szCs w:val="20"/>
        </w:rPr>
        <w:t xml:space="preserve">la </w:t>
      </w:r>
      <w:r>
        <w:rPr>
          <w:sz w:val="20"/>
          <w:szCs w:val="20"/>
        </w:rPr>
        <w:t>revolución</w:t>
      </w:r>
      <w:r w:rsidR="00B0245B">
        <w:rPr>
          <w:sz w:val="20"/>
          <w:szCs w:val="20"/>
        </w:rPr>
        <w:t xml:space="preserve"> </w:t>
      </w:r>
      <w:r>
        <w:rPr>
          <w:sz w:val="20"/>
          <w:szCs w:val="20"/>
        </w:rPr>
        <w:t xml:space="preserve">digital’ en una mesa moderada por </w:t>
      </w:r>
      <w:r>
        <w:rPr>
          <w:b/>
          <w:bCs/>
          <w:sz w:val="20"/>
          <w:szCs w:val="20"/>
        </w:rPr>
        <w:t>Javier Rodríguez Zapatero</w:t>
      </w:r>
      <w:r>
        <w:rPr>
          <w:sz w:val="20"/>
          <w:szCs w:val="20"/>
        </w:rPr>
        <w:t xml:space="preserve">, que ha contado con Remedios Orrantia, presidenta de la Fundación Vodafone y HAZ; Ángel Sáenz de </w:t>
      </w:r>
      <w:proofErr w:type="spellStart"/>
      <w:r>
        <w:rPr>
          <w:sz w:val="20"/>
          <w:szCs w:val="20"/>
        </w:rPr>
        <w:t>Ce</w:t>
      </w:r>
      <w:r w:rsidR="00A14DBA">
        <w:rPr>
          <w:sz w:val="20"/>
          <w:szCs w:val="20"/>
        </w:rPr>
        <w:t>n</w:t>
      </w:r>
      <w:r>
        <w:rPr>
          <w:sz w:val="20"/>
          <w:szCs w:val="20"/>
        </w:rPr>
        <w:t>zano</w:t>
      </w:r>
      <w:proofErr w:type="spellEnd"/>
      <w:r>
        <w:rPr>
          <w:sz w:val="20"/>
          <w:szCs w:val="20"/>
        </w:rPr>
        <w:t>, CEO de LinkedIn</w:t>
      </w:r>
      <w:r w:rsidR="009E3432">
        <w:rPr>
          <w:sz w:val="20"/>
          <w:szCs w:val="20"/>
        </w:rPr>
        <w:t xml:space="preserve">, </w:t>
      </w:r>
      <w:r>
        <w:rPr>
          <w:sz w:val="20"/>
          <w:szCs w:val="20"/>
        </w:rPr>
        <w:t>y Pilar Bahamonde, directora del CEIP Gumersindo Azcárate</w:t>
      </w:r>
      <w:r w:rsidR="00FF7788">
        <w:rPr>
          <w:sz w:val="20"/>
          <w:szCs w:val="20"/>
        </w:rPr>
        <w:t xml:space="preserve"> y en el que se ha debatido el papel de la educación para formar a nuevos perfiles demandados en la revolución digital.</w:t>
      </w:r>
    </w:p>
    <w:p w14:paraId="00322443" w14:textId="1EA5E0BB" w:rsidR="006B3FB7" w:rsidRDefault="006B3FB7" w:rsidP="00721E46">
      <w:pPr>
        <w:jc w:val="both"/>
        <w:rPr>
          <w:sz w:val="20"/>
          <w:szCs w:val="20"/>
        </w:rPr>
      </w:pPr>
    </w:p>
    <w:p w14:paraId="5CAB16DD" w14:textId="4F8197A1" w:rsidR="006B3FB7" w:rsidRDefault="006B3FB7" w:rsidP="00721E46">
      <w:pPr>
        <w:jc w:val="both"/>
        <w:rPr>
          <w:sz w:val="20"/>
          <w:szCs w:val="20"/>
        </w:rPr>
      </w:pPr>
      <w:r>
        <w:rPr>
          <w:sz w:val="20"/>
          <w:szCs w:val="20"/>
        </w:rPr>
        <w:t>“</w:t>
      </w:r>
      <w:r w:rsidR="00FF7788" w:rsidRPr="009E3432">
        <w:rPr>
          <w:i/>
          <w:iCs/>
          <w:sz w:val="20"/>
          <w:szCs w:val="20"/>
        </w:rPr>
        <w:t>La mejor forma de generar un empleo comprometido es dando oportunidades de desarrollo y de promoción</w:t>
      </w:r>
      <w:r w:rsidR="00146610">
        <w:rPr>
          <w:i/>
          <w:iCs/>
          <w:sz w:val="20"/>
          <w:szCs w:val="20"/>
        </w:rPr>
        <w:t>”</w:t>
      </w:r>
      <w:r>
        <w:rPr>
          <w:sz w:val="20"/>
          <w:szCs w:val="20"/>
        </w:rPr>
        <w:t xml:space="preserve">” ha destacado Ángel Sáenz de </w:t>
      </w:r>
      <w:proofErr w:type="spellStart"/>
      <w:r>
        <w:rPr>
          <w:sz w:val="20"/>
          <w:szCs w:val="20"/>
        </w:rPr>
        <w:t>Ce</w:t>
      </w:r>
      <w:r w:rsidR="00146610">
        <w:rPr>
          <w:sz w:val="20"/>
          <w:szCs w:val="20"/>
        </w:rPr>
        <w:t>n</w:t>
      </w:r>
      <w:r>
        <w:rPr>
          <w:sz w:val="20"/>
          <w:szCs w:val="20"/>
        </w:rPr>
        <w:t>zano</w:t>
      </w:r>
      <w:proofErr w:type="spellEnd"/>
      <w:r>
        <w:rPr>
          <w:sz w:val="20"/>
          <w:szCs w:val="20"/>
        </w:rPr>
        <w:t xml:space="preserve">, y en esta línea se ha expresado también Remedios Orrantia, quien ha </w:t>
      </w:r>
      <w:proofErr w:type="spellStart"/>
      <w:r w:rsidR="00146610">
        <w:rPr>
          <w:sz w:val="20"/>
          <w:szCs w:val="20"/>
        </w:rPr>
        <w:t>reivindicado</w:t>
      </w:r>
      <w:r w:rsidR="00FF7788">
        <w:rPr>
          <w:sz w:val="20"/>
          <w:szCs w:val="20"/>
        </w:rPr>
        <w:t>la</w:t>
      </w:r>
      <w:proofErr w:type="spellEnd"/>
      <w:r w:rsidR="00FF7788">
        <w:rPr>
          <w:sz w:val="20"/>
          <w:szCs w:val="20"/>
        </w:rPr>
        <w:t xml:space="preserve"> despolitización de la educación</w:t>
      </w:r>
      <w:r w:rsidR="00146610">
        <w:rPr>
          <w:sz w:val="20"/>
          <w:szCs w:val="20"/>
        </w:rPr>
        <w:t>:</w:t>
      </w:r>
      <w:r w:rsidR="00FF7788">
        <w:rPr>
          <w:sz w:val="20"/>
          <w:szCs w:val="20"/>
        </w:rPr>
        <w:t xml:space="preserve"> “</w:t>
      </w:r>
      <w:r w:rsidR="00FF7788" w:rsidRPr="009E3432">
        <w:rPr>
          <w:i/>
          <w:iCs/>
          <w:sz w:val="20"/>
          <w:szCs w:val="20"/>
        </w:rPr>
        <w:t>No hay mejor política económica en un país que un modelo educativo robusto. Debemos tener un modelo educativo de primera división y ese es el gran reto que tenemos</w:t>
      </w:r>
      <w:r w:rsidR="00FF7788">
        <w:rPr>
          <w:sz w:val="20"/>
          <w:szCs w:val="20"/>
        </w:rPr>
        <w:t>”, ha subrayado.</w:t>
      </w:r>
    </w:p>
    <w:p w14:paraId="7159F6A9" w14:textId="2358AA55" w:rsidR="00FF7788" w:rsidRDefault="00FF7788" w:rsidP="00721E46">
      <w:pPr>
        <w:jc w:val="both"/>
        <w:rPr>
          <w:sz w:val="20"/>
          <w:szCs w:val="20"/>
        </w:rPr>
      </w:pPr>
    </w:p>
    <w:p w14:paraId="1B8B38F3" w14:textId="32663234" w:rsidR="00FF7788" w:rsidRDefault="00FF7788" w:rsidP="00721E46">
      <w:pPr>
        <w:jc w:val="both"/>
        <w:rPr>
          <w:sz w:val="20"/>
          <w:szCs w:val="20"/>
        </w:rPr>
      </w:pPr>
      <w:r>
        <w:rPr>
          <w:sz w:val="20"/>
          <w:szCs w:val="20"/>
        </w:rPr>
        <w:t>Pilar Bahamonde, por su parte, ha incidido</w:t>
      </w:r>
      <w:r w:rsidR="008E3021">
        <w:rPr>
          <w:sz w:val="20"/>
          <w:szCs w:val="20"/>
        </w:rPr>
        <w:t xml:space="preserve"> en el papel crucial de trabajar bien con la tecnología para abrirnos al mundo, favoreciendo competencias como el trabajo en equipo, la búsqueda de información en los medios digitales, el trabajo en equipo o la adquisición de conocimiento. “</w:t>
      </w:r>
      <w:r w:rsidR="008E3021" w:rsidRPr="009E3432">
        <w:rPr>
          <w:i/>
          <w:iCs/>
          <w:sz w:val="20"/>
          <w:szCs w:val="20"/>
        </w:rPr>
        <w:t>Puedes formarte toda la vida si tienes intereses en algo</w:t>
      </w:r>
      <w:r w:rsidR="008E3021">
        <w:rPr>
          <w:sz w:val="20"/>
          <w:szCs w:val="20"/>
        </w:rPr>
        <w:t>”</w:t>
      </w:r>
      <w:r w:rsidR="009E3432">
        <w:rPr>
          <w:sz w:val="20"/>
          <w:szCs w:val="20"/>
        </w:rPr>
        <w:t>,</w:t>
      </w:r>
      <w:r w:rsidR="008E3021">
        <w:rPr>
          <w:sz w:val="20"/>
          <w:szCs w:val="20"/>
        </w:rPr>
        <w:t xml:space="preserve"> ha señalado.</w:t>
      </w:r>
    </w:p>
    <w:p w14:paraId="1774A88F" w14:textId="71732AD9" w:rsidR="00927F61" w:rsidRDefault="00927F61" w:rsidP="00721E46">
      <w:pPr>
        <w:jc w:val="both"/>
        <w:rPr>
          <w:sz w:val="20"/>
          <w:szCs w:val="20"/>
        </w:rPr>
      </w:pPr>
    </w:p>
    <w:p w14:paraId="27626875" w14:textId="77777777" w:rsidR="00927F61" w:rsidRDefault="00927F61" w:rsidP="00927F61">
      <w:pPr>
        <w:jc w:val="both"/>
        <w:rPr>
          <w:sz w:val="20"/>
          <w:szCs w:val="20"/>
        </w:rPr>
      </w:pPr>
    </w:p>
    <w:p w14:paraId="6A3FA9CF" w14:textId="7382C604" w:rsidR="00927F61" w:rsidRPr="00927F61" w:rsidRDefault="00927F61" w:rsidP="00721E46">
      <w:pPr>
        <w:jc w:val="both"/>
        <w:rPr>
          <w:b/>
          <w:bCs/>
          <w:sz w:val="20"/>
          <w:szCs w:val="20"/>
        </w:rPr>
      </w:pPr>
      <w:r>
        <w:rPr>
          <w:b/>
          <w:bCs/>
          <w:sz w:val="20"/>
          <w:szCs w:val="20"/>
        </w:rPr>
        <w:t>Una tecnología sostenible e inclusiva que no deje a nadie atrás</w:t>
      </w:r>
    </w:p>
    <w:p w14:paraId="275A345B" w14:textId="4A973E0F" w:rsidR="006B3FB7" w:rsidRDefault="006B3FB7" w:rsidP="00721E46">
      <w:pPr>
        <w:jc w:val="both"/>
        <w:rPr>
          <w:sz w:val="20"/>
          <w:szCs w:val="20"/>
        </w:rPr>
      </w:pPr>
    </w:p>
    <w:p w14:paraId="273490DE" w14:textId="0D572AC6" w:rsidR="006B3FB7" w:rsidRDefault="006B3FB7" w:rsidP="00721E46">
      <w:pPr>
        <w:jc w:val="both"/>
        <w:rPr>
          <w:sz w:val="20"/>
          <w:szCs w:val="20"/>
        </w:rPr>
      </w:pPr>
      <w:r w:rsidRPr="006A1308">
        <w:rPr>
          <w:sz w:val="20"/>
          <w:szCs w:val="20"/>
        </w:rPr>
        <w:t xml:space="preserve">Seguidamente, </w:t>
      </w:r>
      <w:r w:rsidR="008E3021" w:rsidRPr="006A1308">
        <w:rPr>
          <w:sz w:val="20"/>
          <w:szCs w:val="20"/>
        </w:rPr>
        <w:t>Enrique Fernández Puertas</w:t>
      </w:r>
      <w:r w:rsidRPr="006A1308">
        <w:rPr>
          <w:sz w:val="20"/>
          <w:szCs w:val="20"/>
        </w:rPr>
        <w:t xml:space="preserve">, </w:t>
      </w:r>
      <w:r w:rsidR="008E3021" w:rsidRPr="006A1308">
        <w:rPr>
          <w:sz w:val="20"/>
          <w:szCs w:val="20"/>
        </w:rPr>
        <w:t>CDO de Repsol,</w:t>
      </w:r>
      <w:r w:rsidRPr="006A1308">
        <w:rPr>
          <w:sz w:val="20"/>
          <w:szCs w:val="20"/>
        </w:rPr>
        <w:t xml:space="preserve"> ha subrayado </w:t>
      </w:r>
      <w:r w:rsidR="00185E4C" w:rsidRPr="006A1308">
        <w:rPr>
          <w:sz w:val="20"/>
          <w:szCs w:val="20"/>
        </w:rPr>
        <w:t>que “</w:t>
      </w:r>
      <w:r w:rsidR="00185E4C" w:rsidRPr="006A1308">
        <w:rPr>
          <w:i/>
          <w:iCs/>
          <w:sz w:val="20"/>
          <w:szCs w:val="20"/>
        </w:rPr>
        <w:t>actualmente estamos operando en uno de los contextos globales más complejos y cambiantes de la historia</w:t>
      </w:r>
      <w:r w:rsidR="00185E4C" w:rsidRPr="006A1308">
        <w:rPr>
          <w:sz w:val="20"/>
          <w:szCs w:val="20"/>
        </w:rPr>
        <w:t>”</w:t>
      </w:r>
      <w:r w:rsidRPr="006A1308">
        <w:rPr>
          <w:sz w:val="20"/>
          <w:szCs w:val="20"/>
        </w:rPr>
        <w:t xml:space="preserve"> en su Keynote </w:t>
      </w:r>
      <w:proofErr w:type="spellStart"/>
      <w:r w:rsidRPr="006A1308">
        <w:rPr>
          <w:sz w:val="20"/>
          <w:szCs w:val="20"/>
        </w:rPr>
        <w:t>speech</w:t>
      </w:r>
      <w:proofErr w:type="spellEnd"/>
      <w:r w:rsidRPr="006A1308">
        <w:rPr>
          <w:sz w:val="20"/>
          <w:szCs w:val="20"/>
        </w:rPr>
        <w:t xml:space="preserve"> </w:t>
      </w:r>
      <w:r w:rsidR="008E3021" w:rsidRPr="006A1308">
        <w:rPr>
          <w:b/>
          <w:bCs/>
          <w:sz w:val="20"/>
          <w:szCs w:val="20"/>
        </w:rPr>
        <w:t xml:space="preserve">‘Energía, sostenibilidad y digitalización’ </w:t>
      </w:r>
      <w:r w:rsidR="000F255F" w:rsidRPr="006A1308">
        <w:rPr>
          <w:sz w:val="20"/>
          <w:szCs w:val="20"/>
        </w:rPr>
        <w:t>la necesidad de proporcionar una energía de forma segura, pero también asequible, y ha añadido el apelativo “</w:t>
      </w:r>
      <w:r w:rsidR="000F255F" w:rsidRPr="006A1308">
        <w:rPr>
          <w:i/>
          <w:iCs/>
          <w:sz w:val="20"/>
          <w:szCs w:val="20"/>
        </w:rPr>
        <w:t>justa</w:t>
      </w:r>
      <w:r w:rsidR="000F255F" w:rsidRPr="006A1308">
        <w:rPr>
          <w:sz w:val="20"/>
          <w:szCs w:val="20"/>
        </w:rPr>
        <w:t>” a la transición energética</w:t>
      </w:r>
      <w:r w:rsidRPr="006A1308">
        <w:rPr>
          <w:sz w:val="20"/>
          <w:szCs w:val="20"/>
        </w:rPr>
        <w:t>. “</w:t>
      </w:r>
      <w:r w:rsidR="000F255F" w:rsidRPr="006A1308">
        <w:rPr>
          <w:i/>
          <w:iCs/>
          <w:sz w:val="20"/>
          <w:szCs w:val="20"/>
        </w:rPr>
        <w:t>Como bien de primera necesidad, no puede ser un bien de lujo. Reducir la pobreza energética es uno de los grandes problemas de nuestra sociedad</w:t>
      </w:r>
      <w:r w:rsidRPr="006A1308">
        <w:rPr>
          <w:sz w:val="20"/>
          <w:szCs w:val="20"/>
        </w:rPr>
        <w:t>”, ha incidido.</w:t>
      </w:r>
    </w:p>
    <w:p w14:paraId="2CF3EA93" w14:textId="5EDEA040" w:rsidR="00296774" w:rsidRPr="00296774" w:rsidRDefault="00296774" w:rsidP="00296774">
      <w:pPr>
        <w:jc w:val="both"/>
        <w:rPr>
          <w:sz w:val="20"/>
          <w:szCs w:val="20"/>
        </w:rPr>
      </w:pPr>
    </w:p>
    <w:p w14:paraId="7F5EEC50" w14:textId="394E8D20" w:rsidR="00296774" w:rsidRDefault="006B3FB7" w:rsidP="00296774">
      <w:pPr>
        <w:jc w:val="both"/>
        <w:rPr>
          <w:sz w:val="20"/>
          <w:szCs w:val="20"/>
        </w:rPr>
      </w:pPr>
      <w:r>
        <w:rPr>
          <w:sz w:val="20"/>
          <w:szCs w:val="20"/>
        </w:rPr>
        <w:t xml:space="preserve">Su intervención ha servido de preludio para sentar las bases de la siguiente mesa de debate, </w:t>
      </w:r>
      <w:r w:rsidR="008E3021">
        <w:rPr>
          <w:sz w:val="20"/>
          <w:szCs w:val="20"/>
        </w:rPr>
        <w:t>titulada ‘</w:t>
      </w:r>
      <w:r w:rsidR="008E3021" w:rsidRPr="008E3021">
        <w:rPr>
          <w:b/>
          <w:bCs/>
          <w:sz w:val="20"/>
          <w:szCs w:val="20"/>
        </w:rPr>
        <w:t>Sin inclusión y sin sostenibilidad no hay un futuro digital’</w:t>
      </w:r>
      <w:r w:rsidR="009B31FD">
        <w:rPr>
          <w:sz w:val="20"/>
          <w:szCs w:val="20"/>
        </w:rPr>
        <w:t>;</w:t>
      </w:r>
      <w:r>
        <w:rPr>
          <w:sz w:val="20"/>
          <w:szCs w:val="20"/>
        </w:rPr>
        <w:t xml:space="preserve"> moderada por </w:t>
      </w:r>
      <w:r w:rsidRPr="008E3021">
        <w:rPr>
          <w:sz w:val="20"/>
          <w:szCs w:val="20"/>
        </w:rPr>
        <w:t>Carlos Grau, consejero en Tecnología e Innovación</w:t>
      </w:r>
      <w:r>
        <w:rPr>
          <w:sz w:val="20"/>
          <w:szCs w:val="20"/>
        </w:rPr>
        <w:t xml:space="preserve">. La mesa ha contado con la participación de Alejandro Oñoro, CEO de </w:t>
      </w:r>
      <w:proofErr w:type="spellStart"/>
      <w:r>
        <w:rPr>
          <w:sz w:val="20"/>
          <w:szCs w:val="20"/>
        </w:rPr>
        <w:t>Ilunion</w:t>
      </w:r>
      <w:proofErr w:type="spellEnd"/>
      <w:r>
        <w:rPr>
          <w:sz w:val="20"/>
          <w:szCs w:val="20"/>
        </w:rPr>
        <w:t xml:space="preserve">; Emma Fernández, miembro del Grupo de Reflexión de AMETIC y José Illana, </w:t>
      </w:r>
      <w:r w:rsidR="008E3021">
        <w:rPr>
          <w:sz w:val="20"/>
          <w:szCs w:val="20"/>
        </w:rPr>
        <w:t xml:space="preserve">fundador </w:t>
      </w:r>
      <w:r>
        <w:rPr>
          <w:sz w:val="20"/>
          <w:szCs w:val="20"/>
        </w:rPr>
        <w:t>de QUIERO</w:t>
      </w:r>
      <w:r w:rsidR="007B3D70">
        <w:rPr>
          <w:sz w:val="20"/>
          <w:szCs w:val="20"/>
        </w:rPr>
        <w:t xml:space="preserve">. </w:t>
      </w:r>
    </w:p>
    <w:p w14:paraId="78411A7E" w14:textId="74A258B1" w:rsidR="007B3D70" w:rsidRDefault="007B3D70" w:rsidP="00296774">
      <w:pPr>
        <w:jc w:val="both"/>
        <w:rPr>
          <w:sz w:val="20"/>
          <w:szCs w:val="20"/>
        </w:rPr>
      </w:pPr>
    </w:p>
    <w:p w14:paraId="45F1C7C6" w14:textId="3CF1023E" w:rsidR="007B3D70" w:rsidRDefault="007B3D70" w:rsidP="00296774">
      <w:pPr>
        <w:jc w:val="both"/>
        <w:rPr>
          <w:sz w:val="20"/>
          <w:szCs w:val="20"/>
        </w:rPr>
      </w:pPr>
      <w:r>
        <w:rPr>
          <w:sz w:val="20"/>
          <w:szCs w:val="20"/>
        </w:rPr>
        <w:t xml:space="preserve">Alejandro Oñoro ha </w:t>
      </w:r>
      <w:r w:rsidR="009B31FD">
        <w:rPr>
          <w:sz w:val="20"/>
          <w:szCs w:val="20"/>
        </w:rPr>
        <w:t xml:space="preserve">insistido </w:t>
      </w:r>
      <w:r>
        <w:rPr>
          <w:sz w:val="20"/>
          <w:szCs w:val="20"/>
        </w:rPr>
        <w:t xml:space="preserve">en la importancia de todos los actores partícipes en la digitalización de velar por la </w:t>
      </w:r>
      <w:r w:rsidR="002E60B8">
        <w:rPr>
          <w:sz w:val="20"/>
          <w:szCs w:val="20"/>
        </w:rPr>
        <w:t>inclusión</w:t>
      </w:r>
      <w:r>
        <w:rPr>
          <w:sz w:val="20"/>
          <w:szCs w:val="20"/>
        </w:rPr>
        <w:t xml:space="preserve">, ya que </w:t>
      </w:r>
      <w:r w:rsidR="002E60B8">
        <w:rPr>
          <w:sz w:val="20"/>
          <w:szCs w:val="20"/>
        </w:rPr>
        <w:t>“</w:t>
      </w:r>
      <w:r w:rsidR="006F04AE" w:rsidRPr="006F04AE">
        <w:rPr>
          <w:i/>
          <w:iCs/>
          <w:sz w:val="20"/>
          <w:szCs w:val="20"/>
        </w:rPr>
        <w:t>hay que</w:t>
      </w:r>
      <w:r w:rsidR="006F04AE">
        <w:rPr>
          <w:i/>
          <w:iCs/>
          <w:sz w:val="20"/>
          <w:szCs w:val="20"/>
        </w:rPr>
        <w:t xml:space="preserve"> </w:t>
      </w:r>
      <w:r w:rsidR="002E60B8" w:rsidRPr="006F04AE">
        <w:rPr>
          <w:i/>
          <w:iCs/>
          <w:sz w:val="20"/>
          <w:szCs w:val="20"/>
        </w:rPr>
        <w:t>construir</w:t>
      </w:r>
      <w:r w:rsidR="002E60B8" w:rsidRPr="002E60B8">
        <w:rPr>
          <w:i/>
          <w:iCs/>
          <w:sz w:val="20"/>
          <w:szCs w:val="20"/>
        </w:rPr>
        <w:t xml:space="preserve"> un mundo mejor </w:t>
      </w:r>
      <w:r w:rsidR="009B31FD">
        <w:rPr>
          <w:i/>
          <w:iCs/>
          <w:sz w:val="20"/>
          <w:szCs w:val="20"/>
        </w:rPr>
        <w:t>teniendo en cuenta a todos</w:t>
      </w:r>
      <w:r w:rsidR="002E60B8" w:rsidRPr="002E60B8">
        <w:rPr>
          <w:i/>
          <w:iCs/>
          <w:sz w:val="20"/>
          <w:szCs w:val="20"/>
        </w:rPr>
        <w:t>. Estamos muy centrados en accesibilidad para que sea para todos. Esta tecnología nos sirve para poder llegar a la gente. Nos sirve para conectar</w:t>
      </w:r>
      <w:r w:rsidR="002E60B8" w:rsidRPr="002E60B8">
        <w:rPr>
          <w:sz w:val="20"/>
          <w:szCs w:val="20"/>
        </w:rPr>
        <w:t>".</w:t>
      </w:r>
      <w:r w:rsidR="002E60B8">
        <w:rPr>
          <w:sz w:val="20"/>
          <w:szCs w:val="20"/>
        </w:rPr>
        <w:t xml:space="preserve"> </w:t>
      </w:r>
      <w:r w:rsidR="002E60B8" w:rsidRPr="002E60B8">
        <w:rPr>
          <w:sz w:val="20"/>
          <w:szCs w:val="20"/>
        </w:rPr>
        <w:t xml:space="preserve">Además, Oñoro </w:t>
      </w:r>
      <w:r w:rsidR="002E60B8">
        <w:rPr>
          <w:sz w:val="20"/>
          <w:szCs w:val="20"/>
        </w:rPr>
        <w:t>ha destacado el papel</w:t>
      </w:r>
      <w:r w:rsidR="002E60B8" w:rsidRPr="002E60B8">
        <w:rPr>
          <w:sz w:val="20"/>
          <w:szCs w:val="20"/>
        </w:rPr>
        <w:t xml:space="preserve"> de la empleabilidad y la inclusión</w:t>
      </w:r>
      <w:r w:rsidR="002E60B8">
        <w:rPr>
          <w:sz w:val="20"/>
          <w:szCs w:val="20"/>
        </w:rPr>
        <w:t xml:space="preserve"> a través de la tecnología, porque </w:t>
      </w:r>
      <w:r w:rsidR="002E60B8" w:rsidRPr="002E60B8">
        <w:rPr>
          <w:sz w:val="20"/>
          <w:szCs w:val="20"/>
        </w:rPr>
        <w:t>"</w:t>
      </w:r>
      <w:r w:rsidR="002E60B8" w:rsidRPr="002E60B8">
        <w:rPr>
          <w:i/>
          <w:iCs/>
          <w:sz w:val="20"/>
          <w:szCs w:val="20"/>
        </w:rPr>
        <w:t>permite que una persona con problemas de accesibilidad pueda vivir en un entorno rural, por ejemplo</w:t>
      </w:r>
      <w:r w:rsidR="002E60B8" w:rsidRPr="002E60B8">
        <w:rPr>
          <w:sz w:val="20"/>
          <w:szCs w:val="20"/>
        </w:rPr>
        <w:t>".</w:t>
      </w:r>
    </w:p>
    <w:p w14:paraId="0B0BDA87" w14:textId="77777777" w:rsidR="002E60B8" w:rsidRDefault="002E60B8" w:rsidP="00296774">
      <w:pPr>
        <w:jc w:val="both"/>
        <w:rPr>
          <w:sz w:val="20"/>
          <w:szCs w:val="20"/>
        </w:rPr>
      </w:pPr>
    </w:p>
    <w:p w14:paraId="17402870" w14:textId="04EFD35A" w:rsidR="002E60B8" w:rsidRDefault="007B3D70" w:rsidP="00296774">
      <w:pPr>
        <w:jc w:val="both"/>
        <w:rPr>
          <w:sz w:val="20"/>
          <w:szCs w:val="20"/>
        </w:rPr>
      </w:pPr>
      <w:r>
        <w:rPr>
          <w:sz w:val="20"/>
          <w:szCs w:val="20"/>
        </w:rPr>
        <w:t xml:space="preserve">En la misma línea se ha </w:t>
      </w:r>
      <w:r w:rsidR="00F6081A">
        <w:rPr>
          <w:sz w:val="20"/>
          <w:szCs w:val="20"/>
        </w:rPr>
        <w:t xml:space="preserve">pronunciado </w:t>
      </w:r>
      <w:r>
        <w:rPr>
          <w:sz w:val="20"/>
          <w:szCs w:val="20"/>
        </w:rPr>
        <w:t xml:space="preserve">Emma Fernández, quien </w:t>
      </w:r>
      <w:r w:rsidR="002E60B8">
        <w:rPr>
          <w:sz w:val="20"/>
          <w:szCs w:val="20"/>
        </w:rPr>
        <w:t xml:space="preserve">además </w:t>
      </w:r>
      <w:r>
        <w:rPr>
          <w:sz w:val="20"/>
          <w:szCs w:val="20"/>
        </w:rPr>
        <w:t xml:space="preserve">ha </w:t>
      </w:r>
      <w:r w:rsidR="002E60B8">
        <w:rPr>
          <w:sz w:val="20"/>
          <w:szCs w:val="20"/>
        </w:rPr>
        <w:t>subrayado la importancia de tener en cuenta a las niñas en el aprendizaje y conocimiento de la tecnología. “</w:t>
      </w:r>
      <w:r w:rsidR="002E60B8" w:rsidRPr="002E60B8">
        <w:rPr>
          <w:i/>
          <w:iCs/>
          <w:sz w:val="20"/>
          <w:szCs w:val="20"/>
        </w:rPr>
        <w:t>No se escoge lo que no se conoce. Las mujeres contribuimos al desarrollo tecnológico y ellas deben saberlo</w:t>
      </w:r>
      <w:r w:rsidR="002E60B8">
        <w:rPr>
          <w:sz w:val="20"/>
          <w:szCs w:val="20"/>
        </w:rPr>
        <w:t>”, ha remarcado.</w:t>
      </w:r>
    </w:p>
    <w:p w14:paraId="2F07D99E" w14:textId="5B34484E" w:rsidR="007B3D70" w:rsidRDefault="007B3D70" w:rsidP="00296774">
      <w:pPr>
        <w:jc w:val="both"/>
        <w:rPr>
          <w:sz w:val="20"/>
          <w:szCs w:val="20"/>
        </w:rPr>
      </w:pPr>
    </w:p>
    <w:p w14:paraId="1C827226" w14:textId="7F8BDA77" w:rsidR="002E60B8" w:rsidRPr="002E60B8" w:rsidRDefault="007B3D70" w:rsidP="00296774">
      <w:pPr>
        <w:jc w:val="both"/>
        <w:rPr>
          <w:sz w:val="20"/>
          <w:szCs w:val="20"/>
        </w:rPr>
      </w:pPr>
      <w:r>
        <w:rPr>
          <w:sz w:val="20"/>
          <w:szCs w:val="20"/>
        </w:rPr>
        <w:t xml:space="preserve">José Illana, </w:t>
      </w:r>
      <w:r w:rsidR="008E3021">
        <w:rPr>
          <w:sz w:val="20"/>
          <w:szCs w:val="20"/>
        </w:rPr>
        <w:t xml:space="preserve">fundador de </w:t>
      </w:r>
      <w:r>
        <w:rPr>
          <w:sz w:val="20"/>
          <w:szCs w:val="20"/>
        </w:rPr>
        <w:t xml:space="preserve">QUIERO, ha </w:t>
      </w:r>
      <w:r w:rsidR="002E60B8">
        <w:rPr>
          <w:sz w:val="20"/>
          <w:szCs w:val="20"/>
        </w:rPr>
        <w:t xml:space="preserve">destacado la importancia del término “progreso”, </w:t>
      </w:r>
      <w:r w:rsidR="00F6081A">
        <w:rPr>
          <w:sz w:val="20"/>
          <w:szCs w:val="20"/>
        </w:rPr>
        <w:t xml:space="preserve">en lugar de </w:t>
      </w:r>
      <w:r w:rsidR="002E60B8">
        <w:rPr>
          <w:sz w:val="20"/>
          <w:szCs w:val="20"/>
        </w:rPr>
        <w:t>inclusión. “</w:t>
      </w:r>
      <w:r w:rsidR="002E60B8">
        <w:rPr>
          <w:i/>
          <w:iCs/>
          <w:sz w:val="20"/>
          <w:szCs w:val="20"/>
        </w:rPr>
        <w:t>Para mí, hablar sobre inclusión digital no me sirve. La norma es lo digital, lo correcto es lo digital y lo que tenemos que hacer es incorporar o incluir”,</w:t>
      </w:r>
      <w:r w:rsidR="002E60B8">
        <w:rPr>
          <w:sz w:val="20"/>
          <w:szCs w:val="20"/>
        </w:rPr>
        <w:t xml:space="preserve"> ha dicho.</w:t>
      </w:r>
    </w:p>
    <w:p w14:paraId="63476156" w14:textId="3D272C3D" w:rsidR="00296774" w:rsidRDefault="00296774" w:rsidP="00296774">
      <w:pPr>
        <w:jc w:val="both"/>
        <w:rPr>
          <w:sz w:val="20"/>
          <w:szCs w:val="20"/>
        </w:rPr>
      </w:pPr>
    </w:p>
    <w:p w14:paraId="5E9339F5" w14:textId="126A2DC3" w:rsidR="00790EDB" w:rsidRDefault="006B3FB7" w:rsidP="00296774">
      <w:pPr>
        <w:jc w:val="both"/>
        <w:rPr>
          <w:sz w:val="20"/>
          <w:szCs w:val="20"/>
        </w:rPr>
      </w:pPr>
      <w:r>
        <w:rPr>
          <w:sz w:val="20"/>
          <w:szCs w:val="20"/>
        </w:rPr>
        <w:t xml:space="preserve">Alberto Granados, presidente de Microsoft, </w:t>
      </w:r>
      <w:r w:rsidR="00F6081A">
        <w:rPr>
          <w:sz w:val="20"/>
          <w:szCs w:val="20"/>
        </w:rPr>
        <w:t xml:space="preserve">compartió </w:t>
      </w:r>
      <w:r>
        <w:rPr>
          <w:sz w:val="20"/>
          <w:szCs w:val="20"/>
        </w:rPr>
        <w:t xml:space="preserve">su visión del futuro </w:t>
      </w:r>
      <w:proofErr w:type="gramStart"/>
      <w:r>
        <w:rPr>
          <w:sz w:val="20"/>
          <w:szCs w:val="20"/>
        </w:rPr>
        <w:t>como  líder</w:t>
      </w:r>
      <w:proofErr w:type="gramEnd"/>
      <w:r>
        <w:rPr>
          <w:sz w:val="20"/>
          <w:szCs w:val="20"/>
        </w:rPr>
        <w:t xml:space="preserve"> tecnológico. Granados </w:t>
      </w:r>
      <w:r w:rsidR="00927F61">
        <w:rPr>
          <w:sz w:val="20"/>
          <w:szCs w:val="20"/>
        </w:rPr>
        <w:t>ha apuntado</w:t>
      </w:r>
      <w:r>
        <w:rPr>
          <w:sz w:val="20"/>
          <w:szCs w:val="20"/>
        </w:rPr>
        <w:t xml:space="preserve"> a</w:t>
      </w:r>
      <w:r w:rsidR="00790EDB">
        <w:rPr>
          <w:sz w:val="20"/>
          <w:szCs w:val="20"/>
        </w:rPr>
        <w:t xml:space="preserve"> la importancia de la Inteligencia Artificial, que será la responsable de generar el 10% de datos a nivel mundial en 2025</w:t>
      </w:r>
      <w:r>
        <w:rPr>
          <w:sz w:val="20"/>
          <w:szCs w:val="20"/>
        </w:rPr>
        <w:t>.</w:t>
      </w:r>
      <w:r w:rsidR="00790EDB">
        <w:rPr>
          <w:sz w:val="20"/>
          <w:szCs w:val="20"/>
        </w:rPr>
        <w:t xml:space="preserve"> “</w:t>
      </w:r>
      <w:r w:rsidR="00790EDB">
        <w:rPr>
          <w:i/>
          <w:iCs/>
          <w:sz w:val="20"/>
          <w:szCs w:val="20"/>
        </w:rPr>
        <w:t>Actualmente, la Inteligencia Artificial alcanza la paridad humana y supera su eficacia. Lo único que no tiene es sentido común. Ahora estamos viendo que la máquina mejora cada vez que le damos disciplina”</w:t>
      </w:r>
      <w:r w:rsidR="00790EDB">
        <w:rPr>
          <w:sz w:val="20"/>
          <w:szCs w:val="20"/>
        </w:rPr>
        <w:t>, ha comentado.</w:t>
      </w:r>
    </w:p>
    <w:p w14:paraId="0879D669" w14:textId="452324DB" w:rsidR="00A446D5" w:rsidRDefault="00A446D5" w:rsidP="00296774">
      <w:pPr>
        <w:jc w:val="both"/>
        <w:rPr>
          <w:sz w:val="20"/>
          <w:szCs w:val="20"/>
        </w:rPr>
      </w:pPr>
    </w:p>
    <w:p w14:paraId="676FC3EE" w14:textId="5CE05F7C" w:rsidR="00B06CEF" w:rsidRDefault="00A446D5" w:rsidP="00B06CEF">
      <w:pPr>
        <w:jc w:val="both"/>
        <w:rPr>
          <w:sz w:val="20"/>
          <w:szCs w:val="20"/>
        </w:rPr>
      </w:pPr>
      <w:r>
        <w:rPr>
          <w:sz w:val="20"/>
          <w:szCs w:val="20"/>
        </w:rPr>
        <w:t xml:space="preserve">Además, Granados ha destacado tres aspectos positivos de la irrupción de la Inteligencia </w:t>
      </w:r>
      <w:r w:rsidR="008D1B1A">
        <w:rPr>
          <w:sz w:val="20"/>
          <w:szCs w:val="20"/>
        </w:rPr>
        <w:t>Artificial</w:t>
      </w:r>
      <w:r>
        <w:rPr>
          <w:sz w:val="20"/>
          <w:szCs w:val="20"/>
        </w:rPr>
        <w:t>: el impulso de la sostenibilidad, la mejora de la salud y la inclusión social</w:t>
      </w:r>
      <w:r w:rsidR="00B06CEF">
        <w:rPr>
          <w:sz w:val="20"/>
          <w:szCs w:val="20"/>
        </w:rPr>
        <w:t xml:space="preserve">. En ese sentido, la confianza digital por parte del usuario es un aspecto fundamental. </w:t>
      </w:r>
    </w:p>
    <w:p w14:paraId="50A048C0" w14:textId="6865EF5B" w:rsidR="00296774" w:rsidRPr="00296774" w:rsidRDefault="00296774" w:rsidP="00296774">
      <w:pPr>
        <w:jc w:val="both"/>
        <w:rPr>
          <w:sz w:val="20"/>
          <w:szCs w:val="20"/>
        </w:rPr>
      </w:pPr>
    </w:p>
    <w:p w14:paraId="68E661C3" w14:textId="6AF73682" w:rsidR="007B3D70" w:rsidRDefault="00B06CEF" w:rsidP="00296774">
      <w:pPr>
        <w:jc w:val="both"/>
        <w:rPr>
          <w:sz w:val="20"/>
          <w:szCs w:val="20"/>
        </w:rPr>
      </w:pPr>
      <w:r>
        <w:rPr>
          <w:sz w:val="20"/>
          <w:szCs w:val="20"/>
        </w:rPr>
        <w:t xml:space="preserve">La jornada ha </w:t>
      </w:r>
      <w:r w:rsidR="00F6081A">
        <w:rPr>
          <w:sz w:val="20"/>
          <w:szCs w:val="20"/>
        </w:rPr>
        <w:t xml:space="preserve">continuado </w:t>
      </w:r>
      <w:r>
        <w:rPr>
          <w:sz w:val="20"/>
          <w:szCs w:val="20"/>
        </w:rPr>
        <w:t xml:space="preserve">con </w:t>
      </w:r>
      <w:r w:rsidR="00F6081A">
        <w:rPr>
          <w:sz w:val="20"/>
          <w:szCs w:val="20"/>
        </w:rPr>
        <w:t>el diálogo con</w:t>
      </w:r>
      <w:r w:rsidR="00927F61" w:rsidRPr="00927F61">
        <w:rPr>
          <w:sz w:val="20"/>
          <w:szCs w:val="20"/>
        </w:rPr>
        <w:t xml:space="preserve"> </w:t>
      </w:r>
      <w:proofErr w:type="spellStart"/>
      <w:r w:rsidR="00927F61" w:rsidRPr="00927F61">
        <w:rPr>
          <w:sz w:val="20"/>
          <w:szCs w:val="20"/>
        </w:rPr>
        <w:t>Ott</w:t>
      </w:r>
      <w:proofErr w:type="spellEnd"/>
      <w:r w:rsidR="00927F61" w:rsidRPr="00927F61">
        <w:rPr>
          <w:sz w:val="20"/>
          <w:szCs w:val="20"/>
        </w:rPr>
        <w:t xml:space="preserve"> </w:t>
      </w:r>
      <w:proofErr w:type="spellStart"/>
      <w:r w:rsidR="00927F61" w:rsidRPr="00927F61">
        <w:rPr>
          <w:sz w:val="20"/>
          <w:szCs w:val="20"/>
        </w:rPr>
        <w:t>Velsberg</w:t>
      </w:r>
      <w:proofErr w:type="spellEnd"/>
      <w:r w:rsidR="00927F61" w:rsidRPr="00927F61">
        <w:rPr>
          <w:sz w:val="20"/>
          <w:szCs w:val="20"/>
        </w:rPr>
        <w:t xml:space="preserve">, </w:t>
      </w:r>
      <w:proofErr w:type="spellStart"/>
      <w:r w:rsidR="00927F61" w:rsidRPr="00927F61">
        <w:rPr>
          <w:sz w:val="20"/>
          <w:szCs w:val="20"/>
        </w:rPr>
        <w:t>Government</w:t>
      </w:r>
      <w:proofErr w:type="spellEnd"/>
      <w:r w:rsidR="00927F61" w:rsidRPr="00927F61">
        <w:rPr>
          <w:sz w:val="20"/>
          <w:szCs w:val="20"/>
        </w:rPr>
        <w:t xml:space="preserve"> </w:t>
      </w:r>
      <w:proofErr w:type="spellStart"/>
      <w:r w:rsidR="00927F61" w:rsidRPr="00927F61">
        <w:rPr>
          <w:sz w:val="20"/>
          <w:szCs w:val="20"/>
        </w:rPr>
        <w:t>Chief</w:t>
      </w:r>
      <w:proofErr w:type="spellEnd"/>
      <w:r w:rsidR="00927F61" w:rsidRPr="00927F61">
        <w:rPr>
          <w:sz w:val="20"/>
          <w:szCs w:val="20"/>
        </w:rPr>
        <w:t xml:space="preserve"> Data </w:t>
      </w:r>
      <w:proofErr w:type="spellStart"/>
      <w:r w:rsidR="00927F61" w:rsidRPr="00927F61">
        <w:rPr>
          <w:sz w:val="20"/>
          <w:szCs w:val="20"/>
        </w:rPr>
        <w:t>Officer</w:t>
      </w:r>
      <w:proofErr w:type="spellEnd"/>
      <w:r w:rsidR="00927F61" w:rsidRPr="00927F61">
        <w:rPr>
          <w:sz w:val="20"/>
          <w:szCs w:val="20"/>
        </w:rPr>
        <w:t xml:space="preserve"> del Gobierno de E</w:t>
      </w:r>
      <w:r w:rsidR="00927F61">
        <w:rPr>
          <w:sz w:val="20"/>
          <w:szCs w:val="20"/>
        </w:rPr>
        <w:t xml:space="preserve">stonia, </w:t>
      </w:r>
      <w:r w:rsidR="008D1B1A">
        <w:rPr>
          <w:sz w:val="20"/>
          <w:szCs w:val="20"/>
        </w:rPr>
        <w:t xml:space="preserve">que </w:t>
      </w:r>
      <w:r w:rsidR="00927F61">
        <w:rPr>
          <w:sz w:val="20"/>
          <w:szCs w:val="20"/>
        </w:rPr>
        <w:t xml:space="preserve">ha señalado en su </w:t>
      </w:r>
      <w:r w:rsidR="00F6081A">
        <w:rPr>
          <w:sz w:val="20"/>
          <w:szCs w:val="20"/>
        </w:rPr>
        <w:t>intervención titulada</w:t>
      </w:r>
      <w:r w:rsidR="00927F61">
        <w:rPr>
          <w:sz w:val="20"/>
          <w:szCs w:val="20"/>
        </w:rPr>
        <w:t xml:space="preserve"> ‘</w:t>
      </w:r>
      <w:r w:rsidR="00927F61" w:rsidRPr="00B06CEF">
        <w:rPr>
          <w:b/>
          <w:bCs/>
          <w:sz w:val="20"/>
          <w:szCs w:val="20"/>
        </w:rPr>
        <w:t>Estonia, el primer país digital del mundo</w:t>
      </w:r>
      <w:r w:rsidR="00927F61">
        <w:rPr>
          <w:sz w:val="20"/>
          <w:szCs w:val="20"/>
        </w:rPr>
        <w:t xml:space="preserve">’ la necesidad de los gobiernos internacionales de apostar por la tecnología y su implementación en los sistemas administrativos </w:t>
      </w:r>
      <w:r w:rsidR="00F6081A">
        <w:rPr>
          <w:sz w:val="20"/>
          <w:szCs w:val="20"/>
        </w:rPr>
        <w:t>y ha incidido</w:t>
      </w:r>
      <w:r w:rsidR="00927F61">
        <w:rPr>
          <w:sz w:val="20"/>
          <w:szCs w:val="20"/>
        </w:rPr>
        <w:t xml:space="preserve"> </w:t>
      </w:r>
      <w:proofErr w:type="spellStart"/>
      <w:r w:rsidR="00927F61">
        <w:rPr>
          <w:sz w:val="20"/>
          <w:szCs w:val="20"/>
        </w:rPr>
        <w:t>inen</w:t>
      </w:r>
      <w:proofErr w:type="spellEnd"/>
      <w:r w:rsidR="00927F61">
        <w:rPr>
          <w:sz w:val="20"/>
          <w:szCs w:val="20"/>
        </w:rPr>
        <w:t xml:space="preserve"> la utilidad de la tecnología para </w:t>
      </w:r>
      <w:r>
        <w:rPr>
          <w:sz w:val="20"/>
          <w:szCs w:val="20"/>
        </w:rPr>
        <w:t>mejorar la eficiencia de</w:t>
      </w:r>
      <w:r w:rsidR="00927F61">
        <w:rPr>
          <w:sz w:val="20"/>
          <w:szCs w:val="20"/>
        </w:rPr>
        <w:t xml:space="preserve"> los procesos burocráticos. </w:t>
      </w:r>
    </w:p>
    <w:p w14:paraId="6FC11802" w14:textId="7ACB75E6" w:rsidR="009327F4" w:rsidRDefault="009327F4" w:rsidP="00296774">
      <w:pPr>
        <w:jc w:val="both"/>
        <w:rPr>
          <w:sz w:val="20"/>
          <w:szCs w:val="20"/>
        </w:rPr>
      </w:pPr>
    </w:p>
    <w:p w14:paraId="6A76F29C" w14:textId="0DEA67C1" w:rsidR="009327F4" w:rsidRDefault="009327F4" w:rsidP="00296774">
      <w:pPr>
        <w:jc w:val="both"/>
        <w:rPr>
          <w:sz w:val="20"/>
          <w:szCs w:val="20"/>
        </w:rPr>
      </w:pPr>
      <w:r>
        <w:rPr>
          <w:sz w:val="20"/>
          <w:szCs w:val="20"/>
        </w:rPr>
        <w:t xml:space="preserve">En ese sentido, aunque ser un país </w:t>
      </w:r>
      <w:proofErr w:type="gramStart"/>
      <w:r w:rsidR="00F6081A">
        <w:rPr>
          <w:sz w:val="20"/>
          <w:szCs w:val="20"/>
        </w:rPr>
        <w:t xml:space="preserve">considerablemente </w:t>
      </w:r>
      <w:r>
        <w:rPr>
          <w:sz w:val="20"/>
          <w:szCs w:val="20"/>
        </w:rPr>
        <w:t xml:space="preserve"> menor</w:t>
      </w:r>
      <w:proofErr w:type="gramEnd"/>
      <w:r>
        <w:rPr>
          <w:sz w:val="20"/>
          <w:szCs w:val="20"/>
        </w:rPr>
        <w:t xml:space="preserve">  que España ha ayudado a implementar la digitalización en su sistema, </w:t>
      </w:r>
      <w:proofErr w:type="spellStart"/>
      <w:r>
        <w:rPr>
          <w:sz w:val="20"/>
          <w:szCs w:val="20"/>
        </w:rPr>
        <w:t>Velsberg</w:t>
      </w:r>
      <w:proofErr w:type="spellEnd"/>
      <w:r>
        <w:rPr>
          <w:sz w:val="20"/>
          <w:szCs w:val="20"/>
        </w:rPr>
        <w:t xml:space="preserve"> ha incidido en la importancia de fomentar una mentalidad digital y tecnológica desde el principio para mejorar la adaptación de la ciudadanía. Además, también ha subrayado la importancia de proporcionar un servicio al ciudadano desde el punto de vista de la transparencia en cuanto a tratamiento de datos. </w:t>
      </w:r>
    </w:p>
    <w:p w14:paraId="5E82ADAF" w14:textId="41BFC4C1" w:rsidR="006B3FB7" w:rsidRDefault="006B3FB7" w:rsidP="00296774">
      <w:pPr>
        <w:jc w:val="both"/>
        <w:rPr>
          <w:sz w:val="20"/>
          <w:szCs w:val="20"/>
        </w:rPr>
      </w:pPr>
    </w:p>
    <w:p w14:paraId="3EA3AF49" w14:textId="6102E962" w:rsidR="00393E8B" w:rsidRDefault="00927F61" w:rsidP="00296774">
      <w:pPr>
        <w:jc w:val="both"/>
        <w:rPr>
          <w:sz w:val="20"/>
          <w:szCs w:val="20"/>
        </w:rPr>
      </w:pPr>
      <w:r>
        <w:rPr>
          <w:sz w:val="20"/>
          <w:szCs w:val="20"/>
        </w:rPr>
        <w:t xml:space="preserve">La mesa de debate ‘El rol de los legisladores y los políticos. ¿Entienden? ¿Se están preparando? ¿Cuáles son las claves? Moderada por </w:t>
      </w:r>
      <w:r>
        <w:rPr>
          <w:b/>
          <w:bCs/>
          <w:sz w:val="20"/>
          <w:szCs w:val="20"/>
        </w:rPr>
        <w:t>María Eizaguirre, directora de Comunicación de RTVE</w:t>
      </w:r>
      <w:r>
        <w:rPr>
          <w:sz w:val="20"/>
          <w:szCs w:val="20"/>
        </w:rPr>
        <w:t xml:space="preserve">, fue la encargada de cerrar la jornada, y contó con el diálogo de </w:t>
      </w:r>
      <w:proofErr w:type="spellStart"/>
      <w:r>
        <w:rPr>
          <w:sz w:val="20"/>
          <w:szCs w:val="20"/>
        </w:rPr>
        <w:t>Ott</w:t>
      </w:r>
      <w:proofErr w:type="spellEnd"/>
      <w:r>
        <w:rPr>
          <w:sz w:val="20"/>
          <w:szCs w:val="20"/>
        </w:rPr>
        <w:t xml:space="preserve"> </w:t>
      </w:r>
      <w:proofErr w:type="spellStart"/>
      <w:r>
        <w:rPr>
          <w:sz w:val="20"/>
          <w:szCs w:val="20"/>
        </w:rPr>
        <w:t>Velsberg</w:t>
      </w:r>
      <w:proofErr w:type="spellEnd"/>
      <w:r>
        <w:rPr>
          <w:sz w:val="20"/>
          <w:szCs w:val="20"/>
        </w:rPr>
        <w:t xml:space="preserve">, </w:t>
      </w:r>
      <w:proofErr w:type="spellStart"/>
      <w:r>
        <w:rPr>
          <w:sz w:val="20"/>
          <w:szCs w:val="20"/>
        </w:rPr>
        <w:t>Government</w:t>
      </w:r>
      <w:proofErr w:type="spellEnd"/>
      <w:r>
        <w:rPr>
          <w:sz w:val="20"/>
          <w:szCs w:val="20"/>
        </w:rPr>
        <w:t xml:space="preserve"> </w:t>
      </w:r>
      <w:proofErr w:type="spellStart"/>
      <w:r>
        <w:rPr>
          <w:sz w:val="20"/>
          <w:szCs w:val="20"/>
        </w:rPr>
        <w:t>Chief</w:t>
      </w:r>
      <w:proofErr w:type="spellEnd"/>
      <w:r>
        <w:rPr>
          <w:sz w:val="20"/>
          <w:szCs w:val="20"/>
        </w:rPr>
        <w:t xml:space="preserve"> Data </w:t>
      </w:r>
      <w:proofErr w:type="spellStart"/>
      <w:r>
        <w:rPr>
          <w:sz w:val="20"/>
          <w:szCs w:val="20"/>
        </w:rPr>
        <w:t>Officer</w:t>
      </w:r>
      <w:proofErr w:type="spellEnd"/>
      <w:r>
        <w:rPr>
          <w:sz w:val="20"/>
          <w:szCs w:val="20"/>
        </w:rPr>
        <w:t xml:space="preserve"> del Gobierno de Estonia; Mario Cortés, Decano del Colegio Oficial de Ingenieros Técnicos de Telecomunicación (COITT) y portavoz adjunto de Economía y Transformación digital del Con</w:t>
      </w:r>
      <w:r w:rsidR="00D76729">
        <w:rPr>
          <w:sz w:val="20"/>
          <w:szCs w:val="20"/>
        </w:rPr>
        <w:t>g</w:t>
      </w:r>
      <w:r>
        <w:rPr>
          <w:sz w:val="20"/>
          <w:szCs w:val="20"/>
        </w:rPr>
        <w:t xml:space="preserve">reso de los </w:t>
      </w:r>
      <w:r w:rsidR="00D76729">
        <w:rPr>
          <w:sz w:val="20"/>
          <w:szCs w:val="20"/>
        </w:rPr>
        <w:t>Di</w:t>
      </w:r>
      <w:r>
        <w:rPr>
          <w:sz w:val="20"/>
          <w:szCs w:val="20"/>
        </w:rPr>
        <w:t xml:space="preserve">putados; Lourdes Morales, </w:t>
      </w:r>
      <w:r w:rsidR="008D1B1A">
        <w:rPr>
          <w:sz w:val="20"/>
          <w:szCs w:val="20"/>
        </w:rPr>
        <w:t>T</w:t>
      </w:r>
      <w:r>
        <w:rPr>
          <w:sz w:val="20"/>
          <w:szCs w:val="20"/>
        </w:rPr>
        <w:t xml:space="preserve">eniente Alcalde y </w:t>
      </w:r>
      <w:r w:rsidR="008D1B1A">
        <w:rPr>
          <w:sz w:val="20"/>
          <w:szCs w:val="20"/>
        </w:rPr>
        <w:t>D</w:t>
      </w:r>
      <w:r>
        <w:rPr>
          <w:sz w:val="20"/>
          <w:szCs w:val="20"/>
        </w:rPr>
        <w:t xml:space="preserve">elegada del Área de Transformación Digital del Ayuntamiento de Córdoba y Susana Carillo, 1ª Teniente Alcalde y </w:t>
      </w:r>
      <w:r w:rsidR="008D1B1A">
        <w:rPr>
          <w:sz w:val="20"/>
          <w:szCs w:val="20"/>
        </w:rPr>
        <w:t>D</w:t>
      </w:r>
      <w:r>
        <w:rPr>
          <w:sz w:val="20"/>
          <w:szCs w:val="20"/>
        </w:rPr>
        <w:t>elegada del Área de Innovación y Digitalización Urbana del Ayuntamiento de Málaga, quienes coincidieron en la necesidad de las estructuras de gobierno, autonómicas y nacionales, de apostar conjuntamente por la digitalización de los procesos, además de proporcionar recursos para la implementación</w:t>
      </w:r>
      <w:r w:rsidR="00393E8B">
        <w:rPr>
          <w:sz w:val="20"/>
          <w:szCs w:val="20"/>
        </w:rPr>
        <w:t xml:space="preserve"> de estos procedimientos.</w:t>
      </w:r>
    </w:p>
    <w:p w14:paraId="78ACDD68" w14:textId="77777777" w:rsidR="009C299E" w:rsidRPr="009C299E" w:rsidRDefault="009C299E" w:rsidP="00721E46">
      <w:pPr>
        <w:jc w:val="both"/>
        <w:rPr>
          <w:sz w:val="20"/>
          <w:szCs w:val="20"/>
        </w:rPr>
      </w:pPr>
    </w:p>
    <w:p w14:paraId="4BE510E1" w14:textId="4590438A" w:rsidR="007500D7" w:rsidRPr="008E3021" w:rsidRDefault="00C8223F" w:rsidP="008E3021">
      <w:pPr>
        <w:ind w:right="-406"/>
        <w:jc w:val="both"/>
        <w:rPr>
          <w:color w:val="3C3C3C"/>
          <w:sz w:val="18"/>
          <w:szCs w:val="20"/>
        </w:rPr>
      </w:pPr>
      <w:r w:rsidRPr="000E5F7F">
        <w:rPr>
          <w:color w:val="3C3C3C"/>
          <w:szCs w:val="24"/>
        </w:rPr>
        <w:t>--</w:t>
      </w:r>
      <w:r w:rsidRPr="000E5F7F">
        <w:rPr>
          <w:color w:val="3C3C3C"/>
          <w:szCs w:val="24"/>
        </w:rPr>
        <w:br/>
      </w:r>
      <w:r w:rsidRPr="000E5F7F">
        <w:rPr>
          <w:color w:val="3C3C3C"/>
          <w:sz w:val="18"/>
          <w:szCs w:val="20"/>
        </w:rPr>
        <w:t>ORGANIZA: AMETIC</w:t>
      </w:r>
      <w:r w:rsidR="000E5F7F" w:rsidRPr="000E5F7F">
        <w:rPr>
          <w:color w:val="3C3C3C"/>
          <w:sz w:val="18"/>
          <w:szCs w:val="20"/>
        </w:rPr>
        <w:t xml:space="preserve"> y Ayuntamiento d</w:t>
      </w:r>
      <w:r w:rsidR="000E5F7F">
        <w:rPr>
          <w:color w:val="3C3C3C"/>
          <w:sz w:val="18"/>
          <w:szCs w:val="20"/>
        </w:rPr>
        <w:t>e Córdoba</w:t>
      </w:r>
      <w:r w:rsidR="00AF25DA">
        <w:rPr>
          <w:noProof/>
        </w:rPr>
        <mc:AlternateContent>
          <mc:Choice Requires="wps">
            <w:drawing>
              <wp:anchor distT="45720" distB="45720" distL="114300" distR="114300" simplePos="0" relativeHeight="251659264" behindDoc="0" locked="0" layoutInCell="1" hidden="0" allowOverlap="1" wp14:anchorId="2233C1AA" wp14:editId="655CE910">
                <wp:simplePos x="0" y="0"/>
                <wp:positionH relativeFrom="margin">
                  <wp:posOffset>97790</wp:posOffset>
                </wp:positionH>
                <wp:positionV relativeFrom="paragraph">
                  <wp:posOffset>290195</wp:posOffset>
                </wp:positionV>
                <wp:extent cx="6254750" cy="1784350"/>
                <wp:effectExtent l="0" t="0" r="12700" b="2540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6254750" cy="17843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1"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left:0;text-align:left;margin-left:7.7pt;margin-top:22.85pt;width:492.5pt;height:1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740CBC">
                        <w:rPr>
                          <w:color w:val="3C3C3C"/>
                          <w:sz w:val="18"/>
                          <w:szCs w:val="18"/>
                        </w:rPr>
                        <w:t>hipersector</w:t>
                      </w:r>
                      <w:proofErr w:type="spellEnd"/>
                      <w:r w:rsidRPr="00740CBC">
                        <w:rPr>
                          <w:color w:val="3C3C3C"/>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2"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r w:rsidR="007E00D9">
        <w:rPr>
          <w:noProof/>
        </w:rPr>
        <w:t xml:space="preserve">                    </w:t>
      </w:r>
    </w:p>
    <w:p w14:paraId="0A60DAEB" w14:textId="48F92062" w:rsidR="007500D7" w:rsidRDefault="007500D7" w:rsidP="007500D7">
      <w:pPr>
        <w:jc w:val="center"/>
        <w:rPr>
          <w:b/>
          <w:color w:val="3C3C3C"/>
          <w:sz w:val="20"/>
          <w:szCs w:val="20"/>
        </w:rPr>
      </w:pPr>
    </w:p>
    <w:p w14:paraId="40BB258A" w14:textId="63A2DC08" w:rsidR="007500D7" w:rsidRDefault="00B55119" w:rsidP="007500D7">
      <w:pPr>
        <w:rPr>
          <w:color w:val="3C3C3C"/>
          <w:sz w:val="20"/>
          <w:szCs w:val="20"/>
        </w:rPr>
      </w:pPr>
      <w:r>
        <w:rPr>
          <w:b/>
          <w:color w:val="3C3C3C"/>
          <w:sz w:val="20"/>
          <w:szCs w:val="20"/>
        </w:rPr>
        <w:t xml:space="preserve"> </w:t>
      </w:r>
      <w:r w:rsidR="007500D7">
        <w:rPr>
          <w:b/>
          <w:color w:val="3C3C3C"/>
          <w:sz w:val="20"/>
          <w:szCs w:val="20"/>
        </w:rPr>
        <w:t>Más información: Roman.</w:t>
      </w:r>
      <w:r w:rsidR="007500D7">
        <w:rPr>
          <w:color w:val="3C3C3C"/>
          <w:sz w:val="20"/>
          <w:szCs w:val="20"/>
        </w:rPr>
        <w:t xml:space="preserve"> Tel. 91 591 55 00 / </w:t>
      </w:r>
      <w:r w:rsidR="007500D7" w:rsidRPr="00726E88">
        <w:rPr>
          <w:color w:val="3C3C3C"/>
          <w:sz w:val="20"/>
          <w:szCs w:val="20"/>
        </w:rPr>
        <w:t xml:space="preserve">606 752 149/ </w:t>
      </w:r>
      <w:r w:rsidR="000E5F7F">
        <w:rPr>
          <w:color w:val="3C3C3C"/>
          <w:sz w:val="20"/>
          <w:szCs w:val="20"/>
        </w:rPr>
        <w:t>619 369 586</w:t>
      </w:r>
    </w:p>
    <w:p w14:paraId="669BF380" w14:textId="63BA6AFB" w:rsidR="007500D7" w:rsidRDefault="007500D7" w:rsidP="007500D7">
      <w:pPr>
        <w:rPr>
          <w:b/>
          <w:bCs/>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13" w:history="1">
        <w:r w:rsidRPr="00902776">
          <w:rPr>
            <w:rStyle w:val="Hipervnculo"/>
            <w:sz w:val="20"/>
            <w:szCs w:val="20"/>
          </w:rPr>
          <w:t>andrea.caballero@romanrm.com</w:t>
        </w:r>
      </w:hyperlink>
      <w:r w:rsidR="00F33C52" w:rsidRPr="00F33C52">
        <w:rPr>
          <w:rStyle w:val="Hipervnculo"/>
          <w:sz w:val="20"/>
          <w:szCs w:val="20"/>
        </w:rPr>
        <w:t xml:space="preserve"> </w:t>
      </w:r>
      <w:r w:rsidR="00F33C52" w:rsidRPr="00F33C52">
        <w:rPr>
          <w:sz w:val="24"/>
        </w:rPr>
        <w:t>/</w:t>
      </w:r>
      <w:r w:rsidR="00F33C52" w:rsidRPr="00F33C52">
        <w:rPr>
          <w:b/>
          <w:color w:val="3C3C3C"/>
          <w:sz w:val="20"/>
          <w:szCs w:val="20"/>
        </w:rPr>
        <w:t xml:space="preserve"> </w:t>
      </w:r>
      <w:r w:rsidR="00F33C52" w:rsidRPr="008A6549">
        <w:rPr>
          <w:b/>
          <w:color w:val="3C3C3C"/>
          <w:sz w:val="20"/>
          <w:szCs w:val="20"/>
        </w:rPr>
        <w:t xml:space="preserve">Beatriz Dorado: </w:t>
      </w:r>
      <w:hyperlink r:id="rId14" w:history="1">
        <w:r w:rsidR="00F33C52" w:rsidRPr="00DF46E7">
          <w:rPr>
            <w:rStyle w:val="Hipervnculo"/>
            <w:sz w:val="20"/>
            <w:szCs w:val="20"/>
            <w:lang w:val="pt-PT"/>
          </w:rPr>
          <w:t>b.dorado@romanrm.com</w:t>
        </w:r>
      </w:hyperlink>
      <w:r w:rsidR="00F33C52">
        <w:rPr>
          <w:sz w:val="24"/>
          <w:lang w:val="pt-PT"/>
        </w:rPr>
        <w:t xml:space="preserve"> </w:t>
      </w:r>
    </w:p>
    <w:sectPr w:rsidR="007500D7" w:rsidSect="00F33BA4">
      <w:headerReference w:type="default" r:id="rId15"/>
      <w:footerReference w:type="default" r:id="rId16"/>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3245" w14:textId="77777777" w:rsidR="009F1785" w:rsidRDefault="009F1785">
      <w:r>
        <w:separator/>
      </w:r>
    </w:p>
  </w:endnote>
  <w:endnote w:type="continuationSeparator" w:id="0">
    <w:p w14:paraId="1C46162E" w14:textId="77777777" w:rsidR="009F1785" w:rsidRDefault="009F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BD57" w14:textId="77777777" w:rsidR="009F1785" w:rsidRDefault="009F1785">
      <w:r>
        <w:separator/>
      </w:r>
    </w:p>
  </w:footnote>
  <w:footnote w:type="continuationSeparator" w:id="0">
    <w:p w14:paraId="11812686" w14:textId="77777777" w:rsidR="009F1785" w:rsidRDefault="009F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A8380E6" w:rsidR="00894236" w:rsidRDefault="00041BDF">
    <w:pPr>
      <w:pBdr>
        <w:top w:val="nil"/>
        <w:left w:val="nil"/>
        <w:bottom w:val="nil"/>
        <w:right w:val="nil"/>
        <w:between w:val="nil"/>
      </w:pBdr>
      <w:tabs>
        <w:tab w:val="center" w:pos="4252"/>
        <w:tab w:val="right" w:pos="8504"/>
      </w:tabs>
      <w:rPr>
        <w:color w:val="000000"/>
      </w:rPr>
    </w:pPr>
    <w:r>
      <w:rPr>
        <w:noProof/>
      </w:rPr>
      <w:drawing>
        <wp:inline distT="0" distB="0" distL="0" distR="0" wp14:anchorId="5E603333" wp14:editId="7BD49687">
          <wp:extent cx="1579838" cy="571500"/>
          <wp:effectExtent l="0" t="0" r="190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stretch>
                    <a:fillRect/>
                  </a:stretch>
                </pic:blipFill>
                <pic:spPr>
                  <a:xfrm>
                    <a:off x="0" y="0"/>
                    <a:ext cx="1600555" cy="578994"/>
                  </a:xfrm>
                  <a:prstGeom prst="rect">
                    <a:avLst/>
                  </a:prstGeom>
                </pic:spPr>
              </pic:pic>
            </a:graphicData>
          </a:graphic>
        </wp:inline>
      </w:drawing>
    </w:r>
    <w:r>
      <w:rPr>
        <w:noProof/>
      </w:rPr>
      <w:t xml:space="preserve"> </w:t>
    </w:r>
    <w:r w:rsidR="007C1EFA">
      <w:rPr>
        <w:noProof/>
      </w:rPr>
      <w:drawing>
        <wp:anchor distT="0" distB="0" distL="114300" distR="114300" simplePos="0" relativeHeight="251658240" behindDoc="0" locked="0" layoutInCell="1" hidden="0" allowOverlap="1" wp14:anchorId="07F624EC" wp14:editId="1C2EFC50">
          <wp:simplePos x="0" y="0"/>
          <wp:positionH relativeFrom="margin">
            <wp:align>right</wp:align>
          </wp:positionH>
          <wp:positionV relativeFrom="paragraph">
            <wp:posOffset>8255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15B" w:rsidRPr="0070215B">
      <w:t xml:space="preserve"> </w:t>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1024B0"/>
    <w:multiLevelType w:val="hybridMultilevel"/>
    <w:tmpl w:val="62A49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DFE5CC5"/>
    <w:multiLevelType w:val="hybridMultilevel"/>
    <w:tmpl w:val="1F72A9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11"/>
  </w:num>
  <w:num w:numId="3" w16cid:durableId="1749882733">
    <w:abstractNumId w:val="17"/>
  </w:num>
  <w:num w:numId="4" w16cid:durableId="1871841136">
    <w:abstractNumId w:val="3"/>
  </w:num>
  <w:num w:numId="5" w16cid:durableId="1033262371">
    <w:abstractNumId w:val="13"/>
  </w:num>
  <w:num w:numId="6" w16cid:durableId="558979203">
    <w:abstractNumId w:val="22"/>
  </w:num>
  <w:num w:numId="7" w16cid:durableId="1504275022">
    <w:abstractNumId w:val="4"/>
  </w:num>
  <w:num w:numId="8" w16cid:durableId="2024357772">
    <w:abstractNumId w:val="2"/>
  </w:num>
  <w:num w:numId="9" w16cid:durableId="185606994">
    <w:abstractNumId w:val="21"/>
  </w:num>
  <w:num w:numId="10" w16cid:durableId="1166827117">
    <w:abstractNumId w:val="20"/>
  </w:num>
  <w:num w:numId="11" w16cid:durableId="1957518633">
    <w:abstractNumId w:val="15"/>
  </w:num>
  <w:num w:numId="12" w16cid:durableId="1133445693">
    <w:abstractNumId w:val="23"/>
  </w:num>
  <w:num w:numId="13" w16cid:durableId="1042051879">
    <w:abstractNumId w:val="8"/>
  </w:num>
  <w:num w:numId="14" w16cid:durableId="2045862782">
    <w:abstractNumId w:val="14"/>
  </w:num>
  <w:num w:numId="15" w16cid:durableId="1093012675">
    <w:abstractNumId w:val="19"/>
  </w:num>
  <w:num w:numId="16" w16cid:durableId="13921648">
    <w:abstractNumId w:val="9"/>
  </w:num>
  <w:num w:numId="17" w16cid:durableId="259486690">
    <w:abstractNumId w:val="10"/>
  </w:num>
  <w:num w:numId="18" w16cid:durableId="465196942">
    <w:abstractNumId w:val="18"/>
  </w:num>
  <w:num w:numId="19" w16cid:durableId="211112426">
    <w:abstractNumId w:val="1"/>
  </w:num>
  <w:num w:numId="20" w16cid:durableId="1413550740">
    <w:abstractNumId w:val="5"/>
  </w:num>
  <w:num w:numId="21" w16cid:durableId="474296596">
    <w:abstractNumId w:val="16"/>
  </w:num>
  <w:num w:numId="22" w16cid:durableId="549997564">
    <w:abstractNumId w:val="16"/>
  </w:num>
  <w:num w:numId="23" w16cid:durableId="1101030627">
    <w:abstractNumId w:val="7"/>
  </w:num>
  <w:num w:numId="24" w16cid:durableId="939025505">
    <w:abstractNumId w:val="12"/>
  </w:num>
  <w:num w:numId="25" w16cid:durableId="1470509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1F92"/>
    <w:rsid w:val="00017CED"/>
    <w:rsid w:val="00022F8C"/>
    <w:rsid w:val="000259B3"/>
    <w:rsid w:val="0002771E"/>
    <w:rsid w:val="0003042E"/>
    <w:rsid w:val="000304A6"/>
    <w:rsid w:val="00030E83"/>
    <w:rsid w:val="000411E7"/>
    <w:rsid w:val="00041BDF"/>
    <w:rsid w:val="00046846"/>
    <w:rsid w:val="0005036B"/>
    <w:rsid w:val="00052F06"/>
    <w:rsid w:val="00055016"/>
    <w:rsid w:val="0006100A"/>
    <w:rsid w:val="0006314D"/>
    <w:rsid w:val="00065EE0"/>
    <w:rsid w:val="0006702A"/>
    <w:rsid w:val="00067687"/>
    <w:rsid w:val="000679DB"/>
    <w:rsid w:val="00067E58"/>
    <w:rsid w:val="00072490"/>
    <w:rsid w:val="00072D10"/>
    <w:rsid w:val="000742AB"/>
    <w:rsid w:val="00074979"/>
    <w:rsid w:val="00075E31"/>
    <w:rsid w:val="00081FA5"/>
    <w:rsid w:val="00092E89"/>
    <w:rsid w:val="0009309D"/>
    <w:rsid w:val="0009329C"/>
    <w:rsid w:val="0009383E"/>
    <w:rsid w:val="000939C7"/>
    <w:rsid w:val="00093CBB"/>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590D"/>
    <w:rsid w:val="000E5F7F"/>
    <w:rsid w:val="000E6373"/>
    <w:rsid w:val="000E7D06"/>
    <w:rsid w:val="000F255F"/>
    <w:rsid w:val="000F3378"/>
    <w:rsid w:val="000F630D"/>
    <w:rsid w:val="000F6557"/>
    <w:rsid w:val="000F756B"/>
    <w:rsid w:val="001022D0"/>
    <w:rsid w:val="001026EA"/>
    <w:rsid w:val="001048C5"/>
    <w:rsid w:val="00104A05"/>
    <w:rsid w:val="001126B5"/>
    <w:rsid w:val="00114BAA"/>
    <w:rsid w:val="00116A64"/>
    <w:rsid w:val="001306F6"/>
    <w:rsid w:val="00132F88"/>
    <w:rsid w:val="00137BA9"/>
    <w:rsid w:val="0014131A"/>
    <w:rsid w:val="0014178F"/>
    <w:rsid w:val="001460A0"/>
    <w:rsid w:val="00146610"/>
    <w:rsid w:val="00153D9C"/>
    <w:rsid w:val="00165F83"/>
    <w:rsid w:val="00172BB6"/>
    <w:rsid w:val="0017369F"/>
    <w:rsid w:val="00175E45"/>
    <w:rsid w:val="0017657C"/>
    <w:rsid w:val="00177850"/>
    <w:rsid w:val="00182377"/>
    <w:rsid w:val="001826FC"/>
    <w:rsid w:val="00184971"/>
    <w:rsid w:val="00184B2C"/>
    <w:rsid w:val="00185E4C"/>
    <w:rsid w:val="001927DC"/>
    <w:rsid w:val="00194B01"/>
    <w:rsid w:val="00196274"/>
    <w:rsid w:val="00196C3D"/>
    <w:rsid w:val="00197DF9"/>
    <w:rsid w:val="001A4D5F"/>
    <w:rsid w:val="001A5AD3"/>
    <w:rsid w:val="001B2815"/>
    <w:rsid w:val="001B35B7"/>
    <w:rsid w:val="001B36C1"/>
    <w:rsid w:val="001B4BF0"/>
    <w:rsid w:val="001C08D7"/>
    <w:rsid w:val="001C08F6"/>
    <w:rsid w:val="001C270D"/>
    <w:rsid w:val="001C5367"/>
    <w:rsid w:val="001C7DA3"/>
    <w:rsid w:val="001D0E7A"/>
    <w:rsid w:val="001D538C"/>
    <w:rsid w:val="001D558C"/>
    <w:rsid w:val="001D6177"/>
    <w:rsid w:val="001E0FAC"/>
    <w:rsid w:val="001E4E31"/>
    <w:rsid w:val="001E684E"/>
    <w:rsid w:val="001F0D4D"/>
    <w:rsid w:val="001F1EB7"/>
    <w:rsid w:val="001F288D"/>
    <w:rsid w:val="001F40EA"/>
    <w:rsid w:val="001F41BA"/>
    <w:rsid w:val="0020517A"/>
    <w:rsid w:val="00206032"/>
    <w:rsid w:val="00206688"/>
    <w:rsid w:val="002162C0"/>
    <w:rsid w:val="00216809"/>
    <w:rsid w:val="00220B51"/>
    <w:rsid w:val="00222247"/>
    <w:rsid w:val="002314DC"/>
    <w:rsid w:val="002329ED"/>
    <w:rsid w:val="002338F3"/>
    <w:rsid w:val="00234A73"/>
    <w:rsid w:val="00237E72"/>
    <w:rsid w:val="0024669F"/>
    <w:rsid w:val="0024746D"/>
    <w:rsid w:val="00252BE8"/>
    <w:rsid w:val="0025454B"/>
    <w:rsid w:val="00254C49"/>
    <w:rsid w:val="00256A4B"/>
    <w:rsid w:val="00276BF8"/>
    <w:rsid w:val="002933D8"/>
    <w:rsid w:val="00293EB6"/>
    <w:rsid w:val="00294074"/>
    <w:rsid w:val="002963E9"/>
    <w:rsid w:val="00296774"/>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D7D6F"/>
    <w:rsid w:val="002E224C"/>
    <w:rsid w:val="002E4F8F"/>
    <w:rsid w:val="002E60B8"/>
    <w:rsid w:val="002E73A7"/>
    <w:rsid w:val="002F148A"/>
    <w:rsid w:val="002F1706"/>
    <w:rsid w:val="0030323D"/>
    <w:rsid w:val="003064BA"/>
    <w:rsid w:val="0030785A"/>
    <w:rsid w:val="00310B51"/>
    <w:rsid w:val="00314047"/>
    <w:rsid w:val="003144E7"/>
    <w:rsid w:val="00315E89"/>
    <w:rsid w:val="00316BC4"/>
    <w:rsid w:val="00322294"/>
    <w:rsid w:val="0032472B"/>
    <w:rsid w:val="00324907"/>
    <w:rsid w:val="00327D2D"/>
    <w:rsid w:val="00330E66"/>
    <w:rsid w:val="00332BC7"/>
    <w:rsid w:val="003365FF"/>
    <w:rsid w:val="00341CE2"/>
    <w:rsid w:val="003428DC"/>
    <w:rsid w:val="0034416E"/>
    <w:rsid w:val="00357F08"/>
    <w:rsid w:val="00363576"/>
    <w:rsid w:val="003662D3"/>
    <w:rsid w:val="003665A6"/>
    <w:rsid w:val="0037293A"/>
    <w:rsid w:val="0037663E"/>
    <w:rsid w:val="003824F8"/>
    <w:rsid w:val="00383B4B"/>
    <w:rsid w:val="00385C03"/>
    <w:rsid w:val="00386DE0"/>
    <w:rsid w:val="00387CFE"/>
    <w:rsid w:val="00393E8B"/>
    <w:rsid w:val="0039417C"/>
    <w:rsid w:val="003970A5"/>
    <w:rsid w:val="003A18D0"/>
    <w:rsid w:val="003A1F45"/>
    <w:rsid w:val="003A2502"/>
    <w:rsid w:val="003A2890"/>
    <w:rsid w:val="003A35CD"/>
    <w:rsid w:val="003A3E1D"/>
    <w:rsid w:val="003A64F8"/>
    <w:rsid w:val="003A7204"/>
    <w:rsid w:val="003A7871"/>
    <w:rsid w:val="003B0945"/>
    <w:rsid w:val="003B3EFA"/>
    <w:rsid w:val="003B5D5C"/>
    <w:rsid w:val="003B7EFD"/>
    <w:rsid w:val="003C0941"/>
    <w:rsid w:val="003C7B0E"/>
    <w:rsid w:val="003D19AB"/>
    <w:rsid w:val="003D50D3"/>
    <w:rsid w:val="003D67C3"/>
    <w:rsid w:val="003E713A"/>
    <w:rsid w:val="003F1520"/>
    <w:rsid w:val="003F2FA8"/>
    <w:rsid w:val="003F307F"/>
    <w:rsid w:val="003F677D"/>
    <w:rsid w:val="004035AD"/>
    <w:rsid w:val="00410B22"/>
    <w:rsid w:val="0041519E"/>
    <w:rsid w:val="00416317"/>
    <w:rsid w:val="00421DEB"/>
    <w:rsid w:val="00423962"/>
    <w:rsid w:val="00430629"/>
    <w:rsid w:val="00430634"/>
    <w:rsid w:val="00432BAF"/>
    <w:rsid w:val="00435395"/>
    <w:rsid w:val="00440478"/>
    <w:rsid w:val="00445CBB"/>
    <w:rsid w:val="004463ED"/>
    <w:rsid w:val="004472F4"/>
    <w:rsid w:val="0044744F"/>
    <w:rsid w:val="00450EFD"/>
    <w:rsid w:val="00451130"/>
    <w:rsid w:val="0045746E"/>
    <w:rsid w:val="00470A0C"/>
    <w:rsid w:val="00470AA4"/>
    <w:rsid w:val="00470EEB"/>
    <w:rsid w:val="004711AE"/>
    <w:rsid w:val="00473305"/>
    <w:rsid w:val="00474295"/>
    <w:rsid w:val="004744EF"/>
    <w:rsid w:val="0047653D"/>
    <w:rsid w:val="00480C38"/>
    <w:rsid w:val="00484C01"/>
    <w:rsid w:val="00486F48"/>
    <w:rsid w:val="00487F80"/>
    <w:rsid w:val="00487FEA"/>
    <w:rsid w:val="00492763"/>
    <w:rsid w:val="00493A27"/>
    <w:rsid w:val="00495F8F"/>
    <w:rsid w:val="004A1706"/>
    <w:rsid w:val="004A6BF9"/>
    <w:rsid w:val="004A7256"/>
    <w:rsid w:val="004B2D1A"/>
    <w:rsid w:val="004B35A2"/>
    <w:rsid w:val="004B37F4"/>
    <w:rsid w:val="004B400E"/>
    <w:rsid w:val="004B7C1C"/>
    <w:rsid w:val="004C5D8A"/>
    <w:rsid w:val="004C66DF"/>
    <w:rsid w:val="004C7D06"/>
    <w:rsid w:val="004D1816"/>
    <w:rsid w:val="004D294C"/>
    <w:rsid w:val="004D3343"/>
    <w:rsid w:val="004D385C"/>
    <w:rsid w:val="004D78BE"/>
    <w:rsid w:val="004E00D4"/>
    <w:rsid w:val="004E0F1E"/>
    <w:rsid w:val="004E163A"/>
    <w:rsid w:val="004E3CF4"/>
    <w:rsid w:val="004F27FB"/>
    <w:rsid w:val="004F3666"/>
    <w:rsid w:val="004F480C"/>
    <w:rsid w:val="00503F9A"/>
    <w:rsid w:val="00520492"/>
    <w:rsid w:val="0052172F"/>
    <w:rsid w:val="00523878"/>
    <w:rsid w:val="00523F0E"/>
    <w:rsid w:val="00524508"/>
    <w:rsid w:val="00531C44"/>
    <w:rsid w:val="0053392E"/>
    <w:rsid w:val="00534FBA"/>
    <w:rsid w:val="005403D8"/>
    <w:rsid w:val="0054446D"/>
    <w:rsid w:val="00550F55"/>
    <w:rsid w:val="005605B3"/>
    <w:rsid w:val="00560D00"/>
    <w:rsid w:val="00566F33"/>
    <w:rsid w:val="00567253"/>
    <w:rsid w:val="0056785A"/>
    <w:rsid w:val="005719CB"/>
    <w:rsid w:val="005725B4"/>
    <w:rsid w:val="00575E5C"/>
    <w:rsid w:val="005863DB"/>
    <w:rsid w:val="00587342"/>
    <w:rsid w:val="00593C74"/>
    <w:rsid w:val="00594400"/>
    <w:rsid w:val="005A300D"/>
    <w:rsid w:val="005A37EB"/>
    <w:rsid w:val="005A3AC2"/>
    <w:rsid w:val="005A79F9"/>
    <w:rsid w:val="005B3EB1"/>
    <w:rsid w:val="005B6AB2"/>
    <w:rsid w:val="005C2383"/>
    <w:rsid w:val="005C6012"/>
    <w:rsid w:val="005C65CF"/>
    <w:rsid w:val="005D08F7"/>
    <w:rsid w:val="005D2F09"/>
    <w:rsid w:val="005E3A64"/>
    <w:rsid w:val="005E647F"/>
    <w:rsid w:val="005E7E57"/>
    <w:rsid w:val="005F241C"/>
    <w:rsid w:val="005F2D36"/>
    <w:rsid w:val="005F3F2C"/>
    <w:rsid w:val="005F4A0C"/>
    <w:rsid w:val="005F7B56"/>
    <w:rsid w:val="00600802"/>
    <w:rsid w:val="006008EE"/>
    <w:rsid w:val="00601D7D"/>
    <w:rsid w:val="00602EDD"/>
    <w:rsid w:val="00606F1D"/>
    <w:rsid w:val="006100A6"/>
    <w:rsid w:val="006104CD"/>
    <w:rsid w:val="00610703"/>
    <w:rsid w:val="00612222"/>
    <w:rsid w:val="00621405"/>
    <w:rsid w:val="00622F09"/>
    <w:rsid w:val="00623CD1"/>
    <w:rsid w:val="00632A65"/>
    <w:rsid w:val="00633EA1"/>
    <w:rsid w:val="00642D3B"/>
    <w:rsid w:val="0064605F"/>
    <w:rsid w:val="00651A33"/>
    <w:rsid w:val="0065250F"/>
    <w:rsid w:val="00652EDD"/>
    <w:rsid w:val="006558DF"/>
    <w:rsid w:val="0066502F"/>
    <w:rsid w:val="00666B3E"/>
    <w:rsid w:val="0067095A"/>
    <w:rsid w:val="00681BF9"/>
    <w:rsid w:val="00682393"/>
    <w:rsid w:val="0068283D"/>
    <w:rsid w:val="0068321A"/>
    <w:rsid w:val="006870B4"/>
    <w:rsid w:val="00691374"/>
    <w:rsid w:val="00694077"/>
    <w:rsid w:val="00695598"/>
    <w:rsid w:val="006968DB"/>
    <w:rsid w:val="006A036C"/>
    <w:rsid w:val="006A0FE5"/>
    <w:rsid w:val="006A1308"/>
    <w:rsid w:val="006A31A4"/>
    <w:rsid w:val="006A3A6F"/>
    <w:rsid w:val="006B1E4B"/>
    <w:rsid w:val="006B3358"/>
    <w:rsid w:val="006B33FF"/>
    <w:rsid w:val="006B3FB7"/>
    <w:rsid w:val="006B43E6"/>
    <w:rsid w:val="006B4E41"/>
    <w:rsid w:val="006B56A6"/>
    <w:rsid w:val="006C0893"/>
    <w:rsid w:val="006C14B0"/>
    <w:rsid w:val="006C703F"/>
    <w:rsid w:val="006C7A12"/>
    <w:rsid w:val="006D1032"/>
    <w:rsid w:val="006D146E"/>
    <w:rsid w:val="006D2B48"/>
    <w:rsid w:val="006E1013"/>
    <w:rsid w:val="006E2883"/>
    <w:rsid w:val="006E41B9"/>
    <w:rsid w:val="006E742C"/>
    <w:rsid w:val="006E7AE6"/>
    <w:rsid w:val="006F04AE"/>
    <w:rsid w:val="006F72AF"/>
    <w:rsid w:val="007016D4"/>
    <w:rsid w:val="0070215B"/>
    <w:rsid w:val="00702695"/>
    <w:rsid w:val="0070400D"/>
    <w:rsid w:val="00705A09"/>
    <w:rsid w:val="007065FA"/>
    <w:rsid w:val="00706A84"/>
    <w:rsid w:val="007076E3"/>
    <w:rsid w:val="0071410B"/>
    <w:rsid w:val="00714817"/>
    <w:rsid w:val="0072070F"/>
    <w:rsid w:val="00721E46"/>
    <w:rsid w:val="0072279D"/>
    <w:rsid w:val="00722E8F"/>
    <w:rsid w:val="0072355B"/>
    <w:rsid w:val="007260E5"/>
    <w:rsid w:val="00731F58"/>
    <w:rsid w:val="00734341"/>
    <w:rsid w:val="00734B36"/>
    <w:rsid w:val="00737BE0"/>
    <w:rsid w:val="00745848"/>
    <w:rsid w:val="00746613"/>
    <w:rsid w:val="0074683A"/>
    <w:rsid w:val="007500D7"/>
    <w:rsid w:val="00750271"/>
    <w:rsid w:val="00750BF1"/>
    <w:rsid w:val="007521F6"/>
    <w:rsid w:val="00752671"/>
    <w:rsid w:val="0075319C"/>
    <w:rsid w:val="007542CA"/>
    <w:rsid w:val="007634D7"/>
    <w:rsid w:val="007648B1"/>
    <w:rsid w:val="00765395"/>
    <w:rsid w:val="007661CD"/>
    <w:rsid w:val="00772126"/>
    <w:rsid w:val="0077349D"/>
    <w:rsid w:val="00777199"/>
    <w:rsid w:val="007852C9"/>
    <w:rsid w:val="007853F3"/>
    <w:rsid w:val="00790EDB"/>
    <w:rsid w:val="00792C2C"/>
    <w:rsid w:val="007942C3"/>
    <w:rsid w:val="007965DD"/>
    <w:rsid w:val="00796AAF"/>
    <w:rsid w:val="00797D8E"/>
    <w:rsid w:val="007A1197"/>
    <w:rsid w:val="007A1496"/>
    <w:rsid w:val="007A17D9"/>
    <w:rsid w:val="007A4029"/>
    <w:rsid w:val="007A68CB"/>
    <w:rsid w:val="007B3A78"/>
    <w:rsid w:val="007B3D70"/>
    <w:rsid w:val="007B5B95"/>
    <w:rsid w:val="007C1EFA"/>
    <w:rsid w:val="007C20E7"/>
    <w:rsid w:val="007C6532"/>
    <w:rsid w:val="007C77E5"/>
    <w:rsid w:val="007D28D9"/>
    <w:rsid w:val="007D2D3E"/>
    <w:rsid w:val="007D541F"/>
    <w:rsid w:val="007D6DA8"/>
    <w:rsid w:val="007E00D9"/>
    <w:rsid w:val="007E72E7"/>
    <w:rsid w:val="007F1ADE"/>
    <w:rsid w:val="007F3456"/>
    <w:rsid w:val="007F3D20"/>
    <w:rsid w:val="007F4278"/>
    <w:rsid w:val="00804059"/>
    <w:rsid w:val="00804EF8"/>
    <w:rsid w:val="008059EE"/>
    <w:rsid w:val="008074CE"/>
    <w:rsid w:val="00810EA6"/>
    <w:rsid w:val="00815597"/>
    <w:rsid w:val="00815E59"/>
    <w:rsid w:val="008178C3"/>
    <w:rsid w:val="008270F4"/>
    <w:rsid w:val="0083236F"/>
    <w:rsid w:val="0083411C"/>
    <w:rsid w:val="00836004"/>
    <w:rsid w:val="0084164D"/>
    <w:rsid w:val="00844F2C"/>
    <w:rsid w:val="008459E9"/>
    <w:rsid w:val="0084631A"/>
    <w:rsid w:val="00846E0C"/>
    <w:rsid w:val="00846FDF"/>
    <w:rsid w:val="00851B5B"/>
    <w:rsid w:val="00852761"/>
    <w:rsid w:val="00855755"/>
    <w:rsid w:val="00861569"/>
    <w:rsid w:val="00866932"/>
    <w:rsid w:val="0087004F"/>
    <w:rsid w:val="00872462"/>
    <w:rsid w:val="008766DF"/>
    <w:rsid w:val="0088098C"/>
    <w:rsid w:val="0088165A"/>
    <w:rsid w:val="00887F9B"/>
    <w:rsid w:val="00890727"/>
    <w:rsid w:val="00890758"/>
    <w:rsid w:val="00894236"/>
    <w:rsid w:val="00895D0A"/>
    <w:rsid w:val="008962A4"/>
    <w:rsid w:val="008A5548"/>
    <w:rsid w:val="008B0FFD"/>
    <w:rsid w:val="008C3BA0"/>
    <w:rsid w:val="008C4343"/>
    <w:rsid w:val="008C55F5"/>
    <w:rsid w:val="008C713D"/>
    <w:rsid w:val="008D12DE"/>
    <w:rsid w:val="008D1B1A"/>
    <w:rsid w:val="008D2672"/>
    <w:rsid w:val="008D38CD"/>
    <w:rsid w:val="008D7CD0"/>
    <w:rsid w:val="008E0061"/>
    <w:rsid w:val="008E2DDA"/>
    <w:rsid w:val="008E3021"/>
    <w:rsid w:val="008E3E60"/>
    <w:rsid w:val="008F0458"/>
    <w:rsid w:val="008F3968"/>
    <w:rsid w:val="008F4692"/>
    <w:rsid w:val="009006A4"/>
    <w:rsid w:val="00906CB5"/>
    <w:rsid w:val="00910576"/>
    <w:rsid w:val="00914EC0"/>
    <w:rsid w:val="0091519C"/>
    <w:rsid w:val="009169AD"/>
    <w:rsid w:val="0091788F"/>
    <w:rsid w:val="00922B27"/>
    <w:rsid w:val="00923A45"/>
    <w:rsid w:val="00923A4C"/>
    <w:rsid w:val="00924386"/>
    <w:rsid w:val="00924FD8"/>
    <w:rsid w:val="00925788"/>
    <w:rsid w:val="00925F43"/>
    <w:rsid w:val="00926137"/>
    <w:rsid w:val="00927F61"/>
    <w:rsid w:val="0093054E"/>
    <w:rsid w:val="009327F4"/>
    <w:rsid w:val="009337C0"/>
    <w:rsid w:val="00934D0F"/>
    <w:rsid w:val="00941C5D"/>
    <w:rsid w:val="00943C87"/>
    <w:rsid w:val="0095113E"/>
    <w:rsid w:val="009518D6"/>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96D39"/>
    <w:rsid w:val="009A049E"/>
    <w:rsid w:val="009A40CA"/>
    <w:rsid w:val="009A63E8"/>
    <w:rsid w:val="009A7397"/>
    <w:rsid w:val="009B1750"/>
    <w:rsid w:val="009B288D"/>
    <w:rsid w:val="009B31FD"/>
    <w:rsid w:val="009B4A0D"/>
    <w:rsid w:val="009B4E0F"/>
    <w:rsid w:val="009B50C0"/>
    <w:rsid w:val="009B6168"/>
    <w:rsid w:val="009B6416"/>
    <w:rsid w:val="009C299E"/>
    <w:rsid w:val="009C5400"/>
    <w:rsid w:val="009D00DC"/>
    <w:rsid w:val="009D5284"/>
    <w:rsid w:val="009D75C0"/>
    <w:rsid w:val="009E3432"/>
    <w:rsid w:val="009F1785"/>
    <w:rsid w:val="009F180B"/>
    <w:rsid w:val="009F26F1"/>
    <w:rsid w:val="009F4A1E"/>
    <w:rsid w:val="00A02AB6"/>
    <w:rsid w:val="00A07535"/>
    <w:rsid w:val="00A135DA"/>
    <w:rsid w:val="00A14DBA"/>
    <w:rsid w:val="00A15284"/>
    <w:rsid w:val="00A219F1"/>
    <w:rsid w:val="00A248B7"/>
    <w:rsid w:val="00A27C98"/>
    <w:rsid w:val="00A3385B"/>
    <w:rsid w:val="00A3474E"/>
    <w:rsid w:val="00A370E1"/>
    <w:rsid w:val="00A40A03"/>
    <w:rsid w:val="00A446D5"/>
    <w:rsid w:val="00A44713"/>
    <w:rsid w:val="00A45EAC"/>
    <w:rsid w:val="00A53D83"/>
    <w:rsid w:val="00A53E20"/>
    <w:rsid w:val="00A53EB0"/>
    <w:rsid w:val="00A54474"/>
    <w:rsid w:val="00A546A1"/>
    <w:rsid w:val="00A63400"/>
    <w:rsid w:val="00A67211"/>
    <w:rsid w:val="00A8121D"/>
    <w:rsid w:val="00A832DD"/>
    <w:rsid w:val="00A842F6"/>
    <w:rsid w:val="00A84CAD"/>
    <w:rsid w:val="00A86B4F"/>
    <w:rsid w:val="00A929C6"/>
    <w:rsid w:val="00AA21DD"/>
    <w:rsid w:val="00AA25AF"/>
    <w:rsid w:val="00AA31F2"/>
    <w:rsid w:val="00AA5498"/>
    <w:rsid w:val="00AB4BAF"/>
    <w:rsid w:val="00AB77F8"/>
    <w:rsid w:val="00AC1A0F"/>
    <w:rsid w:val="00AD0387"/>
    <w:rsid w:val="00AE043C"/>
    <w:rsid w:val="00AE1AA8"/>
    <w:rsid w:val="00AE30C7"/>
    <w:rsid w:val="00AE358D"/>
    <w:rsid w:val="00AF08EC"/>
    <w:rsid w:val="00AF1405"/>
    <w:rsid w:val="00AF25DA"/>
    <w:rsid w:val="00AF3E43"/>
    <w:rsid w:val="00AF65A5"/>
    <w:rsid w:val="00AF66A4"/>
    <w:rsid w:val="00B02047"/>
    <w:rsid w:val="00B0245B"/>
    <w:rsid w:val="00B02848"/>
    <w:rsid w:val="00B04F6C"/>
    <w:rsid w:val="00B06CEF"/>
    <w:rsid w:val="00B079DB"/>
    <w:rsid w:val="00B1248C"/>
    <w:rsid w:val="00B14AC1"/>
    <w:rsid w:val="00B161AE"/>
    <w:rsid w:val="00B16CBA"/>
    <w:rsid w:val="00B24D07"/>
    <w:rsid w:val="00B25F42"/>
    <w:rsid w:val="00B27253"/>
    <w:rsid w:val="00B27E08"/>
    <w:rsid w:val="00B338C7"/>
    <w:rsid w:val="00B36939"/>
    <w:rsid w:val="00B37E3B"/>
    <w:rsid w:val="00B43978"/>
    <w:rsid w:val="00B44FAD"/>
    <w:rsid w:val="00B475ED"/>
    <w:rsid w:val="00B55119"/>
    <w:rsid w:val="00B6024B"/>
    <w:rsid w:val="00B61F7C"/>
    <w:rsid w:val="00B630DE"/>
    <w:rsid w:val="00B70E58"/>
    <w:rsid w:val="00B76822"/>
    <w:rsid w:val="00B7772F"/>
    <w:rsid w:val="00B77E35"/>
    <w:rsid w:val="00B85AE8"/>
    <w:rsid w:val="00B871C7"/>
    <w:rsid w:val="00B90B02"/>
    <w:rsid w:val="00B91637"/>
    <w:rsid w:val="00B92376"/>
    <w:rsid w:val="00B92E38"/>
    <w:rsid w:val="00B95343"/>
    <w:rsid w:val="00B96BC7"/>
    <w:rsid w:val="00BA0FE5"/>
    <w:rsid w:val="00BA7954"/>
    <w:rsid w:val="00BA7CAF"/>
    <w:rsid w:val="00BB4441"/>
    <w:rsid w:val="00BB46A4"/>
    <w:rsid w:val="00BB6873"/>
    <w:rsid w:val="00BC150F"/>
    <w:rsid w:val="00BC4651"/>
    <w:rsid w:val="00BC4668"/>
    <w:rsid w:val="00BD2976"/>
    <w:rsid w:val="00BD5880"/>
    <w:rsid w:val="00BE0DF1"/>
    <w:rsid w:val="00BE261D"/>
    <w:rsid w:val="00BE3056"/>
    <w:rsid w:val="00BE5D13"/>
    <w:rsid w:val="00BE6990"/>
    <w:rsid w:val="00BF5BBD"/>
    <w:rsid w:val="00C079FB"/>
    <w:rsid w:val="00C13A2E"/>
    <w:rsid w:val="00C1517F"/>
    <w:rsid w:val="00C1655A"/>
    <w:rsid w:val="00C1659B"/>
    <w:rsid w:val="00C2776A"/>
    <w:rsid w:val="00C303F9"/>
    <w:rsid w:val="00C32074"/>
    <w:rsid w:val="00C36723"/>
    <w:rsid w:val="00C36C68"/>
    <w:rsid w:val="00C41D1A"/>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783D"/>
    <w:rsid w:val="00CA2743"/>
    <w:rsid w:val="00CB5A86"/>
    <w:rsid w:val="00CC07A5"/>
    <w:rsid w:val="00CC2BF3"/>
    <w:rsid w:val="00CD27D8"/>
    <w:rsid w:val="00CD4E2A"/>
    <w:rsid w:val="00CD5AA7"/>
    <w:rsid w:val="00CE04EB"/>
    <w:rsid w:val="00CE20E5"/>
    <w:rsid w:val="00CE49D4"/>
    <w:rsid w:val="00CE51C1"/>
    <w:rsid w:val="00CF249E"/>
    <w:rsid w:val="00CF2AA6"/>
    <w:rsid w:val="00CF5CA7"/>
    <w:rsid w:val="00D02848"/>
    <w:rsid w:val="00D0429A"/>
    <w:rsid w:val="00D10B93"/>
    <w:rsid w:val="00D1137B"/>
    <w:rsid w:val="00D12AC8"/>
    <w:rsid w:val="00D14869"/>
    <w:rsid w:val="00D149F4"/>
    <w:rsid w:val="00D158CD"/>
    <w:rsid w:val="00D27CFC"/>
    <w:rsid w:val="00D339EA"/>
    <w:rsid w:val="00D34BF0"/>
    <w:rsid w:val="00D34E9B"/>
    <w:rsid w:val="00D352CF"/>
    <w:rsid w:val="00D36000"/>
    <w:rsid w:val="00D40425"/>
    <w:rsid w:val="00D50FEB"/>
    <w:rsid w:val="00D515AF"/>
    <w:rsid w:val="00D5229B"/>
    <w:rsid w:val="00D52EE4"/>
    <w:rsid w:val="00D53405"/>
    <w:rsid w:val="00D536D4"/>
    <w:rsid w:val="00D55585"/>
    <w:rsid w:val="00D61173"/>
    <w:rsid w:val="00D66882"/>
    <w:rsid w:val="00D668FF"/>
    <w:rsid w:val="00D70E4B"/>
    <w:rsid w:val="00D711A2"/>
    <w:rsid w:val="00D76729"/>
    <w:rsid w:val="00D83932"/>
    <w:rsid w:val="00D949E2"/>
    <w:rsid w:val="00D94EB4"/>
    <w:rsid w:val="00D95D58"/>
    <w:rsid w:val="00DA6F8F"/>
    <w:rsid w:val="00DC1801"/>
    <w:rsid w:val="00DC1A62"/>
    <w:rsid w:val="00DC6CDC"/>
    <w:rsid w:val="00DC7A0D"/>
    <w:rsid w:val="00DD1199"/>
    <w:rsid w:val="00DD360D"/>
    <w:rsid w:val="00DD6325"/>
    <w:rsid w:val="00DE3406"/>
    <w:rsid w:val="00DE48DF"/>
    <w:rsid w:val="00DF60E4"/>
    <w:rsid w:val="00DF65F4"/>
    <w:rsid w:val="00E0118F"/>
    <w:rsid w:val="00E04E94"/>
    <w:rsid w:val="00E104CA"/>
    <w:rsid w:val="00E14382"/>
    <w:rsid w:val="00E16EFB"/>
    <w:rsid w:val="00E2088E"/>
    <w:rsid w:val="00E23957"/>
    <w:rsid w:val="00E23B09"/>
    <w:rsid w:val="00E24C62"/>
    <w:rsid w:val="00E26B0B"/>
    <w:rsid w:val="00E27304"/>
    <w:rsid w:val="00E32602"/>
    <w:rsid w:val="00E33B24"/>
    <w:rsid w:val="00E43BEB"/>
    <w:rsid w:val="00E47D38"/>
    <w:rsid w:val="00E51944"/>
    <w:rsid w:val="00E52D25"/>
    <w:rsid w:val="00E539CF"/>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A1BEF"/>
    <w:rsid w:val="00EA3581"/>
    <w:rsid w:val="00EA3E14"/>
    <w:rsid w:val="00EA581E"/>
    <w:rsid w:val="00EB1186"/>
    <w:rsid w:val="00EB3025"/>
    <w:rsid w:val="00EB30D8"/>
    <w:rsid w:val="00EB5082"/>
    <w:rsid w:val="00EC2657"/>
    <w:rsid w:val="00EC2E77"/>
    <w:rsid w:val="00EC6770"/>
    <w:rsid w:val="00ED1CE7"/>
    <w:rsid w:val="00ED3630"/>
    <w:rsid w:val="00ED3F96"/>
    <w:rsid w:val="00ED5195"/>
    <w:rsid w:val="00EE5234"/>
    <w:rsid w:val="00EF1DAD"/>
    <w:rsid w:val="00F00EC4"/>
    <w:rsid w:val="00F01EED"/>
    <w:rsid w:val="00F030D7"/>
    <w:rsid w:val="00F03399"/>
    <w:rsid w:val="00F06500"/>
    <w:rsid w:val="00F07764"/>
    <w:rsid w:val="00F07F26"/>
    <w:rsid w:val="00F1304F"/>
    <w:rsid w:val="00F16558"/>
    <w:rsid w:val="00F20689"/>
    <w:rsid w:val="00F219DE"/>
    <w:rsid w:val="00F250CB"/>
    <w:rsid w:val="00F2545B"/>
    <w:rsid w:val="00F25A72"/>
    <w:rsid w:val="00F30C6C"/>
    <w:rsid w:val="00F3355F"/>
    <w:rsid w:val="00F33BA4"/>
    <w:rsid w:val="00F33C52"/>
    <w:rsid w:val="00F40CFB"/>
    <w:rsid w:val="00F410D5"/>
    <w:rsid w:val="00F507F6"/>
    <w:rsid w:val="00F51A80"/>
    <w:rsid w:val="00F51AAA"/>
    <w:rsid w:val="00F56AD3"/>
    <w:rsid w:val="00F603B5"/>
    <w:rsid w:val="00F6081A"/>
    <w:rsid w:val="00F703B9"/>
    <w:rsid w:val="00F726C0"/>
    <w:rsid w:val="00F72A4F"/>
    <w:rsid w:val="00F7352F"/>
    <w:rsid w:val="00F7409A"/>
    <w:rsid w:val="00F74BDD"/>
    <w:rsid w:val="00F75955"/>
    <w:rsid w:val="00F82BE1"/>
    <w:rsid w:val="00F84402"/>
    <w:rsid w:val="00F86138"/>
    <w:rsid w:val="00F907F3"/>
    <w:rsid w:val="00F9086E"/>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3E33"/>
    <w:rsid w:val="00FE5325"/>
    <w:rsid w:val="00FF1A0C"/>
    <w:rsid w:val="00FF4A45"/>
    <w:rsid w:val="00FF652C"/>
    <w:rsid w:val="00FF7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 w:type="character" w:customStyle="1" w:styleId="css-901oao">
    <w:name w:val="css-901oao"/>
    <w:basedOn w:val="Fuentedeprrafopredeter"/>
    <w:rsid w:val="00A446D5"/>
  </w:style>
  <w:style w:type="character" w:customStyle="1" w:styleId="r-18u37iz">
    <w:name w:val="r-18u37iz"/>
    <w:basedOn w:val="Fuentedeprrafopredeter"/>
    <w:rsid w:val="00A446D5"/>
  </w:style>
  <w:style w:type="paragraph" w:styleId="Revisin">
    <w:name w:val="Revision"/>
    <w:hidden/>
    <w:uiPriority w:val="99"/>
    <w:semiHidden/>
    <w:rsid w:val="00A1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24723477">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7077027">
      <w:bodyDiv w:val="1"/>
      <w:marLeft w:val="0"/>
      <w:marRight w:val="0"/>
      <w:marTop w:val="0"/>
      <w:marBottom w:val="0"/>
      <w:divBdr>
        <w:top w:val="none" w:sz="0" w:space="0" w:color="auto"/>
        <w:left w:val="none" w:sz="0" w:space="0" w:color="auto"/>
        <w:bottom w:val="none" w:sz="0" w:space="0" w:color="auto"/>
        <w:right w:val="none" w:sz="0" w:space="0" w:color="auto"/>
      </w:divBdr>
      <w:divsChild>
        <w:div w:id="376201161">
          <w:marLeft w:val="0"/>
          <w:marRight w:val="0"/>
          <w:marTop w:val="0"/>
          <w:marBottom w:val="0"/>
          <w:divBdr>
            <w:top w:val="single" w:sz="2" w:space="0" w:color="000000"/>
            <w:left w:val="single" w:sz="2" w:space="0" w:color="000000"/>
            <w:bottom w:val="single" w:sz="2" w:space="0" w:color="000000"/>
            <w:right w:val="single" w:sz="2" w:space="0" w:color="000000"/>
          </w:divBdr>
          <w:divsChild>
            <w:div w:id="1585530825">
              <w:marLeft w:val="0"/>
              <w:marRight w:val="0"/>
              <w:marTop w:val="180"/>
              <w:marBottom w:val="0"/>
              <w:divBdr>
                <w:top w:val="single" w:sz="2" w:space="0" w:color="000000"/>
                <w:left w:val="single" w:sz="2" w:space="0" w:color="000000"/>
                <w:bottom w:val="single" w:sz="2" w:space="0" w:color="000000"/>
                <w:right w:val="single" w:sz="2" w:space="0" w:color="000000"/>
              </w:divBdr>
              <w:divsChild>
                <w:div w:id="23333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699165991">
      <w:bodyDiv w:val="1"/>
      <w:marLeft w:val="0"/>
      <w:marRight w:val="0"/>
      <w:marTop w:val="0"/>
      <w:marBottom w:val="0"/>
      <w:divBdr>
        <w:top w:val="none" w:sz="0" w:space="0" w:color="auto"/>
        <w:left w:val="none" w:sz="0" w:space="0" w:color="auto"/>
        <w:bottom w:val="none" w:sz="0" w:space="0" w:color="auto"/>
        <w:right w:val="none" w:sz="0" w:space="0" w:color="auto"/>
      </w:divBdr>
    </w:div>
    <w:div w:id="708652038">
      <w:bodyDiv w:val="1"/>
      <w:marLeft w:val="0"/>
      <w:marRight w:val="0"/>
      <w:marTop w:val="0"/>
      <w:marBottom w:val="0"/>
      <w:divBdr>
        <w:top w:val="none" w:sz="0" w:space="0" w:color="auto"/>
        <w:left w:val="none" w:sz="0" w:space="0" w:color="auto"/>
        <w:bottom w:val="none" w:sz="0" w:space="0" w:color="auto"/>
        <w:right w:val="none" w:sz="0" w:space="0" w:color="auto"/>
      </w:divBdr>
    </w:div>
    <w:div w:id="725957545">
      <w:bodyDiv w:val="1"/>
      <w:marLeft w:val="0"/>
      <w:marRight w:val="0"/>
      <w:marTop w:val="0"/>
      <w:marBottom w:val="0"/>
      <w:divBdr>
        <w:top w:val="none" w:sz="0" w:space="0" w:color="auto"/>
        <w:left w:val="none" w:sz="0" w:space="0" w:color="auto"/>
        <w:bottom w:val="none" w:sz="0" w:space="0" w:color="auto"/>
        <w:right w:val="none" w:sz="0" w:space="0" w:color="auto"/>
      </w:divBdr>
    </w:div>
    <w:div w:id="727846126">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39155523">
      <w:bodyDiv w:val="1"/>
      <w:marLeft w:val="0"/>
      <w:marRight w:val="0"/>
      <w:marTop w:val="0"/>
      <w:marBottom w:val="0"/>
      <w:divBdr>
        <w:top w:val="none" w:sz="0" w:space="0" w:color="auto"/>
        <w:left w:val="none" w:sz="0" w:space="0" w:color="auto"/>
        <w:bottom w:val="none" w:sz="0" w:space="0" w:color="auto"/>
        <w:right w:val="none" w:sz="0" w:space="0" w:color="auto"/>
      </w:divBdr>
      <w:divsChild>
        <w:div w:id="840973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6163275">
      <w:bodyDiv w:val="1"/>
      <w:marLeft w:val="0"/>
      <w:marRight w:val="0"/>
      <w:marTop w:val="0"/>
      <w:marBottom w:val="0"/>
      <w:divBdr>
        <w:top w:val="none" w:sz="0" w:space="0" w:color="auto"/>
        <w:left w:val="none" w:sz="0" w:space="0" w:color="auto"/>
        <w:bottom w:val="none" w:sz="0" w:space="0" w:color="auto"/>
        <w:right w:val="none" w:sz="0" w:space="0" w:color="auto"/>
      </w:divBdr>
    </w:div>
    <w:div w:id="869562364">
      <w:bodyDiv w:val="1"/>
      <w:marLeft w:val="0"/>
      <w:marRight w:val="0"/>
      <w:marTop w:val="0"/>
      <w:marBottom w:val="0"/>
      <w:divBdr>
        <w:top w:val="none" w:sz="0" w:space="0" w:color="auto"/>
        <w:left w:val="none" w:sz="0" w:space="0" w:color="auto"/>
        <w:bottom w:val="none" w:sz="0" w:space="0" w:color="auto"/>
        <w:right w:val="none" w:sz="0" w:space="0" w:color="auto"/>
      </w:divBdr>
    </w:div>
    <w:div w:id="880870784">
      <w:bodyDiv w:val="1"/>
      <w:marLeft w:val="0"/>
      <w:marRight w:val="0"/>
      <w:marTop w:val="0"/>
      <w:marBottom w:val="0"/>
      <w:divBdr>
        <w:top w:val="none" w:sz="0" w:space="0" w:color="auto"/>
        <w:left w:val="none" w:sz="0" w:space="0" w:color="auto"/>
        <w:bottom w:val="none" w:sz="0" w:space="0" w:color="auto"/>
        <w:right w:val="none" w:sz="0" w:space="0" w:color="auto"/>
      </w:divBdr>
    </w:div>
    <w:div w:id="887453369">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32739145">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18836648">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5129494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502772529">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595745092">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0249895">
      <w:bodyDiv w:val="1"/>
      <w:marLeft w:val="0"/>
      <w:marRight w:val="0"/>
      <w:marTop w:val="0"/>
      <w:marBottom w:val="0"/>
      <w:divBdr>
        <w:top w:val="none" w:sz="0" w:space="0" w:color="auto"/>
        <w:left w:val="none" w:sz="0" w:space="0" w:color="auto"/>
        <w:bottom w:val="none" w:sz="0" w:space="0" w:color="auto"/>
        <w:right w:val="none" w:sz="0" w:space="0" w:color="auto"/>
      </w:divBdr>
    </w:div>
    <w:div w:id="1786928203">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810781947">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20615155">
      <w:bodyDiv w:val="1"/>
      <w:marLeft w:val="0"/>
      <w:marRight w:val="0"/>
      <w:marTop w:val="0"/>
      <w:marBottom w:val="0"/>
      <w:divBdr>
        <w:top w:val="none" w:sz="0" w:space="0" w:color="auto"/>
        <w:left w:val="none" w:sz="0" w:space="0" w:color="auto"/>
        <w:bottom w:val="none" w:sz="0" w:space="0" w:color="auto"/>
        <w:right w:val="none" w:sz="0" w:space="0" w:color="auto"/>
      </w:divBdr>
    </w:div>
    <w:div w:id="2027249200">
      <w:bodyDiv w:val="1"/>
      <w:marLeft w:val="0"/>
      <w:marRight w:val="0"/>
      <w:marTop w:val="0"/>
      <w:marBottom w:val="0"/>
      <w:divBdr>
        <w:top w:val="none" w:sz="0" w:space="0" w:color="auto"/>
        <w:left w:val="none" w:sz="0" w:space="0" w:color="auto"/>
        <w:bottom w:val="none" w:sz="0" w:space="0" w:color="auto"/>
        <w:right w:val="none" w:sz="0" w:space="0" w:color="auto"/>
      </w:divBdr>
    </w:div>
    <w:div w:id="2042317876">
      <w:bodyDiv w:val="1"/>
      <w:marLeft w:val="0"/>
      <w:marRight w:val="0"/>
      <w:marTop w:val="0"/>
      <w:marBottom w:val="0"/>
      <w:divBdr>
        <w:top w:val="none" w:sz="0" w:space="0" w:color="auto"/>
        <w:left w:val="none" w:sz="0" w:space="0" w:color="auto"/>
        <w:bottom w:val="none" w:sz="0" w:space="0" w:color="auto"/>
        <w:right w:val="none" w:sz="0" w:space="0" w:color="auto"/>
      </w:divBdr>
    </w:div>
    <w:div w:id="2089574895">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caballero@romanr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t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dorad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71BA0-EC2D-431F-B010-70A77B22F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customXml/itemProps3.xml><?xml version="1.0" encoding="utf-8"?>
<ds:datastoreItem xmlns:ds="http://schemas.openxmlformats.org/officeDocument/2006/customXml" ds:itemID="{CF092FF3-4F6F-4A7F-8E6D-AE8C4D51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4AEED-A26B-4AFB-899F-AA64C60EE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7765</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Andrea Caballero</cp:lastModifiedBy>
  <cp:revision>2</cp:revision>
  <cp:lastPrinted>2022-11-09T11:01:00Z</cp:lastPrinted>
  <dcterms:created xsi:type="dcterms:W3CDTF">2022-11-18T17:07:00Z</dcterms:created>
  <dcterms:modified xsi:type="dcterms:W3CDTF">2022-11-18T17:07:00Z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y fmtid="{D5CDD505-2E9C-101B-9397-08002B2CF9AE}" pid="3" name="ContentTypeId">
    <vt:lpwstr>0x0101000D0362F23DFEF849839AA614485A5AF5</vt:lpwstr>
  </property>
</Properties>
</file>