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491C3" w14:textId="77777777" w:rsidR="00A60167" w:rsidRPr="00A60167" w:rsidRDefault="00A60167" w:rsidP="00736C5B">
      <w:pPr>
        <w:rPr>
          <w:b/>
          <w:color w:val="000000" w:themeColor="text1"/>
          <w:szCs w:val="22"/>
          <w:u w:val="single"/>
        </w:rPr>
      </w:pPr>
    </w:p>
    <w:p w14:paraId="22F5CDF3" w14:textId="6A8683A9" w:rsidR="00E876AA" w:rsidRDefault="002A1FFD" w:rsidP="003E2750">
      <w:pPr>
        <w:jc w:val="center"/>
        <w:rPr>
          <w:rFonts w:eastAsiaTheme="minorHAnsi"/>
          <w:b/>
          <w:color w:val="1C71B8"/>
          <w:sz w:val="42"/>
          <w:szCs w:val="42"/>
          <w:lang w:eastAsia="en-US"/>
        </w:rPr>
      </w:pPr>
      <w:r w:rsidRPr="00623629">
        <w:rPr>
          <w:rFonts w:eastAsiaTheme="minorHAnsi"/>
          <w:b/>
          <w:color w:val="1C71B8"/>
          <w:sz w:val="42"/>
          <w:szCs w:val="42"/>
          <w:lang w:eastAsia="en-US"/>
        </w:rPr>
        <w:t xml:space="preserve">Francisco </w:t>
      </w:r>
      <w:proofErr w:type="spellStart"/>
      <w:r w:rsidRPr="00623629">
        <w:rPr>
          <w:rFonts w:eastAsiaTheme="minorHAnsi"/>
          <w:b/>
          <w:color w:val="1C71B8"/>
          <w:sz w:val="42"/>
          <w:szCs w:val="42"/>
          <w:lang w:eastAsia="en-US"/>
        </w:rPr>
        <w:t>Hortigüela</w:t>
      </w:r>
      <w:proofErr w:type="spellEnd"/>
      <w:r w:rsidR="00507E39">
        <w:rPr>
          <w:rFonts w:eastAsiaTheme="minorHAnsi"/>
          <w:b/>
          <w:color w:val="1C71B8"/>
          <w:sz w:val="42"/>
          <w:szCs w:val="42"/>
          <w:lang w:eastAsia="en-US"/>
        </w:rPr>
        <w:t>,</w:t>
      </w:r>
      <w:r w:rsidRPr="00623629">
        <w:rPr>
          <w:rFonts w:eastAsiaTheme="minorHAnsi"/>
          <w:b/>
          <w:color w:val="1C71B8"/>
          <w:sz w:val="42"/>
          <w:szCs w:val="42"/>
          <w:lang w:eastAsia="en-US"/>
        </w:rPr>
        <w:t xml:space="preserve"> nuevo director general</w:t>
      </w:r>
      <w:r w:rsidR="00370353" w:rsidRPr="00623629">
        <w:rPr>
          <w:rFonts w:eastAsiaTheme="minorHAnsi"/>
          <w:b/>
          <w:color w:val="1C71B8"/>
          <w:sz w:val="42"/>
          <w:szCs w:val="42"/>
          <w:lang w:eastAsia="en-US"/>
        </w:rPr>
        <w:t xml:space="preserve"> </w:t>
      </w:r>
      <w:r w:rsidRPr="00623629">
        <w:rPr>
          <w:rFonts w:eastAsiaTheme="minorHAnsi"/>
          <w:b/>
          <w:color w:val="1C71B8"/>
          <w:sz w:val="42"/>
          <w:szCs w:val="42"/>
          <w:lang w:eastAsia="en-US"/>
        </w:rPr>
        <w:t>de</w:t>
      </w:r>
      <w:r w:rsidR="00370353" w:rsidRPr="00623629">
        <w:rPr>
          <w:rFonts w:eastAsiaTheme="minorHAnsi"/>
          <w:b/>
          <w:color w:val="1C71B8"/>
          <w:sz w:val="42"/>
          <w:szCs w:val="42"/>
          <w:lang w:eastAsia="en-US"/>
        </w:rPr>
        <w:t xml:space="preserve"> </w:t>
      </w:r>
      <w:r w:rsidRPr="00623629">
        <w:rPr>
          <w:rFonts w:eastAsiaTheme="minorHAnsi"/>
          <w:b/>
          <w:color w:val="1C71B8"/>
          <w:sz w:val="42"/>
          <w:szCs w:val="42"/>
          <w:lang w:eastAsia="en-US"/>
        </w:rPr>
        <w:t>AMETIC</w:t>
      </w:r>
    </w:p>
    <w:p w14:paraId="3A3F8184" w14:textId="77777777" w:rsidR="00B624BB" w:rsidRPr="008E406A" w:rsidRDefault="00B624BB" w:rsidP="003E2750">
      <w:pPr>
        <w:jc w:val="center"/>
        <w:rPr>
          <w:rFonts w:eastAsiaTheme="minorHAnsi"/>
          <w:b/>
          <w:color w:val="1C71B8"/>
          <w:szCs w:val="42"/>
          <w:lang w:eastAsia="en-US"/>
        </w:rPr>
      </w:pPr>
    </w:p>
    <w:p w14:paraId="4D1059F8" w14:textId="182164EE" w:rsidR="003E2750" w:rsidRPr="00B624BB" w:rsidRDefault="00B624BB" w:rsidP="00B624BB">
      <w:pPr>
        <w:pStyle w:val="Prrafodelista"/>
        <w:numPr>
          <w:ilvl w:val="0"/>
          <w:numId w:val="16"/>
        </w:numPr>
        <w:jc w:val="both"/>
        <w:rPr>
          <w:rFonts w:eastAsiaTheme="minorHAnsi"/>
          <w:b/>
          <w:color w:val="1C71B8"/>
          <w:szCs w:val="22"/>
          <w:lang w:eastAsia="en-US"/>
        </w:rPr>
      </w:pPr>
      <w:r w:rsidRPr="00B624BB">
        <w:rPr>
          <w:rFonts w:eastAsiaTheme="minorHAnsi"/>
          <w:b/>
          <w:color w:val="1C71B8"/>
          <w:szCs w:val="22"/>
          <w:lang w:eastAsia="en-US"/>
        </w:rPr>
        <w:t xml:space="preserve">En su nuevo cargo, </w:t>
      </w:r>
      <w:proofErr w:type="spellStart"/>
      <w:r w:rsidRPr="00B624BB">
        <w:rPr>
          <w:rFonts w:eastAsiaTheme="minorHAnsi"/>
          <w:b/>
          <w:color w:val="1C71B8"/>
          <w:szCs w:val="22"/>
          <w:lang w:eastAsia="en-US"/>
        </w:rPr>
        <w:t>Hortigüela</w:t>
      </w:r>
      <w:proofErr w:type="spellEnd"/>
      <w:r w:rsidRPr="00B624BB">
        <w:rPr>
          <w:rFonts w:eastAsiaTheme="minorHAnsi"/>
          <w:b/>
          <w:color w:val="1C71B8"/>
          <w:szCs w:val="22"/>
          <w:lang w:eastAsia="en-US"/>
        </w:rPr>
        <w:t xml:space="preserve"> tiene </w:t>
      </w:r>
      <w:r>
        <w:rPr>
          <w:rFonts w:eastAsiaTheme="minorHAnsi"/>
          <w:b/>
          <w:color w:val="1C71B8"/>
          <w:szCs w:val="22"/>
          <w:lang w:eastAsia="en-US"/>
        </w:rPr>
        <w:t xml:space="preserve">entre otros </w:t>
      </w:r>
      <w:r w:rsidRPr="00B624BB">
        <w:rPr>
          <w:rFonts w:eastAsiaTheme="minorHAnsi"/>
          <w:b/>
          <w:color w:val="1C71B8"/>
          <w:szCs w:val="22"/>
          <w:lang w:eastAsia="en-US"/>
        </w:rPr>
        <w:t>objetivos</w:t>
      </w:r>
      <w:r>
        <w:rPr>
          <w:rFonts w:eastAsiaTheme="minorHAnsi"/>
          <w:b/>
          <w:color w:val="1C71B8"/>
          <w:szCs w:val="22"/>
          <w:lang w:eastAsia="en-US"/>
        </w:rPr>
        <w:t xml:space="preserve"> </w:t>
      </w:r>
      <w:r w:rsidRPr="00B624BB">
        <w:rPr>
          <w:rFonts w:eastAsiaTheme="minorHAnsi"/>
          <w:b/>
          <w:color w:val="1C71B8"/>
          <w:szCs w:val="22"/>
          <w:lang w:eastAsia="en-US"/>
        </w:rPr>
        <w:t>reforzar la posición de AMETIC como patronal de referencia de la industria digital y digitalización en España</w:t>
      </w:r>
      <w:r w:rsidR="006C244D">
        <w:rPr>
          <w:rFonts w:eastAsiaTheme="minorHAnsi"/>
          <w:b/>
          <w:color w:val="1C71B8"/>
          <w:szCs w:val="22"/>
          <w:lang w:eastAsia="en-US"/>
        </w:rPr>
        <w:t>.</w:t>
      </w:r>
    </w:p>
    <w:p w14:paraId="714BD2D1" w14:textId="77777777" w:rsidR="00B624BB" w:rsidRPr="00B624BB" w:rsidRDefault="00B624BB" w:rsidP="00B624BB">
      <w:pPr>
        <w:pStyle w:val="Prrafodelista"/>
        <w:ind w:left="720"/>
        <w:rPr>
          <w:rFonts w:eastAsiaTheme="minorHAnsi"/>
          <w:b/>
          <w:color w:val="1C71B8"/>
          <w:szCs w:val="22"/>
          <w:lang w:eastAsia="en-US"/>
        </w:rPr>
      </w:pPr>
    </w:p>
    <w:p w14:paraId="644D192A" w14:textId="116BD80B" w:rsidR="00B624BB" w:rsidRPr="00B624BB" w:rsidRDefault="00B624BB" w:rsidP="00B624BB">
      <w:pPr>
        <w:pStyle w:val="Prrafodelista"/>
        <w:numPr>
          <w:ilvl w:val="0"/>
          <w:numId w:val="16"/>
        </w:numPr>
        <w:jc w:val="both"/>
        <w:rPr>
          <w:rFonts w:eastAsiaTheme="minorHAnsi"/>
          <w:b/>
          <w:color w:val="1C71B8"/>
          <w:szCs w:val="22"/>
          <w:lang w:eastAsia="en-US"/>
        </w:rPr>
      </w:pPr>
      <w:proofErr w:type="spellStart"/>
      <w:r w:rsidRPr="00B624BB">
        <w:rPr>
          <w:rFonts w:eastAsiaTheme="minorHAnsi"/>
          <w:b/>
          <w:color w:val="1C71B8"/>
          <w:szCs w:val="22"/>
          <w:lang w:eastAsia="en-US"/>
        </w:rPr>
        <w:t>Hortigüela</w:t>
      </w:r>
      <w:proofErr w:type="spellEnd"/>
      <w:r w:rsidRPr="00B624BB">
        <w:rPr>
          <w:rFonts w:eastAsiaTheme="minorHAnsi"/>
          <w:b/>
          <w:color w:val="1C71B8"/>
          <w:szCs w:val="22"/>
          <w:lang w:eastAsia="en-US"/>
        </w:rPr>
        <w:t xml:space="preserve"> sustituye a María Teresa Gómez Condado, que deja la patronal para iniciar un nuevo proyecto profesional.</w:t>
      </w:r>
    </w:p>
    <w:p w14:paraId="14E1A158" w14:textId="77777777" w:rsidR="00B624BB" w:rsidRDefault="00B624BB" w:rsidP="00B624BB">
      <w:pPr>
        <w:pStyle w:val="Prrafodelista"/>
        <w:ind w:left="720"/>
        <w:rPr>
          <w:rFonts w:eastAsiaTheme="minorHAnsi"/>
          <w:b/>
          <w:color w:val="1C71B8"/>
          <w:sz w:val="24"/>
          <w:lang w:eastAsia="en-US"/>
        </w:rPr>
      </w:pPr>
    </w:p>
    <w:p w14:paraId="003EFBCF" w14:textId="5B24AC1F" w:rsidR="00080160" w:rsidRDefault="00965D81" w:rsidP="008C6C31">
      <w:pPr>
        <w:jc w:val="both"/>
        <w:rPr>
          <w:color w:val="3C3C3C"/>
          <w:sz w:val="20"/>
          <w:szCs w:val="20"/>
        </w:rPr>
      </w:pPr>
      <w:r w:rsidRPr="00C45F13">
        <w:rPr>
          <w:b/>
          <w:color w:val="3C3C3C"/>
          <w:sz w:val="20"/>
        </w:rPr>
        <w:t xml:space="preserve">Madrid, </w:t>
      </w:r>
      <w:r w:rsidR="007A323A" w:rsidRPr="005B3D55">
        <w:rPr>
          <w:b/>
          <w:color w:val="3C3C3C"/>
          <w:sz w:val="20"/>
        </w:rPr>
        <w:t>25</w:t>
      </w:r>
      <w:r w:rsidRPr="00C45F13">
        <w:rPr>
          <w:b/>
          <w:color w:val="3C3C3C"/>
          <w:sz w:val="20"/>
        </w:rPr>
        <w:t xml:space="preserve"> de</w:t>
      </w:r>
      <w:r w:rsidR="00DA1F1A">
        <w:rPr>
          <w:b/>
          <w:color w:val="3C3C3C"/>
          <w:sz w:val="20"/>
        </w:rPr>
        <w:t xml:space="preserve"> abril</w:t>
      </w:r>
      <w:r w:rsidR="00792787" w:rsidRPr="00C45F13">
        <w:rPr>
          <w:b/>
          <w:color w:val="3C3C3C"/>
          <w:sz w:val="20"/>
        </w:rPr>
        <w:t xml:space="preserve"> </w:t>
      </w:r>
      <w:r w:rsidRPr="00C45F13">
        <w:rPr>
          <w:b/>
          <w:color w:val="3C3C3C"/>
          <w:sz w:val="20"/>
        </w:rPr>
        <w:t>de 201</w:t>
      </w:r>
      <w:r w:rsidR="00DA1F1A">
        <w:rPr>
          <w:b/>
          <w:color w:val="3C3C3C"/>
          <w:sz w:val="20"/>
        </w:rPr>
        <w:t>9</w:t>
      </w:r>
      <w:r w:rsidR="001467EA" w:rsidRPr="00003194">
        <w:rPr>
          <w:b/>
          <w:i/>
          <w:color w:val="3C3C3C"/>
          <w:sz w:val="20"/>
        </w:rPr>
        <w:t>.</w:t>
      </w:r>
      <w:r w:rsidR="00792787" w:rsidRPr="00792787">
        <w:rPr>
          <w:color w:val="3C3C3C"/>
          <w:sz w:val="20"/>
          <w:szCs w:val="20"/>
        </w:rPr>
        <w:t xml:space="preserve"> </w:t>
      </w:r>
      <w:r w:rsidR="005E5E63">
        <w:rPr>
          <w:color w:val="3C3C3C"/>
          <w:sz w:val="20"/>
          <w:szCs w:val="20"/>
        </w:rPr>
        <w:t xml:space="preserve">AMETIC, </w:t>
      </w:r>
      <w:r w:rsidR="005E5E63" w:rsidRPr="005E5E63">
        <w:rPr>
          <w:color w:val="3C3C3C"/>
          <w:sz w:val="20"/>
          <w:szCs w:val="20"/>
        </w:rPr>
        <w:t>la patronal del sector digital español</w:t>
      </w:r>
      <w:r w:rsidR="008E664D">
        <w:rPr>
          <w:color w:val="3C3C3C"/>
          <w:sz w:val="20"/>
          <w:szCs w:val="20"/>
        </w:rPr>
        <w:t xml:space="preserve">, </w:t>
      </w:r>
      <w:r w:rsidR="00F53B26">
        <w:rPr>
          <w:color w:val="3C3C3C"/>
          <w:sz w:val="20"/>
          <w:szCs w:val="20"/>
        </w:rPr>
        <w:t xml:space="preserve">ha nombrado a Francisco </w:t>
      </w:r>
      <w:proofErr w:type="spellStart"/>
      <w:r w:rsidR="00F53B26">
        <w:rPr>
          <w:color w:val="3C3C3C"/>
          <w:sz w:val="20"/>
          <w:szCs w:val="20"/>
        </w:rPr>
        <w:t>Hortigü</w:t>
      </w:r>
      <w:r w:rsidR="005C5CE8">
        <w:rPr>
          <w:color w:val="3C3C3C"/>
          <w:sz w:val="20"/>
          <w:szCs w:val="20"/>
        </w:rPr>
        <w:t>ela</w:t>
      </w:r>
      <w:proofErr w:type="spellEnd"/>
      <w:r w:rsidR="005C5CE8">
        <w:rPr>
          <w:color w:val="3C3C3C"/>
          <w:sz w:val="20"/>
          <w:szCs w:val="20"/>
        </w:rPr>
        <w:t xml:space="preserve"> como nuevo director general</w:t>
      </w:r>
      <w:r w:rsidR="00F53B26">
        <w:rPr>
          <w:color w:val="3C3C3C"/>
          <w:sz w:val="20"/>
          <w:szCs w:val="20"/>
        </w:rPr>
        <w:t xml:space="preserve">, cargo que será efectivo a partir del próximo </w:t>
      </w:r>
      <w:r w:rsidR="00736C5B">
        <w:rPr>
          <w:color w:val="3C3C3C"/>
          <w:sz w:val="20"/>
          <w:szCs w:val="20"/>
        </w:rPr>
        <w:t>mes de</w:t>
      </w:r>
      <w:r w:rsidR="00F53B26">
        <w:rPr>
          <w:color w:val="3C3C3C"/>
          <w:sz w:val="20"/>
          <w:szCs w:val="20"/>
        </w:rPr>
        <w:t xml:space="preserve"> mayo. </w:t>
      </w:r>
      <w:proofErr w:type="spellStart"/>
      <w:r w:rsidR="00F53B26">
        <w:rPr>
          <w:color w:val="3C3C3C"/>
          <w:sz w:val="20"/>
          <w:szCs w:val="20"/>
        </w:rPr>
        <w:t>Hortigüela</w:t>
      </w:r>
      <w:proofErr w:type="spellEnd"/>
      <w:r w:rsidR="00F53B26">
        <w:rPr>
          <w:color w:val="3C3C3C"/>
          <w:sz w:val="20"/>
          <w:szCs w:val="20"/>
        </w:rPr>
        <w:t xml:space="preserve"> sustituye a María Teresa Gómez</w:t>
      </w:r>
      <w:r w:rsidR="00080160">
        <w:rPr>
          <w:color w:val="3C3C3C"/>
          <w:sz w:val="20"/>
          <w:szCs w:val="20"/>
        </w:rPr>
        <w:t xml:space="preserve"> </w:t>
      </w:r>
      <w:r w:rsidR="00F53B26">
        <w:rPr>
          <w:color w:val="3C3C3C"/>
          <w:sz w:val="20"/>
          <w:szCs w:val="20"/>
        </w:rPr>
        <w:t>Condado q</w:t>
      </w:r>
      <w:bookmarkStart w:id="0" w:name="_GoBack"/>
      <w:bookmarkEnd w:id="0"/>
      <w:r w:rsidR="00F53B26">
        <w:rPr>
          <w:color w:val="3C3C3C"/>
          <w:sz w:val="20"/>
          <w:szCs w:val="20"/>
        </w:rPr>
        <w:t>uien, tras dos años en el cargo, deja la patronal</w:t>
      </w:r>
      <w:r w:rsidR="00E876AA">
        <w:rPr>
          <w:color w:val="3C3C3C"/>
          <w:sz w:val="20"/>
          <w:szCs w:val="20"/>
        </w:rPr>
        <w:t xml:space="preserve"> </w:t>
      </w:r>
      <w:r w:rsidR="00F53B26">
        <w:rPr>
          <w:color w:val="3C3C3C"/>
          <w:sz w:val="20"/>
          <w:szCs w:val="20"/>
        </w:rPr>
        <w:t>para iniciar un nuevo proyecto profesional</w:t>
      </w:r>
      <w:r w:rsidR="009676CD">
        <w:rPr>
          <w:color w:val="3C3C3C"/>
          <w:sz w:val="20"/>
          <w:szCs w:val="20"/>
        </w:rPr>
        <w:t xml:space="preserve"> por iniciativa propia.</w:t>
      </w:r>
    </w:p>
    <w:p w14:paraId="69ED2E1E" w14:textId="77777777" w:rsidR="00080160" w:rsidRDefault="00080160" w:rsidP="008C6C31">
      <w:pPr>
        <w:jc w:val="both"/>
        <w:rPr>
          <w:color w:val="3C3C3C"/>
          <w:sz w:val="20"/>
          <w:szCs w:val="20"/>
        </w:rPr>
      </w:pPr>
    </w:p>
    <w:p w14:paraId="44346067" w14:textId="194073C5" w:rsidR="000A3DF5" w:rsidRDefault="00080160" w:rsidP="008C6C31">
      <w:pPr>
        <w:jc w:val="both"/>
        <w:rPr>
          <w:color w:val="3C3C3C"/>
          <w:sz w:val="20"/>
          <w:szCs w:val="20"/>
        </w:rPr>
      </w:pPr>
      <w:r>
        <w:rPr>
          <w:color w:val="3C3C3C"/>
          <w:sz w:val="20"/>
          <w:szCs w:val="20"/>
        </w:rPr>
        <w:t>Durante este tiempo, Gómez Condado</w:t>
      </w:r>
      <w:r w:rsidR="000A3DF5">
        <w:rPr>
          <w:color w:val="3C3C3C"/>
          <w:sz w:val="20"/>
          <w:szCs w:val="20"/>
        </w:rPr>
        <w:t>, en estrecha colaboración con el presidente de AMETIC</w:t>
      </w:r>
      <w:r w:rsidR="008D3596">
        <w:rPr>
          <w:color w:val="3C3C3C"/>
          <w:sz w:val="20"/>
          <w:szCs w:val="20"/>
        </w:rPr>
        <w:t>, Pedro Mier</w:t>
      </w:r>
      <w:r w:rsidR="005B3D55">
        <w:rPr>
          <w:color w:val="3C3C3C"/>
          <w:sz w:val="20"/>
          <w:szCs w:val="20"/>
        </w:rPr>
        <w:t>,</w:t>
      </w:r>
      <w:r w:rsidR="000A3DF5">
        <w:rPr>
          <w:color w:val="3C3C3C"/>
          <w:sz w:val="20"/>
          <w:szCs w:val="20"/>
        </w:rPr>
        <w:t xml:space="preserve"> y la Junta Directiva, han logrado </w:t>
      </w:r>
      <w:r w:rsidR="003E2750">
        <w:rPr>
          <w:color w:val="3C3C3C"/>
          <w:sz w:val="20"/>
          <w:szCs w:val="20"/>
        </w:rPr>
        <w:t>fortalecer</w:t>
      </w:r>
      <w:r w:rsidR="000A3DF5">
        <w:rPr>
          <w:color w:val="3C3C3C"/>
          <w:sz w:val="20"/>
          <w:szCs w:val="20"/>
        </w:rPr>
        <w:t xml:space="preserve"> la patronal</w:t>
      </w:r>
      <w:r w:rsidR="00507E39">
        <w:rPr>
          <w:color w:val="3C3C3C"/>
          <w:sz w:val="20"/>
          <w:szCs w:val="20"/>
        </w:rPr>
        <w:t>,</w:t>
      </w:r>
      <w:r w:rsidR="000A3DF5">
        <w:rPr>
          <w:color w:val="3C3C3C"/>
          <w:sz w:val="20"/>
          <w:szCs w:val="20"/>
        </w:rPr>
        <w:t xml:space="preserve"> tanto desde el punto de vista asociativo</w:t>
      </w:r>
      <w:r w:rsidR="00507E39">
        <w:rPr>
          <w:color w:val="3C3C3C"/>
          <w:sz w:val="20"/>
          <w:szCs w:val="20"/>
        </w:rPr>
        <w:t>,</w:t>
      </w:r>
      <w:r w:rsidR="003E2750">
        <w:rPr>
          <w:color w:val="3C3C3C"/>
          <w:sz w:val="20"/>
          <w:szCs w:val="20"/>
        </w:rPr>
        <w:t xml:space="preserve"> </w:t>
      </w:r>
      <w:r w:rsidR="000A3DF5">
        <w:rPr>
          <w:color w:val="3C3C3C"/>
          <w:sz w:val="20"/>
          <w:szCs w:val="20"/>
        </w:rPr>
        <w:t>como ante las instituciones públicas. Además, han contribuido a asentar las bases de la operativa de la asociación.</w:t>
      </w:r>
      <w:r>
        <w:rPr>
          <w:color w:val="3C3C3C"/>
          <w:sz w:val="20"/>
          <w:szCs w:val="20"/>
        </w:rPr>
        <w:t xml:space="preserve"> </w:t>
      </w:r>
    </w:p>
    <w:p w14:paraId="46DFB2E4" w14:textId="77777777" w:rsidR="002A1FFD" w:rsidRDefault="002A1FFD" w:rsidP="008C6C31">
      <w:pPr>
        <w:jc w:val="both"/>
        <w:rPr>
          <w:color w:val="3C3C3C"/>
          <w:sz w:val="20"/>
          <w:szCs w:val="20"/>
        </w:rPr>
      </w:pPr>
    </w:p>
    <w:p w14:paraId="27BE8A50" w14:textId="2C829DE8" w:rsidR="00500B81" w:rsidRDefault="0061139D" w:rsidP="008C6C31">
      <w:pPr>
        <w:jc w:val="both"/>
        <w:rPr>
          <w:color w:val="3C3C3C"/>
          <w:sz w:val="20"/>
          <w:szCs w:val="20"/>
        </w:rPr>
      </w:pPr>
      <w:proofErr w:type="spellStart"/>
      <w:r>
        <w:rPr>
          <w:color w:val="3C3C3C"/>
          <w:sz w:val="20"/>
          <w:szCs w:val="20"/>
        </w:rPr>
        <w:t>Hortigüela</w:t>
      </w:r>
      <w:proofErr w:type="spellEnd"/>
      <w:r>
        <w:rPr>
          <w:color w:val="3C3C3C"/>
          <w:sz w:val="20"/>
          <w:szCs w:val="20"/>
        </w:rPr>
        <w:t xml:space="preserve"> es Ingeniero Técnico de Telecomunicación por la Universidad Politécnica de Madrid, Máster en Dirección Estratégica de Marketing por ESADE Business &amp; </w:t>
      </w:r>
      <w:proofErr w:type="spellStart"/>
      <w:r>
        <w:rPr>
          <w:color w:val="3C3C3C"/>
          <w:sz w:val="20"/>
          <w:szCs w:val="20"/>
        </w:rPr>
        <w:t>Law</w:t>
      </w:r>
      <w:proofErr w:type="spellEnd"/>
      <w:r>
        <w:rPr>
          <w:color w:val="3C3C3C"/>
          <w:sz w:val="20"/>
          <w:szCs w:val="20"/>
        </w:rPr>
        <w:t xml:space="preserve"> </w:t>
      </w:r>
      <w:proofErr w:type="spellStart"/>
      <w:r>
        <w:rPr>
          <w:color w:val="3C3C3C"/>
          <w:sz w:val="20"/>
          <w:szCs w:val="20"/>
        </w:rPr>
        <w:t>School</w:t>
      </w:r>
      <w:proofErr w:type="spellEnd"/>
      <w:r>
        <w:rPr>
          <w:color w:val="3C3C3C"/>
          <w:sz w:val="20"/>
          <w:szCs w:val="20"/>
        </w:rPr>
        <w:t xml:space="preserve">, PDG en Management por IESE Business </w:t>
      </w:r>
      <w:proofErr w:type="spellStart"/>
      <w:r>
        <w:rPr>
          <w:color w:val="3C3C3C"/>
          <w:sz w:val="20"/>
          <w:szCs w:val="20"/>
        </w:rPr>
        <w:t>School</w:t>
      </w:r>
      <w:proofErr w:type="spellEnd"/>
      <w:r>
        <w:rPr>
          <w:color w:val="3C3C3C"/>
          <w:sz w:val="20"/>
          <w:szCs w:val="20"/>
        </w:rPr>
        <w:t xml:space="preserve"> – Universidad de Navarra</w:t>
      </w:r>
      <w:r w:rsidR="005428B5">
        <w:rPr>
          <w:color w:val="3C3C3C"/>
          <w:sz w:val="20"/>
          <w:szCs w:val="20"/>
        </w:rPr>
        <w:t>, y Máster en Alta Dirección en la gestión de empresas en la cadena agroalimentaria</w:t>
      </w:r>
      <w:r w:rsidR="008A0E14">
        <w:rPr>
          <w:color w:val="3C3C3C"/>
          <w:sz w:val="20"/>
          <w:szCs w:val="20"/>
        </w:rPr>
        <w:t xml:space="preserve"> por la Universidad de San Telmo.</w:t>
      </w:r>
    </w:p>
    <w:p w14:paraId="788F91EF" w14:textId="77777777" w:rsidR="00500B81" w:rsidRDefault="00500B81" w:rsidP="008C6C31">
      <w:pPr>
        <w:jc w:val="both"/>
        <w:rPr>
          <w:color w:val="3C3C3C"/>
          <w:sz w:val="20"/>
          <w:szCs w:val="20"/>
        </w:rPr>
      </w:pPr>
    </w:p>
    <w:p w14:paraId="31F77414" w14:textId="16B56A07" w:rsidR="00A5750B" w:rsidRDefault="0061139D" w:rsidP="008C6C31">
      <w:pPr>
        <w:jc w:val="both"/>
        <w:rPr>
          <w:color w:val="3C3C3C"/>
          <w:sz w:val="20"/>
          <w:szCs w:val="20"/>
        </w:rPr>
      </w:pPr>
      <w:r>
        <w:rPr>
          <w:color w:val="3C3C3C"/>
          <w:sz w:val="20"/>
          <w:szCs w:val="20"/>
        </w:rPr>
        <w:t>El nuevo director general de AMETIC</w:t>
      </w:r>
      <w:r w:rsidR="000B6B7B">
        <w:rPr>
          <w:color w:val="3C3C3C"/>
          <w:sz w:val="20"/>
          <w:szCs w:val="20"/>
        </w:rPr>
        <w:t xml:space="preserve"> es una persona con una </w:t>
      </w:r>
      <w:r w:rsidR="009676CD">
        <w:rPr>
          <w:color w:val="3C3C3C"/>
          <w:sz w:val="20"/>
          <w:szCs w:val="20"/>
        </w:rPr>
        <w:t>larga</w:t>
      </w:r>
      <w:r w:rsidR="000B6B7B">
        <w:rPr>
          <w:color w:val="3C3C3C"/>
          <w:sz w:val="20"/>
          <w:szCs w:val="20"/>
        </w:rPr>
        <w:t xml:space="preserve"> trayectoria</w:t>
      </w:r>
      <w:r w:rsidR="008A0E14">
        <w:rPr>
          <w:color w:val="3C3C3C"/>
          <w:sz w:val="20"/>
          <w:szCs w:val="20"/>
        </w:rPr>
        <w:t xml:space="preserve"> profesional, que cuenta con un </w:t>
      </w:r>
      <w:r w:rsidR="00B65358">
        <w:rPr>
          <w:color w:val="3C3C3C"/>
          <w:sz w:val="20"/>
          <w:szCs w:val="20"/>
        </w:rPr>
        <w:t>amplio</w:t>
      </w:r>
      <w:r w:rsidR="008A0E14">
        <w:rPr>
          <w:color w:val="3C3C3C"/>
          <w:sz w:val="20"/>
          <w:szCs w:val="20"/>
        </w:rPr>
        <w:t xml:space="preserve"> </w:t>
      </w:r>
      <w:r w:rsidR="000B6B7B">
        <w:rPr>
          <w:color w:val="3C3C3C"/>
          <w:sz w:val="20"/>
          <w:szCs w:val="20"/>
        </w:rPr>
        <w:t>reconocimiento en el sector</w:t>
      </w:r>
      <w:r w:rsidR="008D3596">
        <w:rPr>
          <w:color w:val="3C3C3C"/>
          <w:sz w:val="20"/>
          <w:szCs w:val="20"/>
        </w:rPr>
        <w:t xml:space="preserve"> nacional e internacional</w:t>
      </w:r>
      <w:r w:rsidR="00A5750B">
        <w:rPr>
          <w:color w:val="3C3C3C"/>
          <w:sz w:val="20"/>
          <w:szCs w:val="20"/>
        </w:rPr>
        <w:t>.</w:t>
      </w:r>
      <w:r w:rsidR="008D3596">
        <w:rPr>
          <w:color w:val="3C3C3C"/>
          <w:sz w:val="20"/>
          <w:szCs w:val="20"/>
        </w:rPr>
        <w:t xml:space="preserve"> Ha desempeñado puestos de responsabilidad</w:t>
      </w:r>
      <w:r w:rsidR="00C65B56">
        <w:rPr>
          <w:color w:val="3C3C3C"/>
          <w:sz w:val="20"/>
          <w:szCs w:val="20"/>
        </w:rPr>
        <w:t xml:space="preserve"> en el departamento de</w:t>
      </w:r>
      <w:r w:rsidR="008D3596">
        <w:rPr>
          <w:color w:val="3C3C3C"/>
          <w:sz w:val="20"/>
          <w:szCs w:val="20"/>
        </w:rPr>
        <w:t xml:space="preserve"> Relaciones Institucionales </w:t>
      </w:r>
      <w:r w:rsidR="00547283">
        <w:rPr>
          <w:color w:val="3C3C3C"/>
          <w:sz w:val="20"/>
          <w:szCs w:val="20"/>
        </w:rPr>
        <w:t xml:space="preserve">de </w:t>
      </w:r>
      <w:r w:rsidR="008D3596">
        <w:rPr>
          <w:color w:val="3C3C3C"/>
          <w:sz w:val="20"/>
          <w:szCs w:val="20"/>
        </w:rPr>
        <w:t xml:space="preserve">Philips </w:t>
      </w:r>
      <w:r w:rsidR="00547283">
        <w:rPr>
          <w:color w:val="3C3C3C"/>
          <w:sz w:val="20"/>
          <w:szCs w:val="20"/>
        </w:rPr>
        <w:t>y de</w:t>
      </w:r>
      <w:r w:rsidR="008D3596">
        <w:rPr>
          <w:color w:val="3C3C3C"/>
          <w:sz w:val="20"/>
          <w:szCs w:val="20"/>
        </w:rPr>
        <w:t xml:space="preserve"> Samsung. Su último cargo fue el de Director de </w:t>
      </w:r>
      <w:r w:rsidR="000B6B7B">
        <w:rPr>
          <w:color w:val="3C3C3C"/>
          <w:sz w:val="20"/>
          <w:szCs w:val="20"/>
        </w:rPr>
        <w:t>Relaciones Institucionales y Ciudadanía Corporativa de Samsung</w:t>
      </w:r>
      <w:r w:rsidR="00917BEB">
        <w:rPr>
          <w:color w:val="3C3C3C"/>
          <w:sz w:val="20"/>
          <w:szCs w:val="20"/>
        </w:rPr>
        <w:t xml:space="preserve">. </w:t>
      </w:r>
    </w:p>
    <w:p w14:paraId="3ECF0AD2" w14:textId="77777777" w:rsidR="00A5750B" w:rsidRDefault="00A5750B" w:rsidP="008C6C31">
      <w:pPr>
        <w:jc w:val="both"/>
        <w:rPr>
          <w:color w:val="3C3C3C"/>
          <w:sz w:val="20"/>
          <w:szCs w:val="20"/>
        </w:rPr>
      </w:pPr>
    </w:p>
    <w:p w14:paraId="62BE9BD9" w14:textId="0666B07D" w:rsidR="00A5750B" w:rsidRDefault="00500B81" w:rsidP="008C6C31">
      <w:pPr>
        <w:jc w:val="both"/>
        <w:rPr>
          <w:color w:val="3C3C3C"/>
          <w:sz w:val="20"/>
          <w:szCs w:val="20"/>
        </w:rPr>
      </w:pPr>
      <w:proofErr w:type="spellStart"/>
      <w:r>
        <w:rPr>
          <w:color w:val="3C3C3C"/>
          <w:sz w:val="20"/>
          <w:szCs w:val="20"/>
        </w:rPr>
        <w:t>Hortigüela</w:t>
      </w:r>
      <w:proofErr w:type="spellEnd"/>
      <w:r>
        <w:rPr>
          <w:color w:val="3C3C3C"/>
          <w:sz w:val="20"/>
          <w:szCs w:val="20"/>
        </w:rPr>
        <w:t xml:space="preserve"> conoce </w:t>
      </w:r>
      <w:r w:rsidR="00507E39">
        <w:rPr>
          <w:color w:val="3C3C3C"/>
          <w:sz w:val="20"/>
          <w:szCs w:val="20"/>
        </w:rPr>
        <w:t>a la perfección</w:t>
      </w:r>
      <w:r>
        <w:rPr>
          <w:color w:val="3C3C3C"/>
          <w:sz w:val="20"/>
          <w:szCs w:val="20"/>
        </w:rPr>
        <w:t xml:space="preserve"> la patronal</w:t>
      </w:r>
      <w:r w:rsidR="00507E39">
        <w:rPr>
          <w:color w:val="3C3C3C"/>
          <w:sz w:val="20"/>
          <w:szCs w:val="20"/>
        </w:rPr>
        <w:t>,</w:t>
      </w:r>
      <w:r>
        <w:rPr>
          <w:color w:val="3C3C3C"/>
          <w:sz w:val="20"/>
          <w:szCs w:val="20"/>
        </w:rPr>
        <w:t xml:space="preserve"> ya que era miembro del Comité Ejecutivo de AMETIC y de su Junta Directiva.</w:t>
      </w:r>
      <w:r w:rsidR="00A5750B">
        <w:rPr>
          <w:color w:val="3C3C3C"/>
          <w:sz w:val="20"/>
          <w:szCs w:val="20"/>
        </w:rPr>
        <w:t xml:space="preserve"> </w:t>
      </w:r>
    </w:p>
    <w:p w14:paraId="1D643D5F" w14:textId="77777777" w:rsidR="00A5750B" w:rsidRDefault="00A5750B" w:rsidP="008C6C31">
      <w:pPr>
        <w:jc w:val="both"/>
        <w:rPr>
          <w:color w:val="3C3C3C"/>
          <w:sz w:val="20"/>
          <w:szCs w:val="20"/>
        </w:rPr>
      </w:pPr>
    </w:p>
    <w:p w14:paraId="117F1C07" w14:textId="58A5FD58" w:rsidR="007121C0" w:rsidRDefault="007121C0" w:rsidP="008C6C31">
      <w:pPr>
        <w:jc w:val="both"/>
        <w:rPr>
          <w:color w:val="3C3C3C"/>
          <w:sz w:val="20"/>
          <w:szCs w:val="20"/>
        </w:rPr>
      </w:pPr>
      <w:r>
        <w:rPr>
          <w:color w:val="3C3C3C"/>
          <w:sz w:val="20"/>
          <w:szCs w:val="20"/>
        </w:rPr>
        <w:t xml:space="preserve">En su nuevo cargo, </w:t>
      </w:r>
      <w:proofErr w:type="spellStart"/>
      <w:r>
        <w:rPr>
          <w:color w:val="3C3C3C"/>
          <w:sz w:val="20"/>
          <w:szCs w:val="20"/>
        </w:rPr>
        <w:t>Hortigüela</w:t>
      </w:r>
      <w:proofErr w:type="spellEnd"/>
      <w:r>
        <w:rPr>
          <w:color w:val="3C3C3C"/>
          <w:sz w:val="20"/>
          <w:szCs w:val="20"/>
        </w:rPr>
        <w:t xml:space="preserve"> </w:t>
      </w:r>
      <w:r w:rsidR="008D3596">
        <w:rPr>
          <w:color w:val="3C3C3C"/>
          <w:sz w:val="20"/>
          <w:szCs w:val="20"/>
        </w:rPr>
        <w:t>tendrá</w:t>
      </w:r>
      <w:r>
        <w:rPr>
          <w:color w:val="3C3C3C"/>
          <w:sz w:val="20"/>
          <w:szCs w:val="20"/>
        </w:rPr>
        <w:t xml:space="preserve"> como objetivo</w:t>
      </w:r>
      <w:r w:rsidR="00500B81">
        <w:rPr>
          <w:color w:val="3C3C3C"/>
          <w:sz w:val="20"/>
          <w:szCs w:val="20"/>
        </w:rPr>
        <w:t>s</w:t>
      </w:r>
      <w:r w:rsidR="00B12DE2">
        <w:rPr>
          <w:color w:val="3C3C3C"/>
          <w:sz w:val="20"/>
          <w:szCs w:val="20"/>
        </w:rPr>
        <w:t xml:space="preserve"> el crecimiento de la base de</w:t>
      </w:r>
      <w:r w:rsidR="00957E75">
        <w:rPr>
          <w:color w:val="3C3C3C"/>
          <w:sz w:val="20"/>
          <w:szCs w:val="20"/>
        </w:rPr>
        <w:t xml:space="preserve"> los</w:t>
      </w:r>
      <w:r w:rsidR="00B12DE2">
        <w:rPr>
          <w:color w:val="3C3C3C"/>
          <w:sz w:val="20"/>
          <w:szCs w:val="20"/>
        </w:rPr>
        <w:t xml:space="preserve"> asociados</w:t>
      </w:r>
      <w:r w:rsidR="00957E75">
        <w:rPr>
          <w:color w:val="3C3C3C"/>
          <w:sz w:val="20"/>
          <w:szCs w:val="20"/>
        </w:rPr>
        <w:t xml:space="preserve">; </w:t>
      </w:r>
      <w:r w:rsidR="00B12DE2">
        <w:rPr>
          <w:color w:val="3C3C3C"/>
          <w:sz w:val="20"/>
          <w:szCs w:val="20"/>
        </w:rPr>
        <w:t>reforzar la posición de AMETIC como</w:t>
      </w:r>
      <w:r w:rsidR="00957E75">
        <w:rPr>
          <w:color w:val="3C3C3C"/>
          <w:sz w:val="20"/>
          <w:szCs w:val="20"/>
        </w:rPr>
        <w:t xml:space="preserve"> patronal de referencia de la industria digital y digitalización en España; fortalecimiento de la presencia de la asociación en Europa, así como continuar con el proceso de </w:t>
      </w:r>
      <w:r w:rsidR="00AE0619" w:rsidRPr="00B65358">
        <w:rPr>
          <w:color w:val="3C3C3C"/>
          <w:sz w:val="20"/>
          <w:szCs w:val="20"/>
        </w:rPr>
        <w:t>crecimiento</w:t>
      </w:r>
      <w:r w:rsidR="00C67DDA">
        <w:rPr>
          <w:color w:val="3C3C3C"/>
          <w:sz w:val="20"/>
          <w:szCs w:val="20"/>
        </w:rPr>
        <w:t xml:space="preserve"> </w:t>
      </w:r>
      <w:r w:rsidR="00957E75">
        <w:rPr>
          <w:color w:val="3C3C3C"/>
          <w:sz w:val="20"/>
          <w:szCs w:val="20"/>
        </w:rPr>
        <w:t xml:space="preserve">de la patronal.  </w:t>
      </w:r>
      <w:r w:rsidR="00B12DE2">
        <w:rPr>
          <w:color w:val="3C3C3C"/>
          <w:sz w:val="20"/>
          <w:szCs w:val="20"/>
        </w:rPr>
        <w:t xml:space="preserve"> </w:t>
      </w:r>
    </w:p>
    <w:p w14:paraId="76BD146A" w14:textId="190C4A11" w:rsidR="00527EC0" w:rsidRDefault="00527EC0" w:rsidP="008C6C31">
      <w:pPr>
        <w:jc w:val="both"/>
        <w:rPr>
          <w:color w:val="3C3C3C"/>
          <w:sz w:val="20"/>
          <w:szCs w:val="20"/>
        </w:rPr>
      </w:pPr>
      <w:r>
        <w:rPr>
          <w:noProof/>
        </w:rPr>
        <mc:AlternateContent>
          <mc:Choice Requires="wps">
            <w:drawing>
              <wp:anchor distT="45720" distB="45720" distL="114300" distR="114300" simplePos="0" relativeHeight="251659264" behindDoc="0" locked="0" layoutInCell="1" allowOverlap="1" wp14:anchorId="5C27C261" wp14:editId="1C278C46">
                <wp:simplePos x="0" y="0"/>
                <wp:positionH relativeFrom="margin">
                  <wp:posOffset>-8890</wp:posOffset>
                </wp:positionH>
                <wp:positionV relativeFrom="paragraph">
                  <wp:posOffset>327120</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7pt;margin-top:25.7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" fillcolor="#e7e6e6 [3214]" strokecolor="#3c3c3c">
                <v:textbox style="mso-fit-shape-to-text:t">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48C6DF65" w14:textId="56AA842F" w:rsidR="00D770AB" w:rsidRDefault="00D770AB" w:rsidP="007E32C6">
      <w:pPr>
        <w:jc w:val="both"/>
        <w:rPr>
          <w:color w:val="3C3C3C"/>
          <w:sz w:val="20"/>
        </w:rPr>
      </w:pPr>
    </w:p>
    <w:p w14:paraId="4BA16767" w14:textId="77777777" w:rsidR="00187E6A" w:rsidRDefault="00187E6A" w:rsidP="007E32C6">
      <w:pPr>
        <w:jc w:val="both"/>
      </w:pPr>
    </w:p>
    <w:p w14:paraId="0A08C9B1" w14:textId="77777777"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0E2E34AA" w14:textId="66430186" w:rsidR="00187E6A" w:rsidRPr="006637EE" w:rsidRDefault="006637EE" w:rsidP="00852A3A">
      <w:pPr>
        <w:jc w:val="center"/>
        <w:rPr>
          <w:rStyle w:val="Hipervnculo"/>
          <w:color w:val="3C3C3C"/>
        </w:rPr>
      </w:pPr>
      <w:r>
        <w:rPr>
          <w:b/>
          <w:color w:val="3C3C3C"/>
          <w:sz w:val="20"/>
        </w:rPr>
        <w:t>Carmen del Álamo</w:t>
      </w:r>
      <w:r w:rsidR="009747BE" w:rsidRPr="007B51EC">
        <w:rPr>
          <w:b/>
          <w:color w:val="3C3C3C"/>
          <w:sz w:val="20"/>
        </w:rPr>
        <w:t>:</w:t>
      </w:r>
      <w:r w:rsidR="007B51EC" w:rsidRPr="007B51EC">
        <w:rPr>
          <w:b/>
          <w:color w:val="3C3C3C"/>
          <w:sz w:val="20"/>
        </w:rPr>
        <w:t xml:space="preserve"> </w:t>
      </w:r>
      <w:hyperlink r:id="rId10" w:history="1">
        <w:r w:rsidR="00370353" w:rsidRPr="001A2737">
          <w:rPr>
            <w:rStyle w:val="Hipervnculo"/>
            <w:sz w:val="20"/>
          </w:rPr>
          <w:t>c.delalamo@romanrm.com</w:t>
        </w:r>
      </w:hyperlink>
      <w:r w:rsidR="00CC4011">
        <w:rPr>
          <w:rStyle w:val="Hipervnculo"/>
          <w:color w:val="3C3C3C"/>
          <w:sz w:val="20"/>
        </w:rPr>
        <w:t xml:space="preserve"> </w:t>
      </w:r>
    </w:p>
    <w:p w14:paraId="57098D55" w14:textId="25302C60" w:rsidR="00852A3A" w:rsidRDefault="00852A3A" w:rsidP="007E32C6">
      <w:pPr>
        <w:jc w:val="center"/>
        <w:rPr>
          <w:rStyle w:val="Hipervnculo"/>
          <w:color w:val="3C3C3C"/>
          <w:sz w:val="20"/>
        </w:rPr>
      </w:pPr>
      <w:r>
        <w:rPr>
          <w:b/>
          <w:color w:val="3C3C3C"/>
          <w:sz w:val="20"/>
        </w:rPr>
        <w:t xml:space="preserve">Manu Portocarrero: </w:t>
      </w:r>
      <w:hyperlink r:id="rId11" w:history="1">
        <w:r w:rsidR="00370353" w:rsidRPr="001A2737">
          <w:rPr>
            <w:rStyle w:val="Hipervnculo"/>
            <w:sz w:val="20"/>
          </w:rPr>
          <w:t>m.portocarrero@romanrm.com</w:t>
        </w:r>
      </w:hyperlink>
    </w:p>
    <w:p w14:paraId="25835217" w14:textId="77777777" w:rsidR="00370353" w:rsidRDefault="00370353" w:rsidP="007E32C6">
      <w:pPr>
        <w:jc w:val="center"/>
        <w:rPr>
          <w:color w:val="3C3C3C"/>
          <w:sz w:val="20"/>
        </w:rPr>
      </w:pPr>
    </w:p>
    <w:p w14:paraId="57DD45AB" w14:textId="77777777" w:rsidR="00852A3A" w:rsidRPr="007B51EC" w:rsidRDefault="00852A3A" w:rsidP="007E32C6">
      <w:pPr>
        <w:jc w:val="center"/>
        <w:rPr>
          <w:color w:val="3C3C3C"/>
        </w:rPr>
      </w:pPr>
    </w:p>
    <w:sectPr w:rsidR="00852A3A" w:rsidRPr="007B51EC" w:rsidSect="00CE4739">
      <w:headerReference w:type="default" r:id="rId12"/>
      <w:foot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64C43" w14:textId="77777777" w:rsidR="00703229" w:rsidRDefault="00703229" w:rsidP="00382D07">
      <w:r>
        <w:separator/>
      </w:r>
    </w:p>
  </w:endnote>
  <w:endnote w:type="continuationSeparator" w:id="0">
    <w:p w14:paraId="5AF4AC8D" w14:textId="77777777" w:rsidR="00703229" w:rsidRDefault="00703229"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E1973" w14:textId="77777777" w:rsidR="00703229" w:rsidRDefault="00703229" w:rsidP="00382D07">
      <w:r>
        <w:separator/>
      </w:r>
    </w:p>
  </w:footnote>
  <w:footnote w:type="continuationSeparator" w:id="0">
    <w:p w14:paraId="7317E115" w14:textId="77777777" w:rsidR="00703229" w:rsidRDefault="00703229"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08F6" w14:textId="7791E2C9" w:rsidR="00382D07" w:rsidRDefault="00FF5C4D">
    <w:pPr>
      <w:pStyle w:val="Encabezado"/>
    </w:pPr>
    <w:r>
      <w:rPr>
        <w:noProof/>
      </w:rPr>
      <w:drawing>
        <wp:anchor distT="0" distB="0" distL="114300" distR="114300" simplePos="0" relativeHeight="251658240" behindDoc="0" locked="0" layoutInCell="1" allowOverlap="1" wp14:anchorId="2835E483" wp14:editId="32B640F1">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DC2E2A"/>
    <w:multiLevelType w:val="hybridMultilevel"/>
    <w:tmpl w:val="76A4D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D0BD7"/>
    <w:multiLevelType w:val="hybridMultilevel"/>
    <w:tmpl w:val="DE1A3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10"/>
  </w:num>
  <w:num w:numId="11">
    <w:abstractNumId w:val="11"/>
  </w:num>
  <w:num w:numId="12">
    <w:abstractNumId w:val="9"/>
  </w:num>
  <w:num w:numId="13">
    <w:abstractNumId w:val="0"/>
  </w:num>
  <w:num w:numId="14">
    <w:abstractNumId w:val="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21E4"/>
    <w:rsid w:val="00003194"/>
    <w:rsid w:val="00027921"/>
    <w:rsid w:val="00033B0F"/>
    <w:rsid w:val="0004719E"/>
    <w:rsid w:val="00053C78"/>
    <w:rsid w:val="00055135"/>
    <w:rsid w:val="00055358"/>
    <w:rsid w:val="000610C7"/>
    <w:rsid w:val="00063886"/>
    <w:rsid w:val="00065824"/>
    <w:rsid w:val="000800DF"/>
    <w:rsid w:val="00080160"/>
    <w:rsid w:val="000A3DF5"/>
    <w:rsid w:val="000A567D"/>
    <w:rsid w:val="000A5F96"/>
    <w:rsid w:val="000B5B49"/>
    <w:rsid w:val="000B6B7B"/>
    <w:rsid w:val="000D05C9"/>
    <w:rsid w:val="000D6419"/>
    <w:rsid w:val="000F5055"/>
    <w:rsid w:val="00127EC8"/>
    <w:rsid w:val="00142A96"/>
    <w:rsid w:val="001467EA"/>
    <w:rsid w:val="001740FB"/>
    <w:rsid w:val="00181AA3"/>
    <w:rsid w:val="00187E6A"/>
    <w:rsid w:val="001A1890"/>
    <w:rsid w:val="001A6CA6"/>
    <w:rsid w:val="001B58C6"/>
    <w:rsid w:val="001C0FD6"/>
    <w:rsid w:val="001C11BA"/>
    <w:rsid w:val="001C2177"/>
    <w:rsid w:val="001C56A8"/>
    <w:rsid w:val="001C6B6B"/>
    <w:rsid w:val="001C7953"/>
    <w:rsid w:val="001E1CF2"/>
    <w:rsid w:val="001E3B38"/>
    <w:rsid w:val="001F064F"/>
    <w:rsid w:val="001F47AC"/>
    <w:rsid w:val="001F5F49"/>
    <w:rsid w:val="002037C1"/>
    <w:rsid w:val="00217E58"/>
    <w:rsid w:val="00225C5C"/>
    <w:rsid w:val="002340DB"/>
    <w:rsid w:val="0025110B"/>
    <w:rsid w:val="00251995"/>
    <w:rsid w:val="0025604F"/>
    <w:rsid w:val="00267121"/>
    <w:rsid w:val="0026790F"/>
    <w:rsid w:val="00270766"/>
    <w:rsid w:val="002726DD"/>
    <w:rsid w:val="00273089"/>
    <w:rsid w:val="00273769"/>
    <w:rsid w:val="002813E7"/>
    <w:rsid w:val="00281B38"/>
    <w:rsid w:val="0029075F"/>
    <w:rsid w:val="002A1FFD"/>
    <w:rsid w:val="002A4882"/>
    <w:rsid w:val="002B22A7"/>
    <w:rsid w:val="002B4AE2"/>
    <w:rsid w:val="002C1344"/>
    <w:rsid w:val="002E1EC5"/>
    <w:rsid w:val="002F4A05"/>
    <w:rsid w:val="002F4B64"/>
    <w:rsid w:val="002F53ED"/>
    <w:rsid w:val="00300ECB"/>
    <w:rsid w:val="00302916"/>
    <w:rsid w:val="00320AAD"/>
    <w:rsid w:val="00351007"/>
    <w:rsid w:val="0035416D"/>
    <w:rsid w:val="00370353"/>
    <w:rsid w:val="0037574A"/>
    <w:rsid w:val="00382D07"/>
    <w:rsid w:val="00384A47"/>
    <w:rsid w:val="0038648F"/>
    <w:rsid w:val="003963B9"/>
    <w:rsid w:val="003A0C39"/>
    <w:rsid w:val="003A7CF7"/>
    <w:rsid w:val="003B2416"/>
    <w:rsid w:val="003B534F"/>
    <w:rsid w:val="003C39E6"/>
    <w:rsid w:val="003D12CD"/>
    <w:rsid w:val="003D22D8"/>
    <w:rsid w:val="003E2750"/>
    <w:rsid w:val="003F0BE6"/>
    <w:rsid w:val="00400F56"/>
    <w:rsid w:val="00404B64"/>
    <w:rsid w:val="00406D95"/>
    <w:rsid w:val="00413569"/>
    <w:rsid w:val="00431665"/>
    <w:rsid w:val="00436CBF"/>
    <w:rsid w:val="00444E84"/>
    <w:rsid w:val="00451946"/>
    <w:rsid w:val="00454FC7"/>
    <w:rsid w:val="00465693"/>
    <w:rsid w:val="004679FB"/>
    <w:rsid w:val="00471A2B"/>
    <w:rsid w:val="004802BB"/>
    <w:rsid w:val="0048374F"/>
    <w:rsid w:val="00485F28"/>
    <w:rsid w:val="00491237"/>
    <w:rsid w:val="004A73E0"/>
    <w:rsid w:val="004B00CD"/>
    <w:rsid w:val="004B5F35"/>
    <w:rsid w:val="004C0907"/>
    <w:rsid w:val="004C3E1E"/>
    <w:rsid w:val="004C69BB"/>
    <w:rsid w:val="004E4172"/>
    <w:rsid w:val="00500B81"/>
    <w:rsid w:val="0050224C"/>
    <w:rsid w:val="00507E39"/>
    <w:rsid w:val="00527EC0"/>
    <w:rsid w:val="005309DF"/>
    <w:rsid w:val="00542861"/>
    <w:rsid w:val="005428B5"/>
    <w:rsid w:val="00544C54"/>
    <w:rsid w:val="00545988"/>
    <w:rsid w:val="00547283"/>
    <w:rsid w:val="00553A3D"/>
    <w:rsid w:val="005613F9"/>
    <w:rsid w:val="0056659D"/>
    <w:rsid w:val="00586AA1"/>
    <w:rsid w:val="0059355B"/>
    <w:rsid w:val="00594033"/>
    <w:rsid w:val="005B3D55"/>
    <w:rsid w:val="005B69D5"/>
    <w:rsid w:val="005C5CE8"/>
    <w:rsid w:val="005C7DE4"/>
    <w:rsid w:val="005E130F"/>
    <w:rsid w:val="005E2607"/>
    <w:rsid w:val="005E5E63"/>
    <w:rsid w:val="005F3D50"/>
    <w:rsid w:val="006056B0"/>
    <w:rsid w:val="0061139D"/>
    <w:rsid w:val="00615152"/>
    <w:rsid w:val="00623629"/>
    <w:rsid w:val="00627F79"/>
    <w:rsid w:val="00635B2F"/>
    <w:rsid w:val="00640980"/>
    <w:rsid w:val="00641493"/>
    <w:rsid w:val="006431B7"/>
    <w:rsid w:val="00652A6B"/>
    <w:rsid w:val="006622E5"/>
    <w:rsid w:val="006637EE"/>
    <w:rsid w:val="0066457C"/>
    <w:rsid w:val="006858B5"/>
    <w:rsid w:val="00687058"/>
    <w:rsid w:val="00687611"/>
    <w:rsid w:val="006A6F23"/>
    <w:rsid w:val="006B5422"/>
    <w:rsid w:val="006B5C5A"/>
    <w:rsid w:val="006C0326"/>
    <w:rsid w:val="006C244D"/>
    <w:rsid w:val="006C59E3"/>
    <w:rsid w:val="006C5EB8"/>
    <w:rsid w:val="007005E0"/>
    <w:rsid w:val="00701661"/>
    <w:rsid w:val="00703229"/>
    <w:rsid w:val="00705C30"/>
    <w:rsid w:val="007121C0"/>
    <w:rsid w:val="0071400F"/>
    <w:rsid w:val="00717B80"/>
    <w:rsid w:val="00733C7F"/>
    <w:rsid w:val="00733E35"/>
    <w:rsid w:val="0073673A"/>
    <w:rsid w:val="00736C5B"/>
    <w:rsid w:val="00744D6A"/>
    <w:rsid w:val="0074636C"/>
    <w:rsid w:val="0074785E"/>
    <w:rsid w:val="00752229"/>
    <w:rsid w:val="00780F32"/>
    <w:rsid w:val="00781685"/>
    <w:rsid w:val="007816E1"/>
    <w:rsid w:val="00784659"/>
    <w:rsid w:val="00792787"/>
    <w:rsid w:val="00795E42"/>
    <w:rsid w:val="007A323A"/>
    <w:rsid w:val="007B29EF"/>
    <w:rsid w:val="007B51EC"/>
    <w:rsid w:val="007C7F48"/>
    <w:rsid w:val="007D642E"/>
    <w:rsid w:val="007E32C6"/>
    <w:rsid w:val="007E3FD9"/>
    <w:rsid w:val="007E4DA9"/>
    <w:rsid w:val="007F3C65"/>
    <w:rsid w:val="007F414A"/>
    <w:rsid w:val="007F5E49"/>
    <w:rsid w:val="0081271F"/>
    <w:rsid w:val="00820D1B"/>
    <w:rsid w:val="00821C16"/>
    <w:rsid w:val="00823736"/>
    <w:rsid w:val="00824297"/>
    <w:rsid w:val="00837250"/>
    <w:rsid w:val="00840811"/>
    <w:rsid w:val="00852A3A"/>
    <w:rsid w:val="0085324E"/>
    <w:rsid w:val="00856987"/>
    <w:rsid w:val="00866119"/>
    <w:rsid w:val="00896FDD"/>
    <w:rsid w:val="008A0E14"/>
    <w:rsid w:val="008A1573"/>
    <w:rsid w:val="008A67F6"/>
    <w:rsid w:val="008B05C1"/>
    <w:rsid w:val="008B4333"/>
    <w:rsid w:val="008C28C1"/>
    <w:rsid w:val="008C2CD1"/>
    <w:rsid w:val="008C6C31"/>
    <w:rsid w:val="008D13B2"/>
    <w:rsid w:val="008D3596"/>
    <w:rsid w:val="008E0DB7"/>
    <w:rsid w:val="008E406A"/>
    <w:rsid w:val="008E664D"/>
    <w:rsid w:val="00906BDC"/>
    <w:rsid w:val="00911CB8"/>
    <w:rsid w:val="0091553A"/>
    <w:rsid w:val="00917BEB"/>
    <w:rsid w:val="00922064"/>
    <w:rsid w:val="00925A25"/>
    <w:rsid w:val="009444A2"/>
    <w:rsid w:val="009511A1"/>
    <w:rsid w:val="00957E75"/>
    <w:rsid w:val="00965D81"/>
    <w:rsid w:val="009676CD"/>
    <w:rsid w:val="009719C0"/>
    <w:rsid w:val="0097270F"/>
    <w:rsid w:val="009747BE"/>
    <w:rsid w:val="00986D7A"/>
    <w:rsid w:val="009879F5"/>
    <w:rsid w:val="009A2CB3"/>
    <w:rsid w:val="009A2DE8"/>
    <w:rsid w:val="009B6D9B"/>
    <w:rsid w:val="009C4358"/>
    <w:rsid w:val="009C6632"/>
    <w:rsid w:val="009D18E5"/>
    <w:rsid w:val="009F6A0D"/>
    <w:rsid w:val="00A04C93"/>
    <w:rsid w:val="00A07738"/>
    <w:rsid w:val="00A110E0"/>
    <w:rsid w:val="00A1451F"/>
    <w:rsid w:val="00A30111"/>
    <w:rsid w:val="00A41351"/>
    <w:rsid w:val="00A442BF"/>
    <w:rsid w:val="00A46E35"/>
    <w:rsid w:val="00A5051E"/>
    <w:rsid w:val="00A56547"/>
    <w:rsid w:val="00A5750B"/>
    <w:rsid w:val="00A60167"/>
    <w:rsid w:val="00A763DC"/>
    <w:rsid w:val="00A82214"/>
    <w:rsid w:val="00A91A39"/>
    <w:rsid w:val="00AA44BD"/>
    <w:rsid w:val="00AB3D0A"/>
    <w:rsid w:val="00AB5423"/>
    <w:rsid w:val="00AB55C7"/>
    <w:rsid w:val="00AB7634"/>
    <w:rsid w:val="00AC3A45"/>
    <w:rsid w:val="00AD405B"/>
    <w:rsid w:val="00AD6889"/>
    <w:rsid w:val="00AE0619"/>
    <w:rsid w:val="00AE429F"/>
    <w:rsid w:val="00B12DE2"/>
    <w:rsid w:val="00B4429C"/>
    <w:rsid w:val="00B5382E"/>
    <w:rsid w:val="00B5685A"/>
    <w:rsid w:val="00B60763"/>
    <w:rsid w:val="00B624BB"/>
    <w:rsid w:val="00B65358"/>
    <w:rsid w:val="00B7091A"/>
    <w:rsid w:val="00B72511"/>
    <w:rsid w:val="00B74D8C"/>
    <w:rsid w:val="00B810D6"/>
    <w:rsid w:val="00B9410D"/>
    <w:rsid w:val="00BA79D3"/>
    <w:rsid w:val="00BD28A2"/>
    <w:rsid w:val="00BD7491"/>
    <w:rsid w:val="00BE289A"/>
    <w:rsid w:val="00BF3D64"/>
    <w:rsid w:val="00C02A54"/>
    <w:rsid w:val="00C2197F"/>
    <w:rsid w:val="00C240E6"/>
    <w:rsid w:val="00C24C36"/>
    <w:rsid w:val="00C44F33"/>
    <w:rsid w:val="00C45F13"/>
    <w:rsid w:val="00C50067"/>
    <w:rsid w:val="00C50DE6"/>
    <w:rsid w:val="00C577C3"/>
    <w:rsid w:val="00C65B56"/>
    <w:rsid w:val="00C67DDA"/>
    <w:rsid w:val="00C77638"/>
    <w:rsid w:val="00C80217"/>
    <w:rsid w:val="00C94D67"/>
    <w:rsid w:val="00CA773B"/>
    <w:rsid w:val="00CB0363"/>
    <w:rsid w:val="00CB5763"/>
    <w:rsid w:val="00CC4011"/>
    <w:rsid w:val="00CC6D04"/>
    <w:rsid w:val="00CD1D9A"/>
    <w:rsid w:val="00CE4739"/>
    <w:rsid w:val="00CF376B"/>
    <w:rsid w:val="00CF65DB"/>
    <w:rsid w:val="00D016B9"/>
    <w:rsid w:val="00D40B38"/>
    <w:rsid w:val="00D40FF2"/>
    <w:rsid w:val="00D458E2"/>
    <w:rsid w:val="00D51686"/>
    <w:rsid w:val="00D770AB"/>
    <w:rsid w:val="00D8755D"/>
    <w:rsid w:val="00D9768C"/>
    <w:rsid w:val="00DA1F1A"/>
    <w:rsid w:val="00DA74DC"/>
    <w:rsid w:val="00DB12A5"/>
    <w:rsid w:val="00DB2156"/>
    <w:rsid w:val="00DB3F0B"/>
    <w:rsid w:val="00DB40E2"/>
    <w:rsid w:val="00DE065B"/>
    <w:rsid w:val="00DE65FB"/>
    <w:rsid w:val="00DE6A92"/>
    <w:rsid w:val="00DF0DAD"/>
    <w:rsid w:val="00E02999"/>
    <w:rsid w:val="00E10044"/>
    <w:rsid w:val="00E30FF1"/>
    <w:rsid w:val="00E3508E"/>
    <w:rsid w:val="00E50FEF"/>
    <w:rsid w:val="00E522C8"/>
    <w:rsid w:val="00E571E4"/>
    <w:rsid w:val="00E6022F"/>
    <w:rsid w:val="00E618C1"/>
    <w:rsid w:val="00E62217"/>
    <w:rsid w:val="00E755BD"/>
    <w:rsid w:val="00E80671"/>
    <w:rsid w:val="00E876AA"/>
    <w:rsid w:val="00E9114B"/>
    <w:rsid w:val="00EA089F"/>
    <w:rsid w:val="00EB0D71"/>
    <w:rsid w:val="00EB12B3"/>
    <w:rsid w:val="00EC190B"/>
    <w:rsid w:val="00EC7B50"/>
    <w:rsid w:val="00ED6581"/>
    <w:rsid w:val="00EE1211"/>
    <w:rsid w:val="00EE6C49"/>
    <w:rsid w:val="00F018F3"/>
    <w:rsid w:val="00F06612"/>
    <w:rsid w:val="00F10F5E"/>
    <w:rsid w:val="00F21B05"/>
    <w:rsid w:val="00F25CA9"/>
    <w:rsid w:val="00F277B2"/>
    <w:rsid w:val="00F30CD0"/>
    <w:rsid w:val="00F53B26"/>
    <w:rsid w:val="00F64EBF"/>
    <w:rsid w:val="00F85844"/>
    <w:rsid w:val="00FA1656"/>
    <w:rsid w:val="00FB6565"/>
    <w:rsid w:val="00FC38F7"/>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customStyle="1" w:styleId="Mencinsinresolver4">
    <w:name w:val="Mención sin resolver4"/>
    <w:basedOn w:val="Fuentedeprrafopredeter"/>
    <w:uiPriority w:val="99"/>
    <w:semiHidden/>
    <w:unhideWhenUsed/>
    <w:rsid w:val="00370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delalam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AAD0-CFF9-442B-ADFB-7505F5F6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usuario</cp:lastModifiedBy>
  <cp:revision>7</cp:revision>
  <cp:lastPrinted>2019-04-25T08:20:00Z</cp:lastPrinted>
  <dcterms:created xsi:type="dcterms:W3CDTF">2019-04-25T10:15:00Z</dcterms:created>
  <dcterms:modified xsi:type="dcterms:W3CDTF">2019-04-25T15:16:00Z</dcterms:modified>
</cp:coreProperties>
</file>