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9B93" w14:textId="0F013A82" w:rsidR="00E83FB7" w:rsidRPr="00BB5B69" w:rsidRDefault="00490537" w:rsidP="00E83FB7">
      <w:pPr>
        <w:ind w:firstLine="720"/>
        <w:jc w:val="center"/>
        <w:rPr>
          <w:rFonts w:eastAsiaTheme="minorHAnsi"/>
          <w:b/>
          <w:color w:val="1C71B8"/>
          <w:sz w:val="18"/>
          <w:szCs w:val="22"/>
          <w:lang w:eastAsia="en-US"/>
        </w:rPr>
      </w:pPr>
      <w:r>
        <w:rPr>
          <w:b/>
          <w:color w:val="000000" w:themeColor="text1"/>
          <w:szCs w:val="22"/>
          <w:u w:val="single"/>
        </w:rPr>
        <w:t>La patronal celebra en Barcelona</w:t>
      </w:r>
      <w:r w:rsidR="00563255">
        <w:rPr>
          <w:b/>
          <w:color w:val="000000" w:themeColor="text1"/>
          <w:szCs w:val="22"/>
          <w:u w:val="single"/>
        </w:rPr>
        <w:t xml:space="preserve"> </w:t>
      </w:r>
      <w:r w:rsidR="00563255" w:rsidRPr="009E7730">
        <w:rPr>
          <w:b/>
          <w:color w:val="000000" w:themeColor="text1"/>
          <w:szCs w:val="22"/>
          <w:u w:val="single"/>
        </w:rPr>
        <w:t>el cuarto encuentro de</w:t>
      </w:r>
      <w:r w:rsidR="00E83FB7" w:rsidRPr="00E83FB7">
        <w:rPr>
          <w:b/>
          <w:color w:val="000000" w:themeColor="text1"/>
          <w:szCs w:val="22"/>
          <w:u w:val="single"/>
        </w:rPr>
        <w:t xml:space="preserve"> #VEHICLES7YFN</w:t>
      </w:r>
      <w:r>
        <w:rPr>
          <w:b/>
          <w:color w:val="000000" w:themeColor="text1"/>
          <w:szCs w:val="22"/>
          <w:u w:val="single"/>
        </w:rPr>
        <w:t xml:space="preserve">, el </w:t>
      </w:r>
      <w:r w:rsidRPr="00490537">
        <w:rPr>
          <w:b/>
          <w:i/>
          <w:iCs/>
          <w:color w:val="000000" w:themeColor="text1"/>
          <w:szCs w:val="22"/>
          <w:u w:val="single"/>
        </w:rPr>
        <w:t>Think Tank</w:t>
      </w:r>
      <w:r>
        <w:rPr>
          <w:b/>
          <w:color w:val="000000" w:themeColor="text1"/>
          <w:szCs w:val="22"/>
          <w:u w:val="single"/>
        </w:rPr>
        <w:t xml:space="preserve"> de referencia sobre movilidad sostenible </w:t>
      </w:r>
    </w:p>
    <w:p w14:paraId="4C094B6E" w14:textId="3C677CCB" w:rsidR="0050633E" w:rsidRDefault="0050633E" w:rsidP="00FE69EA">
      <w:pPr>
        <w:jc w:val="center"/>
        <w:rPr>
          <w:rFonts w:eastAsiaTheme="minorHAnsi"/>
          <w:b/>
          <w:color w:val="1C71B8"/>
          <w:sz w:val="36"/>
          <w:szCs w:val="36"/>
          <w:lang w:eastAsia="en-US"/>
        </w:rPr>
      </w:pPr>
    </w:p>
    <w:p w14:paraId="692B466C" w14:textId="396C2B42" w:rsidR="00E83FB7" w:rsidRDefault="00E83FB7" w:rsidP="00FE69EA">
      <w:pPr>
        <w:jc w:val="center"/>
        <w:rPr>
          <w:rFonts w:eastAsiaTheme="minorHAnsi"/>
          <w:b/>
          <w:color w:val="1C71B8"/>
          <w:sz w:val="36"/>
          <w:szCs w:val="36"/>
          <w:lang w:eastAsia="en-US"/>
        </w:rPr>
      </w:pPr>
      <w:r>
        <w:rPr>
          <w:rFonts w:eastAsiaTheme="minorHAnsi"/>
          <w:b/>
          <w:color w:val="1C71B8"/>
          <w:sz w:val="36"/>
          <w:szCs w:val="36"/>
          <w:lang w:eastAsia="en-US"/>
        </w:rPr>
        <w:t xml:space="preserve">AMETIC debate sobre el futuro de la movilidad en Europa y su impacto social </w:t>
      </w:r>
    </w:p>
    <w:p w14:paraId="05C46656" w14:textId="5A969F2C" w:rsidR="00490537" w:rsidRDefault="00490537" w:rsidP="00FE69EA">
      <w:pPr>
        <w:jc w:val="center"/>
        <w:rPr>
          <w:rFonts w:eastAsiaTheme="minorHAnsi"/>
          <w:b/>
          <w:color w:val="1C71B8"/>
          <w:sz w:val="36"/>
          <w:szCs w:val="36"/>
          <w:lang w:eastAsia="en-US"/>
        </w:rPr>
      </w:pPr>
    </w:p>
    <w:p w14:paraId="5F654216" w14:textId="092EE542" w:rsidR="00490537" w:rsidRDefault="00490537" w:rsidP="00490537">
      <w:pPr>
        <w:pStyle w:val="Prrafodelista"/>
        <w:numPr>
          <w:ilvl w:val="0"/>
          <w:numId w:val="16"/>
        </w:numPr>
        <w:jc w:val="both"/>
        <w:rPr>
          <w:rFonts w:eastAsiaTheme="minorHAnsi"/>
          <w:b/>
          <w:color w:val="1C71B8"/>
          <w:szCs w:val="22"/>
          <w:lang w:eastAsia="en-US"/>
        </w:rPr>
      </w:pPr>
      <w:r w:rsidRPr="00490537">
        <w:rPr>
          <w:rFonts w:eastAsiaTheme="minorHAnsi"/>
          <w:b/>
          <w:color w:val="1C71B8"/>
          <w:szCs w:val="22"/>
          <w:lang w:eastAsia="en-US"/>
        </w:rPr>
        <w:t xml:space="preserve">Durante el encuentro, los </w:t>
      </w:r>
      <w:r w:rsidR="00A11D64">
        <w:rPr>
          <w:rFonts w:eastAsiaTheme="minorHAnsi"/>
          <w:b/>
          <w:color w:val="1C71B8"/>
          <w:szCs w:val="22"/>
          <w:lang w:eastAsia="en-US"/>
        </w:rPr>
        <w:t xml:space="preserve">miembros del </w:t>
      </w:r>
      <w:r w:rsidR="00A11D64" w:rsidRPr="00A11D64">
        <w:rPr>
          <w:rFonts w:eastAsiaTheme="minorHAnsi"/>
          <w:b/>
          <w:i/>
          <w:iCs/>
          <w:color w:val="1C71B8"/>
          <w:szCs w:val="22"/>
          <w:lang w:eastAsia="en-US"/>
        </w:rPr>
        <w:t>Think Tank</w:t>
      </w:r>
      <w:r w:rsidRPr="00490537">
        <w:rPr>
          <w:rFonts w:eastAsiaTheme="minorHAnsi"/>
          <w:b/>
          <w:color w:val="1C71B8"/>
          <w:szCs w:val="22"/>
          <w:lang w:eastAsia="en-US"/>
        </w:rPr>
        <w:t xml:space="preserve"> analizaron la evolución del ecosistema de movilidad de Barcelona, y </w:t>
      </w:r>
      <w:r w:rsidR="00DA32FC">
        <w:rPr>
          <w:rFonts w:eastAsiaTheme="minorHAnsi"/>
          <w:b/>
          <w:color w:val="1C71B8"/>
          <w:szCs w:val="22"/>
          <w:lang w:eastAsia="en-US"/>
        </w:rPr>
        <w:t>se identificaron</w:t>
      </w:r>
      <w:r w:rsidRPr="00490537">
        <w:rPr>
          <w:rFonts w:eastAsiaTheme="minorHAnsi"/>
          <w:b/>
          <w:color w:val="1C71B8"/>
          <w:szCs w:val="22"/>
          <w:lang w:eastAsia="en-US"/>
        </w:rPr>
        <w:t xml:space="preserve"> posibles oportunidades de negocio, </w:t>
      </w:r>
      <w:r>
        <w:rPr>
          <w:rFonts w:eastAsiaTheme="minorHAnsi"/>
          <w:b/>
          <w:color w:val="1C71B8"/>
          <w:szCs w:val="22"/>
          <w:lang w:eastAsia="en-US"/>
        </w:rPr>
        <w:t xml:space="preserve">con </w:t>
      </w:r>
      <w:r w:rsidRPr="00490537">
        <w:rPr>
          <w:rFonts w:eastAsiaTheme="minorHAnsi"/>
          <w:b/>
          <w:color w:val="1C71B8"/>
          <w:szCs w:val="22"/>
          <w:lang w:eastAsia="en-US"/>
        </w:rPr>
        <w:t xml:space="preserve">el ciudadano y la transformación sostenible del sector de la movilidad </w:t>
      </w:r>
      <w:r>
        <w:rPr>
          <w:rFonts w:eastAsiaTheme="minorHAnsi"/>
          <w:b/>
          <w:color w:val="1C71B8"/>
          <w:szCs w:val="22"/>
          <w:lang w:eastAsia="en-US"/>
        </w:rPr>
        <w:t>como</w:t>
      </w:r>
      <w:r w:rsidRPr="00490537">
        <w:rPr>
          <w:rFonts w:eastAsiaTheme="minorHAnsi"/>
          <w:b/>
          <w:color w:val="1C71B8"/>
          <w:szCs w:val="22"/>
          <w:lang w:eastAsia="en-US"/>
        </w:rPr>
        <w:t xml:space="preserve"> ejes centrales.</w:t>
      </w:r>
    </w:p>
    <w:p w14:paraId="40BFDD06" w14:textId="77777777" w:rsidR="00490537" w:rsidRDefault="00490537" w:rsidP="00490537">
      <w:pPr>
        <w:pStyle w:val="Prrafodelista"/>
        <w:ind w:left="720"/>
        <w:jc w:val="both"/>
        <w:rPr>
          <w:rFonts w:eastAsiaTheme="minorHAnsi"/>
          <w:b/>
          <w:color w:val="1C71B8"/>
          <w:szCs w:val="22"/>
          <w:lang w:eastAsia="en-US"/>
        </w:rPr>
      </w:pPr>
    </w:p>
    <w:p w14:paraId="26643365" w14:textId="72B1E37E" w:rsidR="00490537" w:rsidRPr="00490537" w:rsidRDefault="00490537" w:rsidP="00490537">
      <w:pPr>
        <w:pStyle w:val="Prrafodelista"/>
        <w:numPr>
          <w:ilvl w:val="0"/>
          <w:numId w:val="16"/>
        </w:numPr>
        <w:jc w:val="both"/>
        <w:rPr>
          <w:rFonts w:eastAsiaTheme="minorHAnsi"/>
          <w:b/>
          <w:color w:val="1C71B8"/>
          <w:szCs w:val="22"/>
          <w:lang w:eastAsia="en-US"/>
        </w:rPr>
      </w:pPr>
      <w:r w:rsidRPr="00490537">
        <w:rPr>
          <w:rFonts w:eastAsiaTheme="minorHAnsi"/>
          <w:b/>
          <w:color w:val="1C71B8"/>
          <w:szCs w:val="22"/>
          <w:lang w:eastAsia="en-US"/>
        </w:rPr>
        <w:t xml:space="preserve">Además, </w:t>
      </w:r>
      <w:r w:rsidR="00DA32FC">
        <w:rPr>
          <w:rFonts w:eastAsiaTheme="minorHAnsi"/>
          <w:b/>
          <w:color w:val="1C71B8"/>
          <w:szCs w:val="22"/>
          <w:lang w:eastAsia="en-US"/>
        </w:rPr>
        <w:t xml:space="preserve">el </w:t>
      </w:r>
      <w:r w:rsidR="00DA32FC" w:rsidRPr="00DA32FC">
        <w:rPr>
          <w:rFonts w:eastAsiaTheme="minorHAnsi"/>
          <w:b/>
          <w:i/>
          <w:iCs/>
          <w:color w:val="1C71B8"/>
          <w:szCs w:val="22"/>
          <w:lang w:eastAsia="en-US"/>
        </w:rPr>
        <w:t>Think Tank</w:t>
      </w:r>
      <w:r w:rsidRPr="00490537">
        <w:rPr>
          <w:rFonts w:eastAsiaTheme="minorHAnsi"/>
          <w:b/>
          <w:color w:val="1C71B8"/>
          <w:szCs w:val="22"/>
          <w:lang w:eastAsia="en-US"/>
        </w:rPr>
        <w:t xml:space="preserve"> celebró la mesa redonda "El futuro de la movilidad, las infraestructuras urbanas y el impacto social en Europa", en el marco del Smart City Expo World Congress, con presentaciones de AMETIC, </w:t>
      </w:r>
      <w:r w:rsidR="00ED2E5E">
        <w:rPr>
          <w:rFonts w:eastAsiaTheme="minorHAnsi"/>
          <w:b/>
          <w:color w:val="1C71B8"/>
          <w:szCs w:val="22"/>
          <w:lang w:eastAsia="en-US"/>
        </w:rPr>
        <w:t>DIGITALEUROPE</w:t>
      </w:r>
      <w:r w:rsidRPr="00490537">
        <w:rPr>
          <w:rFonts w:eastAsiaTheme="minorHAnsi"/>
          <w:b/>
          <w:color w:val="1C71B8"/>
          <w:szCs w:val="22"/>
          <w:lang w:eastAsia="en-US"/>
        </w:rPr>
        <w:t>, Ferrovial, Saba, Ormazabal y NormannPartners.</w:t>
      </w:r>
    </w:p>
    <w:p w14:paraId="176BCD05" w14:textId="77777777" w:rsidR="0062158B" w:rsidRPr="00C1715C" w:rsidRDefault="0062158B" w:rsidP="00C1715C">
      <w:pPr>
        <w:jc w:val="both"/>
        <w:rPr>
          <w:rFonts w:eastAsiaTheme="minorHAnsi"/>
          <w:b/>
          <w:color w:val="1C71B8"/>
          <w:szCs w:val="22"/>
          <w:lang w:eastAsia="en-US"/>
        </w:rPr>
      </w:pPr>
    </w:p>
    <w:p w14:paraId="71796D55" w14:textId="5F5B1737" w:rsidR="006319DC" w:rsidRDefault="002208DF" w:rsidP="009E178C">
      <w:pPr>
        <w:jc w:val="both"/>
        <w:rPr>
          <w:color w:val="3C3C3C"/>
          <w:sz w:val="20"/>
          <w:szCs w:val="20"/>
        </w:rPr>
      </w:pPr>
      <w:r>
        <w:rPr>
          <w:b/>
          <w:color w:val="3C3C3C"/>
          <w:sz w:val="20"/>
        </w:rPr>
        <w:t>Madrid</w:t>
      </w:r>
      <w:r w:rsidR="00965D81" w:rsidRPr="00C45F13">
        <w:rPr>
          <w:b/>
          <w:color w:val="3C3C3C"/>
          <w:sz w:val="20"/>
        </w:rPr>
        <w:t>,</w:t>
      </w:r>
      <w:r w:rsidR="00A11D64">
        <w:rPr>
          <w:b/>
          <w:color w:val="3C3C3C"/>
          <w:sz w:val="20"/>
        </w:rPr>
        <w:t xml:space="preserve"> 27</w:t>
      </w:r>
      <w:r w:rsidR="00C93DD3" w:rsidRPr="00C45F13">
        <w:rPr>
          <w:b/>
          <w:color w:val="3C3C3C"/>
          <w:sz w:val="20"/>
        </w:rPr>
        <w:t xml:space="preserve"> </w:t>
      </w:r>
      <w:r w:rsidR="00965D81" w:rsidRPr="00C45F13">
        <w:rPr>
          <w:b/>
          <w:color w:val="3C3C3C"/>
          <w:sz w:val="20"/>
        </w:rPr>
        <w:t>de</w:t>
      </w:r>
      <w:r w:rsidR="00753EA4">
        <w:rPr>
          <w:b/>
          <w:color w:val="3C3C3C"/>
          <w:sz w:val="20"/>
        </w:rPr>
        <w:t xml:space="preserve"> noviembre</w:t>
      </w:r>
      <w:r w:rsidR="00792787" w:rsidRPr="00C45F13">
        <w:rPr>
          <w:b/>
          <w:color w:val="3C3C3C"/>
          <w:sz w:val="20"/>
        </w:rPr>
        <w:t xml:space="preserve"> </w:t>
      </w:r>
      <w:r w:rsidR="00965D81" w:rsidRPr="00C45F13">
        <w:rPr>
          <w:b/>
          <w:color w:val="3C3C3C"/>
          <w:sz w:val="20"/>
        </w:rPr>
        <w:t>de 201</w:t>
      </w:r>
      <w:r w:rsidR="00DA1F1A">
        <w:rPr>
          <w:b/>
          <w:color w:val="3C3C3C"/>
          <w:sz w:val="20"/>
        </w:rPr>
        <w:t>9</w:t>
      </w:r>
      <w:r w:rsidR="001467EA" w:rsidRPr="00003194">
        <w:rPr>
          <w:b/>
          <w:i/>
          <w:color w:val="3C3C3C"/>
          <w:sz w:val="20"/>
        </w:rPr>
        <w:t>.</w:t>
      </w:r>
      <w:r w:rsidR="00792787" w:rsidRPr="00792787">
        <w:rPr>
          <w:color w:val="3C3C3C"/>
          <w:sz w:val="20"/>
          <w:szCs w:val="20"/>
        </w:rPr>
        <w:t xml:space="preserve"> </w:t>
      </w:r>
      <w:r w:rsidR="00631A2D">
        <w:rPr>
          <w:color w:val="3C3C3C"/>
          <w:sz w:val="20"/>
          <w:szCs w:val="20"/>
        </w:rPr>
        <w:t xml:space="preserve"> AMETIC, la patronal de la industria digital, </w:t>
      </w:r>
      <w:r w:rsidR="00AD33FC">
        <w:rPr>
          <w:color w:val="3C3C3C"/>
          <w:sz w:val="20"/>
          <w:szCs w:val="20"/>
        </w:rPr>
        <w:t>ha celebrado</w:t>
      </w:r>
      <w:r w:rsidR="0098328F">
        <w:rPr>
          <w:color w:val="3C3C3C"/>
          <w:sz w:val="20"/>
          <w:szCs w:val="20"/>
        </w:rPr>
        <w:t xml:space="preserve"> en la ciudad de </w:t>
      </w:r>
      <w:r w:rsidR="00753EA4">
        <w:rPr>
          <w:color w:val="3C3C3C"/>
          <w:sz w:val="20"/>
          <w:szCs w:val="20"/>
        </w:rPr>
        <w:t>Barcelona</w:t>
      </w:r>
      <w:r w:rsidR="001B5154">
        <w:rPr>
          <w:color w:val="3C3C3C"/>
          <w:sz w:val="20"/>
          <w:szCs w:val="20"/>
        </w:rPr>
        <w:t>, capital europea de la movilidad,</w:t>
      </w:r>
      <w:r w:rsidR="00631A2D">
        <w:rPr>
          <w:color w:val="3C3C3C"/>
          <w:sz w:val="20"/>
          <w:szCs w:val="20"/>
        </w:rPr>
        <w:t xml:space="preserve"> </w:t>
      </w:r>
      <w:r w:rsidR="00563255" w:rsidRPr="009E7730">
        <w:rPr>
          <w:color w:val="3C3C3C"/>
          <w:sz w:val="20"/>
          <w:szCs w:val="20"/>
        </w:rPr>
        <w:t>la cuarta reunión de</w:t>
      </w:r>
      <w:r w:rsidR="00563255">
        <w:rPr>
          <w:color w:val="3C3C3C"/>
          <w:sz w:val="20"/>
          <w:szCs w:val="20"/>
        </w:rPr>
        <w:t xml:space="preserve"> </w:t>
      </w:r>
      <w:r w:rsidR="009E178C" w:rsidRPr="009E178C">
        <w:rPr>
          <w:color w:val="3C3C3C"/>
          <w:sz w:val="20"/>
          <w:szCs w:val="20"/>
        </w:rPr>
        <w:t>#VEHICLES7YFN</w:t>
      </w:r>
      <w:r w:rsidR="009E178C">
        <w:rPr>
          <w:color w:val="3C3C3C"/>
          <w:sz w:val="20"/>
          <w:szCs w:val="20"/>
        </w:rPr>
        <w:t>,</w:t>
      </w:r>
      <w:r w:rsidR="009E178C" w:rsidRPr="009E178C">
        <w:rPr>
          <w:color w:val="3C3C3C"/>
          <w:sz w:val="20"/>
          <w:szCs w:val="20"/>
        </w:rPr>
        <w:t xml:space="preserve"> </w:t>
      </w:r>
      <w:r w:rsidR="00D34AE2">
        <w:rPr>
          <w:color w:val="3C3C3C"/>
          <w:sz w:val="20"/>
          <w:szCs w:val="20"/>
        </w:rPr>
        <w:t>el</w:t>
      </w:r>
      <w:r w:rsidR="009E178C" w:rsidRPr="009E178C">
        <w:rPr>
          <w:color w:val="3C3C3C"/>
          <w:sz w:val="20"/>
          <w:szCs w:val="20"/>
        </w:rPr>
        <w:t xml:space="preserve"> </w:t>
      </w:r>
      <w:r w:rsidR="009E178C" w:rsidRPr="009E178C">
        <w:rPr>
          <w:i/>
          <w:color w:val="3C3C3C"/>
          <w:sz w:val="20"/>
          <w:szCs w:val="20"/>
        </w:rPr>
        <w:t>Think Tank</w:t>
      </w:r>
      <w:r w:rsidR="009E178C" w:rsidRPr="009E178C">
        <w:rPr>
          <w:color w:val="3C3C3C"/>
          <w:sz w:val="20"/>
          <w:szCs w:val="20"/>
        </w:rPr>
        <w:t xml:space="preserve"> </w:t>
      </w:r>
      <w:r w:rsidR="005971FC">
        <w:rPr>
          <w:color w:val="3C3C3C"/>
          <w:sz w:val="20"/>
          <w:szCs w:val="20"/>
        </w:rPr>
        <w:t>de referencia</w:t>
      </w:r>
      <w:r w:rsidR="0098328F">
        <w:rPr>
          <w:color w:val="3C3C3C"/>
          <w:sz w:val="20"/>
          <w:szCs w:val="20"/>
        </w:rPr>
        <w:t xml:space="preserve"> internacional</w:t>
      </w:r>
      <w:r w:rsidR="005971FC">
        <w:rPr>
          <w:color w:val="3C3C3C"/>
          <w:sz w:val="20"/>
          <w:szCs w:val="20"/>
        </w:rPr>
        <w:t xml:space="preserve"> </w:t>
      </w:r>
      <w:r w:rsidR="009E178C" w:rsidRPr="009E178C">
        <w:rPr>
          <w:color w:val="3C3C3C"/>
          <w:sz w:val="20"/>
          <w:szCs w:val="20"/>
        </w:rPr>
        <w:t>sobre el futuro de</w:t>
      </w:r>
      <w:r w:rsidR="00E223CA">
        <w:rPr>
          <w:color w:val="3C3C3C"/>
          <w:sz w:val="20"/>
          <w:szCs w:val="20"/>
        </w:rPr>
        <w:t xml:space="preserve"> </w:t>
      </w:r>
      <w:r w:rsidR="009E178C">
        <w:rPr>
          <w:color w:val="3C3C3C"/>
          <w:sz w:val="20"/>
          <w:szCs w:val="20"/>
        </w:rPr>
        <w:t xml:space="preserve">la </w:t>
      </w:r>
      <w:r w:rsidR="009E178C" w:rsidRPr="009E178C">
        <w:rPr>
          <w:color w:val="3C3C3C"/>
          <w:sz w:val="20"/>
          <w:szCs w:val="20"/>
        </w:rPr>
        <w:t>movilidad sostenible en Europa</w:t>
      </w:r>
      <w:r w:rsidR="009E178C">
        <w:rPr>
          <w:color w:val="3C3C3C"/>
          <w:sz w:val="20"/>
          <w:szCs w:val="20"/>
        </w:rPr>
        <w:t>. El e</w:t>
      </w:r>
      <w:r w:rsidR="00AD33FC">
        <w:rPr>
          <w:color w:val="3C3C3C"/>
          <w:sz w:val="20"/>
          <w:szCs w:val="20"/>
        </w:rPr>
        <w:t>ncuentro</w:t>
      </w:r>
      <w:r w:rsidR="009E178C">
        <w:rPr>
          <w:color w:val="3C3C3C"/>
          <w:sz w:val="20"/>
          <w:szCs w:val="20"/>
        </w:rPr>
        <w:t xml:space="preserve"> profesional </w:t>
      </w:r>
      <w:r w:rsidR="00AD33FC">
        <w:rPr>
          <w:color w:val="3C3C3C"/>
          <w:sz w:val="20"/>
          <w:szCs w:val="20"/>
        </w:rPr>
        <w:t>ha contado</w:t>
      </w:r>
      <w:r w:rsidR="009E178C">
        <w:rPr>
          <w:color w:val="3C3C3C"/>
          <w:sz w:val="20"/>
          <w:szCs w:val="20"/>
        </w:rPr>
        <w:t xml:space="preserve"> </w:t>
      </w:r>
      <w:r w:rsidR="009E178C" w:rsidRPr="00E223CA">
        <w:rPr>
          <w:color w:val="3C3C3C"/>
          <w:sz w:val="20"/>
          <w:szCs w:val="20"/>
        </w:rPr>
        <w:t xml:space="preserve">con </w:t>
      </w:r>
      <w:r w:rsidR="00E223CA">
        <w:rPr>
          <w:color w:val="3C3C3C"/>
          <w:sz w:val="20"/>
          <w:szCs w:val="20"/>
        </w:rPr>
        <w:t>más de 50</w:t>
      </w:r>
      <w:r w:rsidR="009E178C" w:rsidRPr="00E223CA">
        <w:rPr>
          <w:color w:val="3C3C3C"/>
          <w:sz w:val="20"/>
          <w:szCs w:val="20"/>
        </w:rPr>
        <w:t xml:space="preserve"> </w:t>
      </w:r>
      <w:r w:rsidR="00DA32FC">
        <w:rPr>
          <w:color w:val="3C3C3C"/>
          <w:sz w:val="20"/>
          <w:szCs w:val="20"/>
        </w:rPr>
        <w:t>participantes</w:t>
      </w:r>
      <w:r w:rsidR="00AD33FC">
        <w:rPr>
          <w:color w:val="3C3C3C"/>
          <w:sz w:val="20"/>
          <w:szCs w:val="20"/>
        </w:rPr>
        <w:t xml:space="preserve"> de primer nivel</w:t>
      </w:r>
      <w:r w:rsidR="00D34AE2">
        <w:rPr>
          <w:color w:val="3C3C3C"/>
          <w:sz w:val="20"/>
          <w:szCs w:val="20"/>
        </w:rPr>
        <w:t xml:space="preserve"> </w:t>
      </w:r>
      <w:r w:rsidR="009E178C">
        <w:rPr>
          <w:color w:val="3C3C3C"/>
          <w:sz w:val="20"/>
          <w:szCs w:val="20"/>
        </w:rPr>
        <w:t xml:space="preserve">que </w:t>
      </w:r>
      <w:r w:rsidR="00AD33FC">
        <w:rPr>
          <w:color w:val="3C3C3C"/>
          <w:sz w:val="20"/>
          <w:szCs w:val="20"/>
        </w:rPr>
        <w:t>han reflexionado</w:t>
      </w:r>
      <w:r w:rsidR="009E178C" w:rsidRPr="009E178C">
        <w:rPr>
          <w:color w:val="3C3C3C"/>
          <w:sz w:val="20"/>
          <w:szCs w:val="20"/>
        </w:rPr>
        <w:t xml:space="preserve"> sobre el futuro de la movilidad</w:t>
      </w:r>
      <w:r w:rsidR="00BA5FF8">
        <w:rPr>
          <w:color w:val="3C3C3C"/>
          <w:sz w:val="20"/>
          <w:szCs w:val="20"/>
        </w:rPr>
        <w:t xml:space="preserve">; </w:t>
      </w:r>
      <w:r w:rsidR="002D33BA" w:rsidRPr="002D33BA">
        <w:rPr>
          <w:color w:val="3C3C3C"/>
          <w:sz w:val="20"/>
          <w:szCs w:val="20"/>
        </w:rPr>
        <w:t xml:space="preserve">los principales retos </w:t>
      </w:r>
      <w:r w:rsidR="002D33BA">
        <w:rPr>
          <w:color w:val="3C3C3C"/>
          <w:sz w:val="20"/>
          <w:szCs w:val="20"/>
        </w:rPr>
        <w:t xml:space="preserve">urbanos y </w:t>
      </w:r>
      <w:r w:rsidR="002D33BA" w:rsidRPr="002D33BA">
        <w:rPr>
          <w:color w:val="3C3C3C"/>
          <w:sz w:val="20"/>
          <w:szCs w:val="20"/>
        </w:rPr>
        <w:t>tecnológicos a afrontar</w:t>
      </w:r>
      <w:r w:rsidR="00BA5FF8">
        <w:rPr>
          <w:color w:val="3C3C3C"/>
          <w:sz w:val="20"/>
          <w:szCs w:val="20"/>
        </w:rPr>
        <w:t>;</w:t>
      </w:r>
      <w:r w:rsidR="002D33BA" w:rsidRPr="002D33BA">
        <w:rPr>
          <w:color w:val="3C3C3C"/>
          <w:sz w:val="20"/>
          <w:szCs w:val="20"/>
        </w:rPr>
        <w:t xml:space="preserve"> </w:t>
      </w:r>
      <w:r w:rsidR="009E178C" w:rsidRPr="009E178C">
        <w:rPr>
          <w:color w:val="3C3C3C"/>
          <w:sz w:val="20"/>
          <w:szCs w:val="20"/>
        </w:rPr>
        <w:t>la evolución hacia el coche autónomo y conectado del mañana</w:t>
      </w:r>
      <w:r w:rsidR="00BA5FF8">
        <w:rPr>
          <w:color w:val="3C3C3C"/>
          <w:sz w:val="20"/>
          <w:szCs w:val="20"/>
        </w:rPr>
        <w:t xml:space="preserve">, y </w:t>
      </w:r>
      <w:r w:rsidR="00E223CA">
        <w:rPr>
          <w:color w:val="3C3C3C"/>
          <w:sz w:val="20"/>
          <w:szCs w:val="20"/>
        </w:rPr>
        <w:t>las infraestructuras urbanas de movilidad y su impacto social</w:t>
      </w:r>
      <w:r w:rsidR="00BA5FF8">
        <w:rPr>
          <w:color w:val="3C3C3C"/>
          <w:sz w:val="20"/>
          <w:szCs w:val="20"/>
        </w:rPr>
        <w:t xml:space="preserve">. </w:t>
      </w:r>
    </w:p>
    <w:p w14:paraId="523C63EF" w14:textId="77777777" w:rsidR="006319DC" w:rsidRDefault="006319DC" w:rsidP="009E178C">
      <w:pPr>
        <w:jc w:val="both"/>
        <w:rPr>
          <w:color w:val="3C3C3C"/>
          <w:sz w:val="20"/>
          <w:szCs w:val="20"/>
        </w:rPr>
      </w:pPr>
    </w:p>
    <w:p w14:paraId="04D30E91" w14:textId="5A643B1B" w:rsidR="009E178C" w:rsidRDefault="00735283" w:rsidP="009E178C">
      <w:pPr>
        <w:jc w:val="both"/>
        <w:rPr>
          <w:color w:val="3C3C3C"/>
          <w:sz w:val="20"/>
          <w:szCs w:val="20"/>
        </w:rPr>
      </w:pPr>
      <w:r w:rsidRPr="006319DC">
        <w:rPr>
          <w:color w:val="3C3C3C"/>
          <w:sz w:val="20"/>
          <w:szCs w:val="20"/>
        </w:rPr>
        <w:t>El encuentro fue inaugurado por Dª Rosa Alarcón, regidora de movilidad del Ayuntamiento de Barcelona</w:t>
      </w:r>
      <w:r w:rsidR="00775947" w:rsidRPr="006319DC">
        <w:rPr>
          <w:color w:val="3C3C3C"/>
          <w:sz w:val="20"/>
          <w:szCs w:val="20"/>
        </w:rPr>
        <w:t>,</w:t>
      </w:r>
      <w:r w:rsidRPr="006319DC">
        <w:rPr>
          <w:color w:val="3C3C3C"/>
          <w:sz w:val="20"/>
          <w:szCs w:val="20"/>
        </w:rPr>
        <w:t xml:space="preserve"> D. Pedro Mier, presidente de AMETIC</w:t>
      </w:r>
      <w:r w:rsidR="00775947" w:rsidRPr="006319DC">
        <w:rPr>
          <w:color w:val="3C3C3C"/>
          <w:sz w:val="20"/>
          <w:szCs w:val="20"/>
        </w:rPr>
        <w:t>,</w:t>
      </w:r>
      <w:r w:rsidRPr="006319DC">
        <w:rPr>
          <w:color w:val="3C3C3C"/>
          <w:sz w:val="20"/>
          <w:szCs w:val="20"/>
        </w:rPr>
        <w:t xml:space="preserve"> D. Eduardo Sainz, de la Diputación Foral de Bizkaia</w:t>
      </w:r>
      <w:r w:rsidR="00775947" w:rsidRPr="006319DC">
        <w:rPr>
          <w:color w:val="3C3C3C"/>
          <w:sz w:val="20"/>
          <w:szCs w:val="20"/>
        </w:rPr>
        <w:t>,</w:t>
      </w:r>
      <w:r w:rsidRPr="006319DC">
        <w:rPr>
          <w:color w:val="3C3C3C"/>
          <w:sz w:val="20"/>
          <w:szCs w:val="20"/>
        </w:rPr>
        <w:t xml:space="preserve"> D. Stefan Büchele, del gobierno del estado de Baden-Württemberg y </w:t>
      </w:r>
      <w:r w:rsidR="00775947" w:rsidRPr="006319DC">
        <w:rPr>
          <w:color w:val="3C3C3C"/>
          <w:sz w:val="20"/>
          <w:szCs w:val="20"/>
        </w:rPr>
        <w:t xml:space="preserve">D. </w:t>
      </w:r>
      <w:r w:rsidRPr="006319DC">
        <w:rPr>
          <w:color w:val="3C3C3C"/>
          <w:sz w:val="20"/>
          <w:szCs w:val="20"/>
        </w:rPr>
        <w:t>Alejandro Ormazabal, presidente de la comisión de industria electrónica de AMETIC</w:t>
      </w:r>
      <w:r w:rsidRPr="00735283">
        <w:rPr>
          <w:color w:val="3C3C3C"/>
          <w:sz w:val="20"/>
          <w:szCs w:val="20"/>
        </w:rPr>
        <w:t xml:space="preserve">. </w:t>
      </w:r>
      <w:r w:rsidR="00DA5219">
        <w:rPr>
          <w:color w:val="3C3C3C"/>
          <w:sz w:val="20"/>
          <w:szCs w:val="20"/>
        </w:rPr>
        <w:t xml:space="preserve">Como </w:t>
      </w:r>
      <w:r w:rsidR="00DA5219" w:rsidRPr="00DA5219">
        <w:rPr>
          <w:color w:val="3C3C3C"/>
          <w:sz w:val="20"/>
          <w:szCs w:val="20"/>
        </w:rPr>
        <w:t>ponentes invitados</w:t>
      </w:r>
      <w:r w:rsidR="00DA5219">
        <w:rPr>
          <w:color w:val="3C3C3C"/>
          <w:sz w:val="20"/>
          <w:szCs w:val="20"/>
        </w:rPr>
        <w:t>, intervinieron</w:t>
      </w:r>
      <w:r w:rsidR="00DA5219" w:rsidRPr="00DA5219">
        <w:rPr>
          <w:color w:val="3C3C3C"/>
          <w:sz w:val="20"/>
          <w:szCs w:val="20"/>
        </w:rPr>
        <w:t xml:space="preserve"> Jordi Hereu, ex alcalde de Barcelona, y Jesús Zárate, nuevo director de The 5G Infrastructure Public Private Partnership (5GPPP).</w:t>
      </w:r>
    </w:p>
    <w:p w14:paraId="5ABC0C5F" w14:textId="77777777" w:rsidR="001B5154" w:rsidRDefault="001B5154" w:rsidP="009E178C">
      <w:pPr>
        <w:jc w:val="both"/>
        <w:rPr>
          <w:color w:val="3C3C3C"/>
          <w:sz w:val="20"/>
          <w:szCs w:val="20"/>
        </w:rPr>
      </w:pPr>
    </w:p>
    <w:p w14:paraId="79632B1D" w14:textId="445FB462" w:rsidR="00A009FC" w:rsidRPr="00AF5954" w:rsidRDefault="001B5154" w:rsidP="001C36C7">
      <w:pPr>
        <w:jc w:val="both"/>
        <w:rPr>
          <w:color w:val="3C3C3C"/>
          <w:sz w:val="20"/>
          <w:szCs w:val="20"/>
        </w:rPr>
      </w:pPr>
      <w:r>
        <w:rPr>
          <w:color w:val="3C3C3C"/>
          <w:sz w:val="20"/>
          <w:szCs w:val="20"/>
        </w:rPr>
        <w:t xml:space="preserve">Durante el encuentro, donde </w:t>
      </w:r>
      <w:r w:rsidR="00A009FC">
        <w:rPr>
          <w:color w:val="3C3C3C"/>
          <w:sz w:val="20"/>
          <w:szCs w:val="20"/>
        </w:rPr>
        <w:t>participaron</w:t>
      </w:r>
      <w:r>
        <w:rPr>
          <w:color w:val="3C3C3C"/>
          <w:sz w:val="20"/>
          <w:szCs w:val="20"/>
        </w:rPr>
        <w:t xml:space="preserve"> </w:t>
      </w:r>
      <w:r w:rsidRPr="001B5154">
        <w:rPr>
          <w:color w:val="3C3C3C"/>
          <w:sz w:val="20"/>
          <w:szCs w:val="20"/>
        </w:rPr>
        <w:t>representantes de compañías, organismos públicos europeos, centros tecnológicos y entidades transnacionales</w:t>
      </w:r>
      <w:r>
        <w:rPr>
          <w:color w:val="3C3C3C"/>
          <w:sz w:val="20"/>
          <w:szCs w:val="20"/>
        </w:rPr>
        <w:t>,</w:t>
      </w:r>
      <w:r w:rsidR="00A009FC">
        <w:rPr>
          <w:color w:val="3C3C3C"/>
          <w:sz w:val="20"/>
          <w:szCs w:val="20"/>
        </w:rPr>
        <w:t xml:space="preserve"> los</w:t>
      </w:r>
      <w:r w:rsidR="00A009FC" w:rsidRPr="00A009FC">
        <w:rPr>
          <w:color w:val="3C3C3C"/>
          <w:sz w:val="20"/>
          <w:szCs w:val="20"/>
        </w:rPr>
        <w:t xml:space="preserve"> </w:t>
      </w:r>
      <w:r w:rsidR="001600C7">
        <w:rPr>
          <w:color w:val="3C3C3C"/>
          <w:sz w:val="20"/>
          <w:szCs w:val="20"/>
        </w:rPr>
        <w:t xml:space="preserve">participantes </w:t>
      </w:r>
      <w:r w:rsidR="00A009FC" w:rsidRPr="00A009FC">
        <w:rPr>
          <w:color w:val="3C3C3C"/>
          <w:sz w:val="20"/>
          <w:szCs w:val="20"/>
        </w:rPr>
        <w:t>analizaron la evolución del ecosistema de movilidad de Barcelona</w:t>
      </w:r>
      <w:r w:rsidR="00A009FC">
        <w:rPr>
          <w:color w:val="3C3C3C"/>
          <w:sz w:val="20"/>
          <w:szCs w:val="20"/>
        </w:rPr>
        <w:t>,</w:t>
      </w:r>
      <w:r w:rsidR="00A009FC" w:rsidRPr="00A009FC">
        <w:rPr>
          <w:color w:val="3C3C3C"/>
          <w:sz w:val="20"/>
          <w:szCs w:val="20"/>
        </w:rPr>
        <w:t xml:space="preserve"> y diseñaron posibles oportunidades de negocio, </w:t>
      </w:r>
      <w:r w:rsidR="00A009FC">
        <w:rPr>
          <w:color w:val="3C3C3C"/>
          <w:sz w:val="20"/>
          <w:szCs w:val="20"/>
        </w:rPr>
        <w:t>donde e</w:t>
      </w:r>
      <w:r w:rsidR="00A009FC" w:rsidRPr="00A009FC">
        <w:rPr>
          <w:color w:val="3C3C3C"/>
          <w:sz w:val="20"/>
          <w:szCs w:val="20"/>
        </w:rPr>
        <w:t>l ciudadano y</w:t>
      </w:r>
      <w:r w:rsidR="00A009FC">
        <w:rPr>
          <w:color w:val="3C3C3C"/>
          <w:sz w:val="20"/>
          <w:szCs w:val="20"/>
        </w:rPr>
        <w:t xml:space="preserve"> </w:t>
      </w:r>
      <w:r w:rsidR="00A009FC" w:rsidRPr="00A009FC">
        <w:rPr>
          <w:color w:val="3C3C3C"/>
          <w:sz w:val="20"/>
          <w:szCs w:val="20"/>
        </w:rPr>
        <w:t>la transformación sostenible del sector de la movilidad</w:t>
      </w:r>
      <w:r w:rsidR="00A009FC">
        <w:rPr>
          <w:color w:val="3C3C3C"/>
          <w:sz w:val="20"/>
          <w:szCs w:val="20"/>
        </w:rPr>
        <w:t xml:space="preserve"> son los</w:t>
      </w:r>
      <w:r w:rsidR="00A009FC" w:rsidRPr="00A009FC">
        <w:rPr>
          <w:color w:val="3C3C3C"/>
          <w:sz w:val="20"/>
          <w:szCs w:val="20"/>
        </w:rPr>
        <w:t xml:space="preserve"> eje</w:t>
      </w:r>
      <w:r w:rsidR="00A009FC">
        <w:rPr>
          <w:color w:val="3C3C3C"/>
          <w:sz w:val="20"/>
          <w:szCs w:val="20"/>
        </w:rPr>
        <w:t>s</w:t>
      </w:r>
      <w:r w:rsidR="00A009FC" w:rsidRPr="00A009FC">
        <w:rPr>
          <w:color w:val="3C3C3C"/>
          <w:sz w:val="20"/>
          <w:szCs w:val="20"/>
        </w:rPr>
        <w:t xml:space="preserve"> central</w:t>
      </w:r>
      <w:r w:rsidR="00A009FC">
        <w:rPr>
          <w:color w:val="3C3C3C"/>
          <w:sz w:val="20"/>
          <w:szCs w:val="20"/>
        </w:rPr>
        <w:t>es</w:t>
      </w:r>
      <w:r w:rsidR="00A009FC" w:rsidRPr="00A009FC">
        <w:rPr>
          <w:color w:val="3C3C3C"/>
          <w:sz w:val="20"/>
          <w:szCs w:val="20"/>
        </w:rPr>
        <w:t>. Ade</w:t>
      </w:r>
      <w:r w:rsidR="00A009FC">
        <w:rPr>
          <w:color w:val="3C3C3C"/>
          <w:sz w:val="20"/>
          <w:szCs w:val="20"/>
        </w:rPr>
        <w:t>má</w:t>
      </w:r>
      <w:r w:rsidR="00A009FC" w:rsidRPr="00A009FC">
        <w:rPr>
          <w:color w:val="3C3C3C"/>
          <w:sz w:val="20"/>
          <w:szCs w:val="20"/>
        </w:rPr>
        <w:t>s,</w:t>
      </w:r>
      <w:r w:rsidR="00A009FC">
        <w:rPr>
          <w:color w:val="3C3C3C"/>
          <w:sz w:val="20"/>
          <w:szCs w:val="20"/>
        </w:rPr>
        <w:t xml:space="preserve"> se celebró </w:t>
      </w:r>
      <w:r w:rsidR="00A009FC" w:rsidRPr="00A009FC">
        <w:rPr>
          <w:color w:val="3C3C3C"/>
          <w:sz w:val="20"/>
          <w:szCs w:val="20"/>
        </w:rPr>
        <w:t>la mesa redonda "El futuro de la movilidad, las infraestructuras urbanas y el impacto social en Europa", en el marco del Smart City Expo World Congress</w:t>
      </w:r>
      <w:r w:rsidR="00A009FC">
        <w:rPr>
          <w:color w:val="3C3C3C"/>
          <w:sz w:val="20"/>
          <w:szCs w:val="20"/>
        </w:rPr>
        <w:t xml:space="preserve">, </w:t>
      </w:r>
      <w:r w:rsidR="00A009FC" w:rsidRPr="00A009FC">
        <w:rPr>
          <w:color w:val="3C3C3C"/>
          <w:sz w:val="20"/>
          <w:szCs w:val="20"/>
        </w:rPr>
        <w:t xml:space="preserve">con presentaciones de AMETIC, </w:t>
      </w:r>
      <w:r w:rsidR="00ED2E5E">
        <w:rPr>
          <w:color w:val="3C3C3C"/>
          <w:sz w:val="20"/>
          <w:szCs w:val="20"/>
        </w:rPr>
        <w:t>DIGITALEUROPE</w:t>
      </w:r>
      <w:bookmarkStart w:id="0" w:name="_GoBack"/>
      <w:bookmarkEnd w:id="0"/>
      <w:r w:rsidR="00A009FC" w:rsidRPr="00A009FC">
        <w:rPr>
          <w:color w:val="3C3C3C"/>
          <w:sz w:val="20"/>
          <w:szCs w:val="20"/>
        </w:rPr>
        <w:t>, Ferrovial, Saba, Ormazabal y NormannPartners.</w:t>
      </w:r>
    </w:p>
    <w:p w14:paraId="395E1ED2" w14:textId="77777777" w:rsidR="00D34AE2" w:rsidRDefault="00D34AE2" w:rsidP="001C1995">
      <w:pPr>
        <w:jc w:val="both"/>
        <w:rPr>
          <w:b/>
          <w:color w:val="3C3C3C"/>
          <w:sz w:val="20"/>
          <w:szCs w:val="20"/>
        </w:rPr>
      </w:pPr>
    </w:p>
    <w:p w14:paraId="53DDBD1B" w14:textId="6AD14071" w:rsidR="001C1995" w:rsidRPr="009E178C" w:rsidRDefault="001C1995" w:rsidP="001C1995">
      <w:pPr>
        <w:jc w:val="both"/>
        <w:rPr>
          <w:b/>
          <w:color w:val="3C3C3C"/>
          <w:sz w:val="20"/>
          <w:szCs w:val="20"/>
        </w:rPr>
      </w:pPr>
      <w:r w:rsidRPr="009E178C">
        <w:rPr>
          <w:b/>
          <w:color w:val="3C3C3C"/>
          <w:sz w:val="20"/>
          <w:szCs w:val="20"/>
        </w:rPr>
        <w:t>Evento de referencia</w:t>
      </w:r>
      <w:r>
        <w:rPr>
          <w:b/>
          <w:color w:val="3C3C3C"/>
          <w:sz w:val="20"/>
          <w:szCs w:val="20"/>
        </w:rPr>
        <w:t xml:space="preserve"> en el sector</w:t>
      </w:r>
    </w:p>
    <w:p w14:paraId="7CAC8D12" w14:textId="77777777" w:rsidR="001C1995" w:rsidRPr="009E178C" w:rsidRDefault="001C1995" w:rsidP="001C1995">
      <w:pPr>
        <w:jc w:val="both"/>
        <w:rPr>
          <w:color w:val="3C3C3C"/>
          <w:sz w:val="20"/>
          <w:szCs w:val="20"/>
        </w:rPr>
      </w:pPr>
    </w:p>
    <w:p w14:paraId="302DE800" w14:textId="24FE8319" w:rsidR="00DA5219" w:rsidRPr="00DA5219" w:rsidRDefault="001C1995" w:rsidP="00DA5219">
      <w:pPr>
        <w:jc w:val="both"/>
        <w:rPr>
          <w:color w:val="3C3C3C"/>
          <w:sz w:val="20"/>
          <w:szCs w:val="20"/>
        </w:rPr>
      </w:pPr>
      <w:r w:rsidRPr="009E178C">
        <w:rPr>
          <w:color w:val="3C3C3C"/>
          <w:sz w:val="20"/>
          <w:szCs w:val="20"/>
        </w:rPr>
        <w:t xml:space="preserve">#VEHICLES7YFN </w:t>
      </w:r>
      <w:r w:rsidR="00F90D50" w:rsidRPr="00F90D50">
        <w:rPr>
          <w:color w:val="3C3C3C"/>
          <w:sz w:val="20"/>
          <w:szCs w:val="20"/>
        </w:rPr>
        <w:t>se concibe como ‘Comité Estratégico de Expertos</w:t>
      </w:r>
      <w:r w:rsidR="00C93DD3" w:rsidRPr="00F90D50">
        <w:rPr>
          <w:color w:val="3C3C3C"/>
          <w:sz w:val="20"/>
          <w:szCs w:val="20"/>
        </w:rPr>
        <w:t xml:space="preserve">’ </w:t>
      </w:r>
      <w:r w:rsidR="00C93DD3" w:rsidRPr="009E178C">
        <w:rPr>
          <w:color w:val="3C3C3C"/>
          <w:sz w:val="20"/>
          <w:szCs w:val="20"/>
        </w:rPr>
        <w:t>sobre</w:t>
      </w:r>
      <w:r w:rsidRPr="009E178C">
        <w:rPr>
          <w:color w:val="3C3C3C"/>
          <w:sz w:val="20"/>
          <w:szCs w:val="20"/>
        </w:rPr>
        <w:t xml:space="preserve"> </w:t>
      </w:r>
      <w:r w:rsidR="00C93DD3">
        <w:rPr>
          <w:color w:val="3C3C3C"/>
          <w:sz w:val="20"/>
          <w:szCs w:val="20"/>
        </w:rPr>
        <w:t>el</w:t>
      </w:r>
      <w:r w:rsidR="00C93DD3" w:rsidRPr="009E178C">
        <w:rPr>
          <w:color w:val="3C3C3C"/>
          <w:sz w:val="20"/>
          <w:szCs w:val="20"/>
        </w:rPr>
        <w:t xml:space="preserve"> </w:t>
      </w:r>
      <w:r w:rsidRPr="009E178C">
        <w:rPr>
          <w:color w:val="3C3C3C"/>
          <w:sz w:val="20"/>
          <w:szCs w:val="20"/>
        </w:rPr>
        <w:t>vehículo autónomo, conectado y la movilidad sostenible en Europa</w:t>
      </w:r>
      <w:r w:rsidR="00F90D50">
        <w:rPr>
          <w:color w:val="3C3C3C"/>
          <w:sz w:val="20"/>
          <w:szCs w:val="20"/>
        </w:rPr>
        <w:t>.</w:t>
      </w:r>
      <w:r w:rsidRPr="009E178C">
        <w:rPr>
          <w:color w:val="3C3C3C"/>
          <w:sz w:val="20"/>
          <w:szCs w:val="20"/>
        </w:rPr>
        <w:t xml:space="preserve"> </w:t>
      </w:r>
      <w:r w:rsidR="00DA5219">
        <w:rPr>
          <w:color w:val="3C3C3C"/>
          <w:sz w:val="20"/>
          <w:szCs w:val="20"/>
        </w:rPr>
        <w:t xml:space="preserve">Fruto del </w:t>
      </w:r>
      <w:r w:rsidR="00DA5219" w:rsidRPr="00DA5219">
        <w:rPr>
          <w:color w:val="3C3C3C"/>
          <w:sz w:val="20"/>
          <w:szCs w:val="20"/>
        </w:rPr>
        <w:t xml:space="preserve">contacto y actividad permanente </w:t>
      </w:r>
      <w:r w:rsidR="00DA5219">
        <w:rPr>
          <w:color w:val="3C3C3C"/>
          <w:sz w:val="20"/>
          <w:szCs w:val="20"/>
        </w:rPr>
        <w:t xml:space="preserve">de AMETIC </w:t>
      </w:r>
      <w:r w:rsidR="00DA5219" w:rsidRPr="00DA5219">
        <w:rPr>
          <w:color w:val="3C3C3C"/>
          <w:sz w:val="20"/>
          <w:szCs w:val="20"/>
        </w:rPr>
        <w:t>con los agentes que conforman el ecosistema tecnológico tanto a nivel nacional como europeo</w:t>
      </w:r>
      <w:r w:rsidR="00DA5219">
        <w:rPr>
          <w:color w:val="3C3C3C"/>
          <w:sz w:val="20"/>
          <w:szCs w:val="20"/>
        </w:rPr>
        <w:t xml:space="preserve">, se creó en </w:t>
      </w:r>
      <w:r w:rsidR="00DA5219" w:rsidRPr="00DA5219">
        <w:rPr>
          <w:color w:val="3C3C3C"/>
          <w:sz w:val="20"/>
          <w:szCs w:val="20"/>
        </w:rPr>
        <w:t xml:space="preserve">2018 el </w:t>
      </w:r>
      <w:r w:rsidR="00DA5219" w:rsidRPr="00DA5219">
        <w:rPr>
          <w:i/>
          <w:iCs/>
          <w:color w:val="3C3C3C"/>
          <w:sz w:val="20"/>
          <w:szCs w:val="20"/>
        </w:rPr>
        <w:t>Think Tank</w:t>
      </w:r>
      <w:r w:rsidR="00DA5219">
        <w:rPr>
          <w:color w:val="3C3C3C"/>
          <w:sz w:val="20"/>
          <w:szCs w:val="20"/>
        </w:rPr>
        <w:t xml:space="preserve">, </w:t>
      </w:r>
      <w:r w:rsidR="00DA5219" w:rsidRPr="00DA5219">
        <w:rPr>
          <w:color w:val="3C3C3C"/>
          <w:sz w:val="20"/>
          <w:szCs w:val="20"/>
        </w:rPr>
        <w:t xml:space="preserve">que ha congregado </w:t>
      </w:r>
      <w:r w:rsidR="00D1309F">
        <w:rPr>
          <w:color w:val="3C3C3C"/>
          <w:sz w:val="20"/>
          <w:szCs w:val="20"/>
        </w:rPr>
        <w:t>entre</w:t>
      </w:r>
      <w:r w:rsidR="00D1309F" w:rsidRPr="00DA5219">
        <w:rPr>
          <w:color w:val="3C3C3C"/>
          <w:sz w:val="20"/>
          <w:szCs w:val="20"/>
        </w:rPr>
        <w:t xml:space="preserve"> </w:t>
      </w:r>
      <w:r w:rsidR="00DA5219" w:rsidRPr="00DA5219">
        <w:rPr>
          <w:color w:val="3C3C3C"/>
          <w:sz w:val="20"/>
          <w:szCs w:val="20"/>
        </w:rPr>
        <w:t xml:space="preserve">Bilbao, Stuttgart y Barcelona a </w:t>
      </w:r>
      <w:r w:rsidR="00D1309F">
        <w:rPr>
          <w:color w:val="3C3C3C"/>
          <w:sz w:val="20"/>
          <w:szCs w:val="20"/>
        </w:rPr>
        <w:t xml:space="preserve">más de 72 </w:t>
      </w:r>
      <w:r w:rsidR="00DA5219" w:rsidRPr="00DA5219">
        <w:rPr>
          <w:color w:val="3C3C3C"/>
          <w:sz w:val="20"/>
          <w:szCs w:val="20"/>
        </w:rPr>
        <w:t>expertos multidisciplinares de más de 50 organizaciones para explorar el presente y el futuro de la movilidad en Europa.</w:t>
      </w:r>
    </w:p>
    <w:p w14:paraId="6C2A2057" w14:textId="77777777" w:rsidR="00DA5219" w:rsidRPr="00DA5219" w:rsidRDefault="00DA5219" w:rsidP="00DA5219">
      <w:pPr>
        <w:jc w:val="both"/>
        <w:rPr>
          <w:color w:val="3C3C3C"/>
          <w:sz w:val="20"/>
          <w:szCs w:val="20"/>
        </w:rPr>
      </w:pPr>
    </w:p>
    <w:p w14:paraId="517C79C3" w14:textId="4F95115E" w:rsidR="00DA5219" w:rsidRDefault="00DA5219" w:rsidP="00DA5219">
      <w:pPr>
        <w:jc w:val="both"/>
        <w:rPr>
          <w:color w:val="3C3C3C"/>
          <w:sz w:val="20"/>
          <w:szCs w:val="20"/>
        </w:rPr>
      </w:pPr>
      <w:r w:rsidRPr="00DA5219">
        <w:rPr>
          <w:color w:val="3C3C3C"/>
          <w:sz w:val="20"/>
          <w:szCs w:val="20"/>
        </w:rPr>
        <w:t>Durante su primer año, el grupo centró su análisis en</w:t>
      </w:r>
      <w:r>
        <w:rPr>
          <w:color w:val="3C3C3C"/>
          <w:sz w:val="20"/>
          <w:szCs w:val="20"/>
        </w:rPr>
        <w:t xml:space="preserve"> el</w:t>
      </w:r>
      <w:r w:rsidRPr="00DA5219">
        <w:rPr>
          <w:color w:val="3C3C3C"/>
          <w:sz w:val="20"/>
          <w:szCs w:val="20"/>
        </w:rPr>
        <w:t xml:space="preserve"> vehículo autónomo, conectado y la movilidad sostenible</w:t>
      </w:r>
      <w:r>
        <w:rPr>
          <w:color w:val="3C3C3C"/>
          <w:sz w:val="20"/>
          <w:szCs w:val="20"/>
        </w:rPr>
        <w:t>. E</w:t>
      </w:r>
      <w:r w:rsidRPr="00DA5219">
        <w:rPr>
          <w:color w:val="3C3C3C"/>
          <w:sz w:val="20"/>
          <w:szCs w:val="20"/>
        </w:rPr>
        <w:t xml:space="preserve">n </w:t>
      </w:r>
      <w:r>
        <w:rPr>
          <w:color w:val="3C3C3C"/>
          <w:sz w:val="20"/>
          <w:szCs w:val="20"/>
        </w:rPr>
        <w:t>esta ocasión,</w:t>
      </w:r>
      <w:r w:rsidRPr="00DA5219">
        <w:rPr>
          <w:color w:val="3C3C3C"/>
          <w:sz w:val="20"/>
          <w:szCs w:val="20"/>
        </w:rPr>
        <w:t xml:space="preserve"> se ha enfocado en el futuro de las infraestructuras urbanas y su impacto social. Durante el proceso de reflexión del </w:t>
      </w:r>
      <w:r w:rsidRPr="00DA5219">
        <w:rPr>
          <w:i/>
          <w:iCs/>
          <w:color w:val="3C3C3C"/>
          <w:sz w:val="20"/>
          <w:szCs w:val="20"/>
        </w:rPr>
        <w:t>Think Tank</w:t>
      </w:r>
      <w:r>
        <w:rPr>
          <w:color w:val="3C3C3C"/>
          <w:sz w:val="20"/>
          <w:szCs w:val="20"/>
        </w:rPr>
        <w:t xml:space="preserve">, se ha trabajado en </w:t>
      </w:r>
      <w:r w:rsidR="0011270B">
        <w:rPr>
          <w:color w:val="3C3C3C"/>
          <w:sz w:val="20"/>
          <w:szCs w:val="20"/>
        </w:rPr>
        <w:t xml:space="preserve">identificar </w:t>
      </w:r>
      <w:r w:rsidRPr="00DA5219">
        <w:rPr>
          <w:color w:val="3C3C3C"/>
          <w:sz w:val="20"/>
          <w:szCs w:val="20"/>
        </w:rPr>
        <w:t>escenarios futuros de movilidad para Europa</w:t>
      </w:r>
      <w:r>
        <w:rPr>
          <w:color w:val="3C3C3C"/>
          <w:sz w:val="20"/>
          <w:szCs w:val="20"/>
        </w:rPr>
        <w:t>;</w:t>
      </w:r>
      <w:r w:rsidRPr="00DA5219">
        <w:rPr>
          <w:color w:val="3C3C3C"/>
          <w:sz w:val="20"/>
          <w:szCs w:val="20"/>
        </w:rPr>
        <w:t xml:space="preserve"> cartografiar los ecosistemas actuales de movilidad urbana de las ciudades europeas de tamaño grande y mediano</w:t>
      </w:r>
      <w:r>
        <w:rPr>
          <w:color w:val="3C3C3C"/>
          <w:sz w:val="20"/>
          <w:szCs w:val="20"/>
        </w:rPr>
        <w:t xml:space="preserve">; </w:t>
      </w:r>
      <w:r w:rsidRPr="00DA5219">
        <w:rPr>
          <w:color w:val="3C3C3C"/>
          <w:sz w:val="20"/>
          <w:szCs w:val="20"/>
        </w:rPr>
        <w:t>explorar futuros sistemas de creación de valor en los escenarios previamente elaborados</w:t>
      </w:r>
      <w:r>
        <w:rPr>
          <w:color w:val="3C3C3C"/>
          <w:sz w:val="20"/>
          <w:szCs w:val="20"/>
        </w:rPr>
        <w:t xml:space="preserve">, </w:t>
      </w:r>
      <w:r w:rsidRPr="00DA5219">
        <w:rPr>
          <w:color w:val="3C3C3C"/>
          <w:sz w:val="20"/>
          <w:szCs w:val="20"/>
        </w:rPr>
        <w:t>y diseñar nuevos modelos de negoci</w:t>
      </w:r>
      <w:r w:rsidR="00FB3156">
        <w:rPr>
          <w:color w:val="3C3C3C"/>
          <w:sz w:val="20"/>
          <w:szCs w:val="20"/>
        </w:rPr>
        <w:t xml:space="preserve">o sobre ellos. </w:t>
      </w:r>
    </w:p>
    <w:p w14:paraId="614D974F" w14:textId="77777777" w:rsidR="00DA5219" w:rsidRDefault="00DA5219" w:rsidP="001C1995">
      <w:pPr>
        <w:jc w:val="both"/>
        <w:rPr>
          <w:color w:val="3C3C3C"/>
          <w:sz w:val="20"/>
          <w:szCs w:val="20"/>
        </w:rPr>
      </w:pPr>
    </w:p>
    <w:p w14:paraId="2A900075" w14:textId="435F33F6" w:rsidR="001C1995" w:rsidRDefault="00F90D50" w:rsidP="001C1995">
      <w:pPr>
        <w:jc w:val="both"/>
        <w:rPr>
          <w:color w:val="3C3C3C"/>
          <w:sz w:val="20"/>
          <w:szCs w:val="20"/>
        </w:rPr>
      </w:pPr>
      <w:r>
        <w:rPr>
          <w:color w:val="3C3C3C"/>
          <w:sz w:val="20"/>
          <w:szCs w:val="20"/>
        </w:rPr>
        <w:lastRenderedPageBreak/>
        <w:t>El objetivo d</w:t>
      </w:r>
      <w:r w:rsidR="001C1995" w:rsidRPr="009E178C">
        <w:rPr>
          <w:color w:val="3C3C3C"/>
          <w:sz w:val="20"/>
          <w:szCs w:val="20"/>
        </w:rPr>
        <w:t xml:space="preserve">el </w:t>
      </w:r>
      <w:r w:rsidR="001C1995" w:rsidRPr="00FE0B1B">
        <w:rPr>
          <w:i/>
          <w:color w:val="3C3C3C"/>
          <w:sz w:val="20"/>
          <w:szCs w:val="20"/>
        </w:rPr>
        <w:t>Think Tank</w:t>
      </w:r>
      <w:r w:rsidR="001C1995" w:rsidRPr="009E178C">
        <w:rPr>
          <w:color w:val="3C3C3C"/>
          <w:sz w:val="20"/>
          <w:szCs w:val="20"/>
        </w:rPr>
        <w:t xml:space="preserve"> </w:t>
      </w:r>
      <w:r w:rsidR="00DA5219">
        <w:rPr>
          <w:color w:val="3C3C3C"/>
          <w:sz w:val="20"/>
          <w:szCs w:val="20"/>
        </w:rPr>
        <w:t>es</w:t>
      </w:r>
      <w:r>
        <w:rPr>
          <w:color w:val="3C3C3C"/>
          <w:sz w:val="20"/>
          <w:szCs w:val="20"/>
        </w:rPr>
        <w:t xml:space="preserve"> fomentar </w:t>
      </w:r>
      <w:r w:rsidR="001C1995" w:rsidRPr="009E178C">
        <w:rPr>
          <w:color w:val="3C3C3C"/>
          <w:sz w:val="20"/>
          <w:szCs w:val="20"/>
        </w:rPr>
        <w:t>el pensamiento disruptivo sobre medio ambiente, sostenibilidad y transformación digital</w:t>
      </w:r>
      <w:r w:rsidR="00A75AA4" w:rsidRPr="009E178C">
        <w:rPr>
          <w:color w:val="3C3C3C"/>
          <w:sz w:val="20"/>
          <w:szCs w:val="20"/>
        </w:rPr>
        <w:t xml:space="preserve">, con el fin de contribuir </w:t>
      </w:r>
      <w:r w:rsidR="00DA5219">
        <w:rPr>
          <w:color w:val="3C3C3C"/>
          <w:sz w:val="20"/>
          <w:szCs w:val="20"/>
        </w:rPr>
        <w:t xml:space="preserve">a </w:t>
      </w:r>
      <w:r w:rsidR="00A75AA4" w:rsidRPr="009E178C">
        <w:rPr>
          <w:color w:val="3C3C3C"/>
          <w:sz w:val="20"/>
          <w:szCs w:val="20"/>
        </w:rPr>
        <w:t>la reflexión</w:t>
      </w:r>
      <w:r w:rsidR="00DA5219">
        <w:rPr>
          <w:color w:val="3C3C3C"/>
          <w:sz w:val="20"/>
          <w:szCs w:val="20"/>
        </w:rPr>
        <w:t>,</w:t>
      </w:r>
      <w:r w:rsidR="00A75AA4" w:rsidRPr="009E178C">
        <w:rPr>
          <w:color w:val="3C3C3C"/>
          <w:sz w:val="20"/>
          <w:szCs w:val="20"/>
        </w:rPr>
        <w:t xml:space="preserve"> y </w:t>
      </w:r>
      <w:r w:rsidR="00A75AA4">
        <w:rPr>
          <w:color w:val="3C3C3C"/>
          <w:sz w:val="20"/>
          <w:szCs w:val="20"/>
        </w:rPr>
        <w:t xml:space="preserve">generar </w:t>
      </w:r>
      <w:r w:rsidR="00A75AA4" w:rsidRPr="009E178C">
        <w:rPr>
          <w:color w:val="3C3C3C"/>
          <w:sz w:val="20"/>
          <w:szCs w:val="20"/>
        </w:rPr>
        <w:t xml:space="preserve">propuestas </w:t>
      </w:r>
      <w:r w:rsidR="00A75AA4">
        <w:rPr>
          <w:color w:val="3C3C3C"/>
          <w:sz w:val="20"/>
          <w:szCs w:val="20"/>
        </w:rPr>
        <w:t>de</w:t>
      </w:r>
      <w:r w:rsidR="00A75AA4" w:rsidRPr="009E178C">
        <w:rPr>
          <w:color w:val="3C3C3C"/>
          <w:sz w:val="20"/>
          <w:szCs w:val="20"/>
        </w:rPr>
        <w:t xml:space="preserve"> futuro </w:t>
      </w:r>
      <w:r w:rsidR="00A75AA4">
        <w:rPr>
          <w:color w:val="3C3C3C"/>
          <w:sz w:val="20"/>
          <w:szCs w:val="20"/>
        </w:rPr>
        <w:t xml:space="preserve">para </w:t>
      </w:r>
      <w:r w:rsidR="00A75AA4" w:rsidRPr="009E178C">
        <w:rPr>
          <w:color w:val="3C3C3C"/>
          <w:sz w:val="20"/>
          <w:szCs w:val="20"/>
        </w:rPr>
        <w:t xml:space="preserve">la movilidad </w:t>
      </w:r>
      <w:r w:rsidR="00637753">
        <w:rPr>
          <w:color w:val="3C3C3C"/>
          <w:sz w:val="20"/>
          <w:szCs w:val="20"/>
        </w:rPr>
        <w:t>sostenible</w:t>
      </w:r>
      <w:r w:rsidR="00A75AA4">
        <w:rPr>
          <w:color w:val="3C3C3C"/>
          <w:sz w:val="20"/>
          <w:szCs w:val="20"/>
        </w:rPr>
        <w:t xml:space="preserve">. </w:t>
      </w:r>
      <w:r w:rsidR="00DA5219">
        <w:rPr>
          <w:color w:val="3C3C3C"/>
          <w:sz w:val="20"/>
          <w:szCs w:val="20"/>
        </w:rPr>
        <w:t>Asimismo, se persigue</w:t>
      </w:r>
      <w:r w:rsidR="00A75AA4">
        <w:rPr>
          <w:color w:val="3C3C3C"/>
          <w:sz w:val="20"/>
          <w:szCs w:val="20"/>
        </w:rPr>
        <w:t xml:space="preserve"> </w:t>
      </w:r>
      <w:r w:rsidR="00A75AA4" w:rsidRPr="009E178C">
        <w:rPr>
          <w:color w:val="3C3C3C"/>
          <w:sz w:val="20"/>
          <w:szCs w:val="20"/>
        </w:rPr>
        <w:t>fomentar el debate</w:t>
      </w:r>
      <w:r w:rsidR="00DA5219">
        <w:rPr>
          <w:color w:val="3C3C3C"/>
          <w:sz w:val="20"/>
          <w:szCs w:val="20"/>
        </w:rPr>
        <w:t xml:space="preserve">, </w:t>
      </w:r>
      <w:r w:rsidR="00A75AA4" w:rsidRPr="009E178C">
        <w:rPr>
          <w:color w:val="3C3C3C"/>
          <w:sz w:val="20"/>
          <w:szCs w:val="20"/>
        </w:rPr>
        <w:t>compartir diferentes experiencias</w:t>
      </w:r>
      <w:r w:rsidR="00DA5219">
        <w:rPr>
          <w:color w:val="3C3C3C"/>
          <w:sz w:val="20"/>
          <w:szCs w:val="20"/>
        </w:rPr>
        <w:t xml:space="preserve"> y</w:t>
      </w:r>
      <w:r w:rsidR="00A75AA4" w:rsidRPr="009E178C">
        <w:rPr>
          <w:color w:val="3C3C3C"/>
          <w:sz w:val="20"/>
          <w:szCs w:val="20"/>
        </w:rPr>
        <w:t xml:space="preserve"> puntos de vista</w:t>
      </w:r>
      <w:r w:rsidR="00DA5219">
        <w:rPr>
          <w:color w:val="3C3C3C"/>
          <w:sz w:val="20"/>
          <w:szCs w:val="20"/>
        </w:rPr>
        <w:t>,</w:t>
      </w:r>
      <w:r w:rsidR="00A75AA4" w:rsidRPr="009E178C">
        <w:rPr>
          <w:color w:val="3C3C3C"/>
          <w:sz w:val="20"/>
          <w:szCs w:val="20"/>
        </w:rPr>
        <w:t xml:space="preserve"> y abordar los retos </w:t>
      </w:r>
      <w:r w:rsidR="00DF3498">
        <w:rPr>
          <w:color w:val="3C3C3C"/>
          <w:sz w:val="20"/>
          <w:szCs w:val="20"/>
        </w:rPr>
        <w:t xml:space="preserve">y las oportunidades </w:t>
      </w:r>
      <w:r w:rsidR="00A75AA4" w:rsidRPr="009E178C">
        <w:rPr>
          <w:color w:val="3C3C3C"/>
          <w:sz w:val="20"/>
          <w:szCs w:val="20"/>
        </w:rPr>
        <w:t xml:space="preserve">a los que se enfrenta la </w:t>
      </w:r>
      <w:r w:rsidR="00DF3498">
        <w:rPr>
          <w:color w:val="3C3C3C"/>
          <w:sz w:val="20"/>
          <w:szCs w:val="20"/>
        </w:rPr>
        <w:t xml:space="preserve">movilidad sostenible. </w:t>
      </w:r>
    </w:p>
    <w:p w14:paraId="0ECDFC1E" w14:textId="1C49EFE5" w:rsidR="00A75AA4" w:rsidRPr="009E178C" w:rsidRDefault="00A75AA4" w:rsidP="001C1995">
      <w:pPr>
        <w:jc w:val="both"/>
        <w:rPr>
          <w:color w:val="3C3C3C"/>
          <w:sz w:val="20"/>
          <w:szCs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4D62E5B5" w:rsidR="00DE6A92" w:rsidRPr="009747BE" w:rsidRDefault="006637EE"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3224A739" w:rsidR="00DE6A92" w:rsidRPr="009747BE" w:rsidRDefault="006637EE"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 xml:space="preserve">a hacia </w:t>
                      </w:r>
                      <w:r>
                        <w:rPr>
                          <w:color w:val="3C3C3C"/>
                          <w:sz w:val="18"/>
                        </w:rPr>
                        <w:t>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2399EBD1" w:rsidR="009747BE" w:rsidRPr="007B51EC" w:rsidRDefault="009747BE" w:rsidP="009747BE">
      <w:pPr>
        <w:jc w:val="center"/>
        <w:outlineLvl w:val="0"/>
        <w:rPr>
          <w:color w:val="3C3C3C"/>
          <w:sz w:val="20"/>
        </w:rPr>
      </w:pPr>
      <w:r w:rsidRPr="007B51EC">
        <w:rPr>
          <w:b/>
          <w:color w:val="3C3C3C"/>
          <w:sz w:val="20"/>
        </w:rPr>
        <w:t>Más información: Ro</w:t>
      </w:r>
      <w:r w:rsidR="0050633E">
        <w:rPr>
          <w:b/>
          <w:color w:val="3C3C3C"/>
          <w:sz w:val="20"/>
        </w:rPr>
        <w:t>man</w:t>
      </w:r>
      <w:r w:rsidRPr="007B51EC">
        <w:rPr>
          <w:b/>
          <w:color w:val="3C3C3C"/>
          <w:sz w:val="20"/>
        </w:rPr>
        <w:t>.</w:t>
      </w:r>
      <w:r w:rsidRPr="007B51EC">
        <w:rPr>
          <w:color w:val="3C3C3C"/>
          <w:sz w:val="20"/>
        </w:rPr>
        <w:t xml:space="preserve"> Tel. 91 591 55 00</w:t>
      </w:r>
    </w:p>
    <w:p w14:paraId="0E2E34AA" w14:textId="4EE2F970" w:rsidR="00187E6A" w:rsidRPr="006637EE" w:rsidRDefault="006637EE" w:rsidP="00852A3A">
      <w:pPr>
        <w:jc w:val="center"/>
        <w:rPr>
          <w:rStyle w:val="Hipervnculo"/>
          <w:color w:val="3C3C3C"/>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50633E">
        <w:rPr>
          <w:rStyle w:val="Hipervnculo"/>
          <w:color w:val="3C3C3C"/>
          <w:sz w:val="20"/>
        </w:rPr>
        <w:t>c.delalamo@roma</w:t>
      </w:r>
      <w:r w:rsidR="0050633E">
        <w:rPr>
          <w:rStyle w:val="Hipervnculo"/>
          <w:color w:val="3C3C3C"/>
          <w:sz w:val="20"/>
        </w:rPr>
        <w:t>nrm.com</w:t>
      </w:r>
      <w:r w:rsidR="00CC4011">
        <w:rPr>
          <w:rStyle w:val="Hipervnculo"/>
          <w:color w:val="3C3C3C"/>
          <w:sz w:val="20"/>
        </w:rPr>
        <w:t xml:space="preserve"> </w:t>
      </w:r>
    </w:p>
    <w:p w14:paraId="57098D55" w14:textId="2383F630" w:rsidR="00852A3A" w:rsidRDefault="00852A3A" w:rsidP="007E32C6">
      <w:pPr>
        <w:jc w:val="center"/>
        <w:rPr>
          <w:color w:val="3C3C3C"/>
          <w:sz w:val="20"/>
        </w:rPr>
      </w:pPr>
      <w:r>
        <w:rPr>
          <w:b/>
          <w:color w:val="3C3C3C"/>
          <w:sz w:val="20"/>
        </w:rPr>
        <w:t>Manu</w:t>
      </w:r>
      <w:r w:rsidR="0050633E">
        <w:rPr>
          <w:b/>
          <w:color w:val="3C3C3C"/>
          <w:sz w:val="20"/>
        </w:rPr>
        <w:t xml:space="preserve"> </w:t>
      </w:r>
      <w:r>
        <w:rPr>
          <w:b/>
          <w:color w:val="3C3C3C"/>
          <w:sz w:val="20"/>
        </w:rPr>
        <w:t xml:space="preserve">Portocarrero: </w:t>
      </w:r>
      <w:hyperlink r:id="rId10" w:history="1">
        <w:r w:rsidR="0050633E" w:rsidRPr="00FA0D67">
          <w:rPr>
            <w:rStyle w:val="Hipervnculo"/>
            <w:sz w:val="20"/>
          </w:rPr>
          <w:t>m.portocarrero@romanrm.com</w:t>
        </w:r>
      </w:hyperlink>
    </w:p>
    <w:p w14:paraId="57DD45AB" w14:textId="77777777" w:rsidR="00852A3A" w:rsidRPr="007B51EC" w:rsidRDefault="00852A3A" w:rsidP="007E32C6">
      <w:pPr>
        <w:jc w:val="center"/>
        <w:rPr>
          <w:color w:val="3C3C3C"/>
        </w:rPr>
      </w:pPr>
    </w:p>
    <w:sectPr w:rsidR="00852A3A" w:rsidRPr="007B51EC" w:rsidSect="00CE4739">
      <w:headerReference w:type="default" r:id="rId11"/>
      <w:foot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E899" w14:textId="77777777" w:rsidR="00064A0F" w:rsidRDefault="00064A0F" w:rsidP="00382D07">
      <w:r>
        <w:separator/>
      </w:r>
    </w:p>
  </w:endnote>
  <w:endnote w:type="continuationSeparator" w:id="0">
    <w:p w14:paraId="390D9B56" w14:textId="77777777" w:rsidR="00064A0F" w:rsidRDefault="00064A0F"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ABCE" w14:textId="77777777" w:rsidR="00064A0F" w:rsidRDefault="00064A0F" w:rsidP="00382D07">
      <w:r>
        <w:separator/>
      </w:r>
    </w:p>
  </w:footnote>
  <w:footnote w:type="continuationSeparator" w:id="0">
    <w:p w14:paraId="02ADE5FF" w14:textId="77777777" w:rsidR="00064A0F" w:rsidRDefault="00064A0F"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7D80257" w:rsidR="00382D07" w:rsidRDefault="00FF5C4D">
    <w:pPr>
      <w:pStyle w:val="Encabezado"/>
    </w:pPr>
    <w:r>
      <w:rPr>
        <w:noProof/>
      </w:rPr>
      <w:drawing>
        <wp:anchor distT="0" distB="0" distL="114300" distR="114300" simplePos="0" relativeHeight="251658240" behindDoc="0" locked="0" layoutInCell="1" allowOverlap="1" wp14:anchorId="2835E483" wp14:editId="64DEA3E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EE1DD8"/>
    <w:multiLevelType w:val="hybridMultilevel"/>
    <w:tmpl w:val="4D7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E64105"/>
    <w:multiLevelType w:val="hybridMultilevel"/>
    <w:tmpl w:val="3D14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10"/>
  </w:num>
  <w:num w:numId="11">
    <w:abstractNumId w:val="11"/>
  </w:num>
  <w:num w:numId="12">
    <w:abstractNumId w:val="9"/>
  </w:num>
  <w:num w:numId="13">
    <w:abstractNumId w:val="0"/>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27921"/>
    <w:rsid w:val="00033B0F"/>
    <w:rsid w:val="00035B24"/>
    <w:rsid w:val="0004719E"/>
    <w:rsid w:val="00053C78"/>
    <w:rsid w:val="00055135"/>
    <w:rsid w:val="00055358"/>
    <w:rsid w:val="000610C7"/>
    <w:rsid w:val="00063886"/>
    <w:rsid w:val="00063E8B"/>
    <w:rsid w:val="00064A0F"/>
    <w:rsid w:val="00065161"/>
    <w:rsid w:val="00065824"/>
    <w:rsid w:val="000800DF"/>
    <w:rsid w:val="000A567D"/>
    <w:rsid w:val="000A5F96"/>
    <w:rsid w:val="000B5B49"/>
    <w:rsid w:val="000C6843"/>
    <w:rsid w:val="000D05C9"/>
    <w:rsid w:val="000D6419"/>
    <w:rsid w:val="000E252E"/>
    <w:rsid w:val="000E260E"/>
    <w:rsid w:val="000F5055"/>
    <w:rsid w:val="000F764B"/>
    <w:rsid w:val="0011270B"/>
    <w:rsid w:val="001278CA"/>
    <w:rsid w:val="00127EC8"/>
    <w:rsid w:val="00142A96"/>
    <w:rsid w:val="00144A16"/>
    <w:rsid w:val="001467EA"/>
    <w:rsid w:val="001600C7"/>
    <w:rsid w:val="001740FB"/>
    <w:rsid w:val="00181AA3"/>
    <w:rsid w:val="00187E6A"/>
    <w:rsid w:val="001A1890"/>
    <w:rsid w:val="001A6CA6"/>
    <w:rsid w:val="001B5154"/>
    <w:rsid w:val="001B58C6"/>
    <w:rsid w:val="001C0FD6"/>
    <w:rsid w:val="001C11BA"/>
    <w:rsid w:val="001C1995"/>
    <w:rsid w:val="001C36C7"/>
    <w:rsid w:val="001C56A8"/>
    <w:rsid w:val="001C6B6B"/>
    <w:rsid w:val="001C7953"/>
    <w:rsid w:val="001E1CF2"/>
    <w:rsid w:val="001E3B38"/>
    <w:rsid w:val="001F064F"/>
    <w:rsid w:val="001F47AC"/>
    <w:rsid w:val="001F5F49"/>
    <w:rsid w:val="002037C1"/>
    <w:rsid w:val="00217E58"/>
    <w:rsid w:val="002208DF"/>
    <w:rsid w:val="00225C5C"/>
    <w:rsid w:val="002321FA"/>
    <w:rsid w:val="002340DB"/>
    <w:rsid w:val="0025110B"/>
    <w:rsid w:val="00251995"/>
    <w:rsid w:val="0025604F"/>
    <w:rsid w:val="00256AC9"/>
    <w:rsid w:val="00257716"/>
    <w:rsid w:val="0026790F"/>
    <w:rsid w:val="00270766"/>
    <w:rsid w:val="00273089"/>
    <w:rsid w:val="00273769"/>
    <w:rsid w:val="002813E7"/>
    <w:rsid w:val="00281B38"/>
    <w:rsid w:val="0029075F"/>
    <w:rsid w:val="002A3A81"/>
    <w:rsid w:val="002A4882"/>
    <w:rsid w:val="002B22A7"/>
    <w:rsid w:val="002B4AE2"/>
    <w:rsid w:val="002C1344"/>
    <w:rsid w:val="002D33BA"/>
    <w:rsid w:val="002E1EC5"/>
    <w:rsid w:val="002F4A05"/>
    <w:rsid w:val="002F4B64"/>
    <w:rsid w:val="002F53ED"/>
    <w:rsid w:val="00302916"/>
    <w:rsid w:val="0030613B"/>
    <w:rsid w:val="00312817"/>
    <w:rsid w:val="00320AAD"/>
    <w:rsid w:val="003223E5"/>
    <w:rsid w:val="00351007"/>
    <w:rsid w:val="003535EB"/>
    <w:rsid w:val="0035416D"/>
    <w:rsid w:val="00375589"/>
    <w:rsid w:val="0037574A"/>
    <w:rsid w:val="003773AC"/>
    <w:rsid w:val="00382D07"/>
    <w:rsid w:val="00384A47"/>
    <w:rsid w:val="0038648F"/>
    <w:rsid w:val="003963B9"/>
    <w:rsid w:val="003A0C39"/>
    <w:rsid w:val="003A4263"/>
    <w:rsid w:val="003A7CF7"/>
    <w:rsid w:val="003A7D6D"/>
    <w:rsid w:val="003B2416"/>
    <w:rsid w:val="003B534F"/>
    <w:rsid w:val="003B73B8"/>
    <w:rsid w:val="003C39E6"/>
    <w:rsid w:val="003D12CD"/>
    <w:rsid w:val="003D22D8"/>
    <w:rsid w:val="003D490C"/>
    <w:rsid w:val="003F0BE6"/>
    <w:rsid w:val="00400F56"/>
    <w:rsid w:val="00404267"/>
    <w:rsid w:val="00404B64"/>
    <w:rsid w:val="00406D95"/>
    <w:rsid w:val="00413569"/>
    <w:rsid w:val="004258B7"/>
    <w:rsid w:val="00431665"/>
    <w:rsid w:val="00436CBF"/>
    <w:rsid w:val="00444E84"/>
    <w:rsid w:val="00451946"/>
    <w:rsid w:val="00454FC7"/>
    <w:rsid w:val="00465693"/>
    <w:rsid w:val="004679FB"/>
    <w:rsid w:val="00471A2B"/>
    <w:rsid w:val="00477C0D"/>
    <w:rsid w:val="004802BB"/>
    <w:rsid w:val="0048374F"/>
    <w:rsid w:val="00485F28"/>
    <w:rsid w:val="00490537"/>
    <w:rsid w:val="00491237"/>
    <w:rsid w:val="004A73E0"/>
    <w:rsid w:val="004B00CD"/>
    <w:rsid w:val="004B5F35"/>
    <w:rsid w:val="004C1A3C"/>
    <w:rsid w:val="004C3E1E"/>
    <w:rsid w:val="004C69BB"/>
    <w:rsid w:val="004E4172"/>
    <w:rsid w:val="004E6A93"/>
    <w:rsid w:val="004F54E7"/>
    <w:rsid w:val="0050224C"/>
    <w:rsid w:val="0050633E"/>
    <w:rsid w:val="005309DF"/>
    <w:rsid w:val="00542861"/>
    <w:rsid w:val="00544C54"/>
    <w:rsid w:val="00545988"/>
    <w:rsid w:val="005468BC"/>
    <w:rsid w:val="00553A3D"/>
    <w:rsid w:val="005613F9"/>
    <w:rsid w:val="00563255"/>
    <w:rsid w:val="0056659D"/>
    <w:rsid w:val="005717B9"/>
    <w:rsid w:val="0057610B"/>
    <w:rsid w:val="00580E20"/>
    <w:rsid w:val="00586AA1"/>
    <w:rsid w:val="0059355B"/>
    <w:rsid w:val="005938E9"/>
    <w:rsid w:val="00594033"/>
    <w:rsid w:val="005971FC"/>
    <w:rsid w:val="005B69D5"/>
    <w:rsid w:val="005C7DE4"/>
    <w:rsid w:val="005E130F"/>
    <w:rsid w:val="005E2607"/>
    <w:rsid w:val="005E5E63"/>
    <w:rsid w:val="005F3D50"/>
    <w:rsid w:val="006056B0"/>
    <w:rsid w:val="00615152"/>
    <w:rsid w:val="0062158B"/>
    <w:rsid w:val="00627F79"/>
    <w:rsid w:val="006319DC"/>
    <w:rsid w:val="00631A2D"/>
    <w:rsid w:val="00635B2F"/>
    <w:rsid w:val="00637753"/>
    <w:rsid w:val="00640980"/>
    <w:rsid w:val="00641493"/>
    <w:rsid w:val="006431B7"/>
    <w:rsid w:val="00652A6B"/>
    <w:rsid w:val="006637EE"/>
    <w:rsid w:val="0066457C"/>
    <w:rsid w:val="006858B5"/>
    <w:rsid w:val="00687058"/>
    <w:rsid w:val="00687611"/>
    <w:rsid w:val="00694C44"/>
    <w:rsid w:val="006A6F23"/>
    <w:rsid w:val="006B5422"/>
    <w:rsid w:val="006C0326"/>
    <w:rsid w:val="006C59E3"/>
    <w:rsid w:val="006C5EB8"/>
    <w:rsid w:val="007005E0"/>
    <w:rsid w:val="00701661"/>
    <w:rsid w:val="00705C30"/>
    <w:rsid w:val="00712B40"/>
    <w:rsid w:val="0071400F"/>
    <w:rsid w:val="00717B80"/>
    <w:rsid w:val="00731855"/>
    <w:rsid w:val="00733C7F"/>
    <w:rsid w:val="00733E35"/>
    <w:rsid w:val="00735283"/>
    <w:rsid w:val="0073673A"/>
    <w:rsid w:val="007372EC"/>
    <w:rsid w:val="00744D6A"/>
    <w:rsid w:val="0074785E"/>
    <w:rsid w:val="00752229"/>
    <w:rsid w:val="00753EA4"/>
    <w:rsid w:val="00775947"/>
    <w:rsid w:val="00780F32"/>
    <w:rsid w:val="00781685"/>
    <w:rsid w:val="007816E1"/>
    <w:rsid w:val="00784659"/>
    <w:rsid w:val="00787297"/>
    <w:rsid w:val="00792787"/>
    <w:rsid w:val="007B29EF"/>
    <w:rsid w:val="007B51EC"/>
    <w:rsid w:val="007C57E3"/>
    <w:rsid w:val="007C7F48"/>
    <w:rsid w:val="007D642E"/>
    <w:rsid w:val="007E32C6"/>
    <w:rsid w:val="007E3FD9"/>
    <w:rsid w:val="007E4DA9"/>
    <w:rsid w:val="007F3C65"/>
    <w:rsid w:val="007F414A"/>
    <w:rsid w:val="007F5E49"/>
    <w:rsid w:val="008073F4"/>
    <w:rsid w:val="0081271F"/>
    <w:rsid w:val="00812726"/>
    <w:rsid w:val="00820D1B"/>
    <w:rsid w:val="00821C16"/>
    <w:rsid w:val="00823736"/>
    <w:rsid w:val="00824297"/>
    <w:rsid w:val="00837250"/>
    <w:rsid w:val="00840811"/>
    <w:rsid w:val="008518AA"/>
    <w:rsid w:val="00852A3A"/>
    <w:rsid w:val="0085324E"/>
    <w:rsid w:val="00856987"/>
    <w:rsid w:val="008617B0"/>
    <w:rsid w:val="00866119"/>
    <w:rsid w:val="00896FDD"/>
    <w:rsid w:val="008A67F6"/>
    <w:rsid w:val="008B1ED1"/>
    <w:rsid w:val="008B4333"/>
    <w:rsid w:val="008C28C1"/>
    <w:rsid w:val="008C2CD1"/>
    <w:rsid w:val="008C6C31"/>
    <w:rsid w:val="008D13B2"/>
    <w:rsid w:val="008D630A"/>
    <w:rsid w:val="008E0D71"/>
    <w:rsid w:val="008E0DB7"/>
    <w:rsid w:val="008E664D"/>
    <w:rsid w:val="00906BDC"/>
    <w:rsid w:val="00911CB8"/>
    <w:rsid w:val="0091553A"/>
    <w:rsid w:val="00922064"/>
    <w:rsid w:val="00925A25"/>
    <w:rsid w:val="009444A2"/>
    <w:rsid w:val="009511A1"/>
    <w:rsid w:val="00965D81"/>
    <w:rsid w:val="009712BD"/>
    <w:rsid w:val="009719C0"/>
    <w:rsid w:val="0097270F"/>
    <w:rsid w:val="009747BE"/>
    <w:rsid w:val="0098328F"/>
    <w:rsid w:val="00986D7A"/>
    <w:rsid w:val="009879F5"/>
    <w:rsid w:val="00997455"/>
    <w:rsid w:val="009A18EC"/>
    <w:rsid w:val="009A2CB3"/>
    <w:rsid w:val="009A2DE8"/>
    <w:rsid w:val="009B3E62"/>
    <w:rsid w:val="009B6D9B"/>
    <w:rsid w:val="009C4144"/>
    <w:rsid w:val="009C4358"/>
    <w:rsid w:val="009C6632"/>
    <w:rsid w:val="009D18E5"/>
    <w:rsid w:val="009D2FC5"/>
    <w:rsid w:val="009E178C"/>
    <w:rsid w:val="009E57E2"/>
    <w:rsid w:val="009E7730"/>
    <w:rsid w:val="009F6A0D"/>
    <w:rsid w:val="00A009FC"/>
    <w:rsid w:val="00A04C93"/>
    <w:rsid w:val="00A07738"/>
    <w:rsid w:val="00A110E0"/>
    <w:rsid w:val="00A11D64"/>
    <w:rsid w:val="00A1451F"/>
    <w:rsid w:val="00A30111"/>
    <w:rsid w:val="00A31028"/>
    <w:rsid w:val="00A41351"/>
    <w:rsid w:val="00A442BF"/>
    <w:rsid w:val="00A46E35"/>
    <w:rsid w:val="00A5051E"/>
    <w:rsid w:val="00A51A07"/>
    <w:rsid w:val="00A56547"/>
    <w:rsid w:val="00A60167"/>
    <w:rsid w:val="00A66572"/>
    <w:rsid w:val="00A75AA4"/>
    <w:rsid w:val="00A763DC"/>
    <w:rsid w:val="00A82214"/>
    <w:rsid w:val="00A91A39"/>
    <w:rsid w:val="00A9502C"/>
    <w:rsid w:val="00AA44BD"/>
    <w:rsid w:val="00AB3D0A"/>
    <w:rsid w:val="00AB4F66"/>
    <w:rsid w:val="00AB5423"/>
    <w:rsid w:val="00AB55C7"/>
    <w:rsid w:val="00AB6069"/>
    <w:rsid w:val="00AC3A45"/>
    <w:rsid w:val="00AD33FC"/>
    <w:rsid w:val="00AD405B"/>
    <w:rsid w:val="00AD6889"/>
    <w:rsid w:val="00AE429F"/>
    <w:rsid w:val="00AF5954"/>
    <w:rsid w:val="00B143AE"/>
    <w:rsid w:val="00B258D2"/>
    <w:rsid w:val="00B4055E"/>
    <w:rsid w:val="00B4429C"/>
    <w:rsid w:val="00B52782"/>
    <w:rsid w:val="00B5382E"/>
    <w:rsid w:val="00B5685A"/>
    <w:rsid w:val="00B60763"/>
    <w:rsid w:val="00B7091A"/>
    <w:rsid w:val="00B72511"/>
    <w:rsid w:val="00B74D8C"/>
    <w:rsid w:val="00B847ED"/>
    <w:rsid w:val="00B9410D"/>
    <w:rsid w:val="00BA2FFE"/>
    <w:rsid w:val="00BA5FF8"/>
    <w:rsid w:val="00BA79D3"/>
    <w:rsid w:val="00BD28A2"/>
    <w:rsid w:val="00BD7491"/>
    <w:rsid w:val="00BE289A"/>
    <w:rsid w:val="00BF3D64"/>
    <w:rsid w:val="00C02A54"/>
    <w:rsid w:val="00C1604A"/>
    <w:rsid w:val="00C1715C"/>
    <w:rsid w:val="00C2197F"/>
    <w:rsid w:val="00C240E6"/>
    <w:rsid w:val="00C24C36"/>
    <w:rsid w:val="00C44F33"/>
    <w:rsid w:val="00C45F13"/>
    <w:rsid w:val="00C50067"/>
    <w:rsid w:val="00C50DE6"/>
    <w:rsid w:val="00C577C3"/>
    <w:rsid w:val="00C75FF8"/>
    <w:rsid w:val="00C77638"/>
    <w:rsid w:val="00C80217"/>
    <w:rsid w:val="00C93DD3"/>
    <w:rsid w:val="00C94D67"/>
    <w:rsid w:val="00CA773B"/>
    <w:rsid w:val="00CB0363"/>
    <w:rsid w:val="00CB5763"/>
    <w:rsid w:val="00CC4011"/>
    <w:rsid w:val="00CC6D04"/>
    <w:rsid w:val="00CD1D9A"/>
    <w:rsid w:val="00CE4739"/>
    <w:rsid w:val="00CF376B"/>
    <w:rsid w:val="00CF3B37"/>
    <w:rsid w:val="00CF65DB"/>
    <w:rsid w:val="00D016B9"/>
    <w:rsid w:val="00D1309F"/>
    <w:rsid w:val="00D34AE2"/>
    <w:rsid w:val="00D40B38"/>
    <w:rsid w:val="00D40FF2"/>
    <w:rsid w:val="00D458E2"/>
    <w:rsid w:val="00D51686"/>
    <w:rsid w:val="00D770AB"/>
    <w:rsid w:val="00D8755D"/>
    <w:rsid w:val="00D9768C"/>
    <w:rsid w:val="00DA1F1A"/>
    <w:rsid w:val="00DA32FC"/>
    <w:rsid w:val="00DA5219"/>
    <w:rsid w:val="00DA74DC"/>
    <w:rsid w:val="00DB12A5"/>
    <w:rsid w:val="00DB2156"/>
    <w:rsid w:val="00DB3F0B"/>
    <w:rsid w:val="00DB40E2"/>
    <w:rsid w:val="00DD357E"/>
    <w:rsid w:val="00DE065B"/>
    <w:rsid w:val="00DE65FB"/>
    <w:rsid w:val="00DE6A92"/>
    <w:rsid w:val="00DF0DAD"/>
    <w:rsid w:val="00DF3498"/>
    <w:rsid w:val="00E02999"/>
    <w:rsid w:val="00E10044"/>
    <w:rsid w:val="00E223CA"/>
    <w:rsid w:val="00E26DC2"/>
    <w:rsid w:val="00E30FF1"/>
    <w:rsid w:val="00E34B37"/>
    <w:rsid w:val="00E3508E"/>
    <w:rsid w:val="00E41D3B"/>
    <w:rsid w:val="00E50FEF"/>
    <w:rsid w:val="00E522C8"/>
    <w:rsid w:val="00E571E4"/>
    <w:rsid w:val="00E6022F"/>
    <w:rsid w:val="00E60FA6"/>
    <w:rsid w:val="00E618C1"/>
    <w:rsid w:val="00E62217"/>
    <w:rsid w:val="00E66AD6"/>
    <w:rsid w:val="00E7180B"/>
    <w:rsid w:val="00E755BD"/>
    <w:rsid w:val="00E769BB"/>
    <w:rsid w:val="00E8010A"/>
    <w:rsid w:val="00E80671"/>
    <w:rsid w:val="00E83FB7"/>
    <w:rsid w:val="00E9114B"/>
    <w:rsid w:val="00EA089F"/>
    <w:rsid w:val="00EB12B3"/>
    <w:rsid w:val="00EC0203"/>
    <w:rsid w:val="00EC190B"/>
    <w:rsid w:val="00EC7B50"/>
    <w:rsid w:val="00ED2E5E"/>
    <w:rsid w:val="00ED6581"/>
    <w:rsid w:val="00EE1211"/>
    <w:rsid w:val="00EE6C49"/>
    <w:rsid w:val="00EF285E"/>
    <w:rsid w:val="00F00725"/>
    <w:rsid w:val="00F018F3"/>
    <w:rsid w:val="00F06612"/>
    <w:rsid w:val="00F10F5E"/>
    <w:rsid w:val="00F21B05"/>
    <w:rsid w:val="00F25CA9"/>
    <w:rsid w:val="00F277B2"/>
    <w:rsid w:val="00F30CD0"/>
    <w:rsid w:val="00F54C80"/>
    <w:rsid w:val="00F64EBF"/>
    <w:rsid w:val="00F85844"/>
    <w:rsid w:val="00F90D50"/>
    <w:rsid w:val="00FA1656"/>
    <w:rsid w:val="00FB3156"/>
    <w:rsid w:val="00FB6565"/>
    <w:rsid w:val="00FC38F7"/>
    <w:rsid w:val="00FE0B1B"/>
    <w:rsid w:val="00FE69EA"/>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D881-2BB0-4D39-AE28-F32B5FF2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12</cp:revision>
  <cp:lastPrinted>2018-04-13T09:21:00Z</cp:lastPrinted>
  <dcterms:created xsi:type="dcterms:W3CDTF">2019-11-25T10:40:00Z</dcterms:created>
  <dcterms:modified xsi:type="dcterms:W3CDTF">2019-11-27T11:44:00Z</dcterms:modified>
</cp:coreProperties>
</file>