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987" w:rsidRDefault="00856987" w:rsidP="00856987">
      <w:pPr>
        <w:rPr>
          <w:b/>
          <w:color w:val="000000" w:themeColor="text1"/>
        </w:rPr>
      </w:pPr>
      <w:r>
        <w:rPr>
          <w:b/>
          <w:color w:val="000000" w:themeColor="text1"/>
        </w:rPr>
        <w:t xml:space="preserve">Declaraciones del </w:t>
      </w:r>
      <w:r w:rsidRPr="005878A4">
        <w:rPr>
          <w:b/>
          <w:color w:val="000000" w:themeColor="text1"/>
        </w:rPr>
        <w:t>Secretario de Estado de Sociedad de la Información y Agenda Digital, José María Lassalle,</w:t>
      </w:r>
      <w:r>
        <w:rPr>
          <w:b/>
          <w:color w:val="000000" w:themeColor="text1"/>
        </w:rPr>
        <w:t xml:space="preserve"> en la entrega de la </w:t>
      </w:r>
      <w:r w:rsidRPr="005878A4">
        <w:rPr>
          <w:b/>
          <w:color w:val="000000" w:themeColor="text1"/>
        </w:rPr>
        <w:t>IV Medalla de Oro de AMETIC</w:t>
      </w:r>
    </w:p>
    <w:p w:rsidR="00856987" w:rsidRPr="00491A65" w:rsidRDefault="00856987" w:rsidP="00856987">
      <w:pPr>
        <w:rPr>
          <w:b/>
          <w:color w:val="000000" w:themeColor="text1"/>
        </w:rPr>
      </w:pPr>
    </w:p>
    <w:p w:rsidR="00856987" w:rsidRDefault="00856987" w:rsidP="00FC38F7">
      <w:pPr>
        <w:rPr>
          <w:rFonts w:eastAsiaTheme="minorHAnsi"/>
          <w:b/>
          <w:color w:val="1C71B8"/>
          <w:sz w:val="48"/>
          <w:szCs w:val="22"/>
          <w:lang w:eastAsia="en-US"/>
        </w:rPr>
      </w:pPr>
      <w:r w:rsidRPr="00940644">
        <w:rPr>
          <w:rFonts w:eastAsiaTheme="minorHAnsi"/>
          <w:b/>
          <w:color w:val="1C71B8"/>
          <w:sz w:val="48"/>
          <w:szCs w:val="22"/>
          <w:lang w:eastAsia="en-US"/>
        </w:rPr>
        <w:t xml:space="preserve">La revolución digital </w:t>
      </w:r>
      <w:r w:rsidR="00FC38F7" w:rsidRPr="00FC38F7">
        <w:rPr>
          <w:rFonts w:eastAsiaTheme="minorHAnsi"/>
          <w:b/>
          <w:color w:val="1C71B8"/>
          <w:sz w:val="48"/>
          <w:szCs w:val="22"/>
          <w:lang w:eastAsia="en-US"/>
        </w:rPr>
        <w:t>debe suponer una evolución responsable</w:t>
      </w:r>
    </w:p>
    <w:p w:rsidR="00FC38F7" w:rsidRPr="00FC38F7" w:rsidRDefault="00FC38F7" w:rsidP="00FC38F7">
      <w:pPr>
        <w:rPr>
          <w:rFonts w:eastAsiaTheme="minorHAnsi"/>
          <w:b/>
          <w:color w:val="1C71B8"/>
          <w:szCs w:val="22"/>
          <w:lang w:eastAsia="en-US"/>
        </w:rPr>
      </w:pPr>
    </w:p>
    <w:p w:rsidR="00856987" w:rsidRPr="005878A4" w:rsidRDefault="00856987" w:rsidP="00856987">
      <w:pPr>
        <w:pStyle w:val="Prrafodelista"/>
        <w:numPr>
          <w:ilvl w:val="0"/>
          <w:numId w:val="7"/>
        </w:numPr>
        <w:contextualSpacing/>
        <w:jc w:val="both"/>
        <w:rPr>
          <w:rFonts w:eastAsiaTheme="minorHAnsi"/>
          <w:b/>
          <w:color w:val="1C71B8"/>
          <w:szCs w:val="22"/>
          <w:lang w:eastAsia="en-US"/>
        </w:rPr>
      </w:pPr>
      <w:r>
        <w:rPr>
          <w:rFonts w:eastAsiaTheme="minorHAnsi"/>
          <w:b/>
          <w:color w:val="1C71B8"/>
          <w:szCs w:val="22"/>
          <w:lang w:eastAsia="en-US"/>
        </w:rPr>
        <w:t xml:space="preserve">En esta edición, el galardón fue otorgado </w:t>
      </w:r>
      <w:bookmarkStart w:id="0" w:name="_GoBack"/>
      <w:bookmarkEnd w:id="0"/>
      <w:r w:rsidR="00652A6B">
        <w:rPr>
          <w:rFonts w:eastAsiaTheme="minorHAnsi"/>
          <w:b/>
          <w:color w:val="1C71B8"/>
          <w:szCs w:val="22"/>
          <w:lang w:eastAsia="en-US"/>
        </w:rPr>
        <w:t>a Joan</w:t>
      </w:r>
      <w:r w:rsidRPr="005878A4">
        <w:rPr>
          <w:rFonts w:eastAsiaTheme="minorHAnsi"/>
          <w:b/>
          <w:color w:val="1C71B8"/>
          <w:szCs w:val="22"/>
          <w:lang w:eastAsia="en-US"/>
        </w:rPr>
        <w:t xml:space="preserve"> Majó i </w:t>
      </w:r>
      <w:proofErr w:type="spellStart"/>
      <w:r w:rsidRPr="005878A4">
        <w:rPr>
          <w:rFonts w:eastAsiaTheme="minorHAnsi"/>
          <w:b/>
          <w:color w:val="1C71B8"/>
          <w:szCs w:val="22"/>
          <w:lang w:eastAsia="en-US"/>
        </w:rPr>
        <w:t>Cruzate</w:t>
      </w:r>
      <w:proofErr w:type="spellEnd"/>
      <w:r w:rsidRPr="005878A4">
        <w:rPr>
          <w:rFonts w:eastAsiaTheme="minorHAnsi"/>
          <w:b/>
          <w:color w:val="1C71B8"/>
          <w:szCs w:val="22"/>
          <w:lang w:eastAsia="en-US"/>
        </w:rPr>
        <w:t xml:space="preserve">, </w:t>
      </w:r>
      <w:r>
        <w:rPr>
          <w:rFonts w:eastAsiaTheme="minorHAnsi"/>
          <w:b/>
          <w:color w:val="1C71B8"/>
          <w:szCs w:val="22"/>
          <w:lang w:eastAsia="en-US"/>
        </w:rPr>
        <w:t>por</w:t>
      </w:r>
      <w:r w:rsidRPr="005878A4">
        <w:rPr>
          <w:rFonts w:eastAsiaTheme="minorHAnsi"/>
          <w:b/>
          <w:color w:val="1C71B8"/>
          <w:szCs w:val="22"/>
          <w:lang w:eastAsia="en-US"/>
        </w:rPr>
        <w:t xml:space="preserve"> su dilatada trayectoria de apoyo a la innovación y la tecnología. </w:t>
      </w:r>
    </w:p>
    <w:p w:rsidR="00856987" w:rsidRDefault="00856987" w:rsidP="00856987">
      <w:pPr>
        <w:pStyle w:val="Prrafodelista"/>
        <w:ind w:left="360"/>
        <w:jc w:val="both"/>
        <w:rPr>
          <w:rFonts w:eastAsiaTheme="minorHAnsi"/>
          <w:b/>
          <w:color w:val="1C71B8"/>
          <w:szCs w:val="22"/>
          <w:lang w:eastAsia="en-US"/>
        </w:rPr>
      </w:pPr>
    </w:p>
    <w:p w:rsidR="00856987" w:rsidRDefault="00856987" w:rsidP="00856987">
      <w:pPr>
        <w:pStyle w:val="Prrafodelista"/>
        <w:numPr>
          <w:ilvl w:val="0"/>
          <w:numId w:val="7"/>
        </w:numPr>
        <w:contextualSpacing/>
        <w:jc w:val="both"/>
        <w:rPr>
          <w:rFonts w:eastAsiaTheme="minorHAnsi"/>
          <w:b/>
          <w:color w:val="1C71B8"/>
          <w:szCs w:val="22"/>
          <w:lang w:eastAsia="en-US"/>
        </w:rPr>
      </w:pPr>
      <w:r w:rsidRPr="00940644">
        <w:rPr>
          <w:rFonts w:eastAsiaTheme="minorHAnsi"/>
          <w:b/>
          <w:color w:val="1C71B8"/>
          <w:szCs w:val="22"/>
          <w:lang w:eastAsia="en-US"/>
        </w:rPr>
        <w:t xml:space="preserve">Pedro Mier, presidente de la patronal, destacó </w:t>
      </w:r>
      <w:r>
        <w:rPr>
          <w:rFonts w:eastAsiaTheme="minorHAnsi"/>
          <w:b/>
          <w:color w:val="1C71B8"/>
          <w:szCs w:val="22"/>
          <w:lang w:eastAsia="en-US"/>
        </w:rPr>
        <w:t>que el</w:t>
      </w:r>
      <w:r w:rsidRPr="00940644">
        <w:rPr>
          <w:rFonts w:eastAsiaTheme="minorHAnsi"/>
          <w:b/>
          <w:color w:val="1C71B8"/>
          <w:szCs w:val="22"/>
          <w:lang w:eastAsia="en-US"/>
        </w:rPr>
        <w:t xml:space="preserve"> éxito del MWC</w:t>
      </w:r>
      <w:r>
        <w:rPr>
          <w:rFonts w:eastAsiaTheme="minorHAnsi"/>
          <w:b/>
          <w:color w:val="1C71B8"/>
          <w:szCs w:val="22"/>
          <w:lang w:eastAsia="en-US"/>
        </w:rPr>
        <w:t xml:space="preserve"> lo es</w:t>
      </w:r>
      <w:r w:rsidRPr="00940644">
        <w:rPr>
          <w:rFonts w:eastAsiaTheme="minorHAnsi"/>
          <w:b/>
          <w:color w:val="1C71B8"/>
          <w:szCs w:val="22"/>
          <w:lang w:eastAsia="en-US"/>
        </w:rPr>
        <w:t xml:space="preserve"> también para la ciudad, el país y el sector</w:t>
      </w:r>
      <w:r>
        <w:rPr>
          <w:rFonts w:eastAsiaTheme="minorHAnsi"/>
          <w:b/>
          <w:color w:val="1C71B8"/>
          <w:szCs w:val="22"/>
          <w:lang w:eastAsia="en-US"/>
        </w:rPr>
        <w:t>.</w:t>
      </w:r>
    </w:p>
    <w:p w:rsidR="00856987" w:rsidRPr="000A4B7C" w:rsidRDefault="00856987" w:rsidP="00856987">
      <w:pPr>
        <w:pStyle w:val="Prrafodelista"/>
        <w:ind w:left="720"/>
        <w:rPr>
          <w:rFonts w:eastAsiaTheme="minorHAnsi"/>
          <w:b/>
          <w:color w:val="1C71B8"/>
          <w:szCs w:val="22"/>
          <w:lang w:eastAsia="en-US"/>
        </w:rPr>
      </w:pPr>
    </w:p>
    <w:p w:rsidR="00856987" w:rsidRPr="00856987" w:rsidRDefault="00856987" w:rsidP="00FC38F7">
      <w:pPr>
        <w:jc w:val="both"/>
        <w:rPr>
          <w:color w:val="3C3C3C"/>
          <w:sz w:val="20"/>
        </w:rPr>
      </w:pPr>
      <w:r w:rsidRPr="00856987">
        <w:rPr>
          <w:b/>
          <w:i/>
          <w:color w:val="3C3C3C"/>
          <w:sz w:val="20"/>
        </w:rPr>
        <w:t>Barcelona, 27 de febrero de 2018.-</w:t>
      </w:r>
      <w:r w:rsidRPr="00491A65">
        <w:rPr>
          <w:color w:val="000000" w:themeColor="text1"/>
        </w:rPr>
        <w:t xml:space="preserve"> </w:t>
      </w:r>
      <w:r w:rsidRPr="00856987">
        <w:rPr>
          <w:color w:val="3C3C3C"/>
          <w:sz w:val="20"/>
        </w:rPr>
        <w:t>La cena de gala de la IV Medalla de Oro de AMETIC, fue el escenario elegido por José María Lassalle, Secretario de Estado de Sociedad de la Información y Agenda Digital, para señalar que “no podemos ser sólo usuarios o consumidores. España y Cataluña deben ser portadoras de una visión mediterránea de la tecnología. Debemos aportar un humanismo tecnológico que no renuncie a un compromiso ciudadano. La revolución digital tiene que ser una evolución que nos transforme con responsabilidad”.</w:t>
      </w:r>
    </w:p>
    <w:p w:rsidR="00856987" w:rsidRPr="00856987" w:rsidRDefault="00856987" w:rsidP="00FC38F7">
      <w:pPr>
        <w:jc w:val="both"/>
        <w:rPr>
          <w:color w:val="3C3C3C"/>
          <w:sz w:val="20"/>
        </w:rPr>
      </w:pPr>
    </w:p>
    <w:p w:rsidR="00856987" w:rsidRPr="00856987" w:rsidRDefault="00856987" w:rsidP="00FC38F7">
      <w:pPr>
        <w:jc w:val="both"/>
        <w:rPr>
          <w:color w:val="3C3C3C"/>
          <w:sz w:val="20"/>
        </w:rPr>
      </w:pPr>
      <w:r w:rsidRPr="00856987">
        <w:rPr>
          <w:color w:val="3C3C3C"/>
          <w:sz w:val="20"/>
        </w:rPr>
        <w:t xml:space="preserve">En esta edición, el galardón recayó en Joan Majó i </w:t>
      </w:r>
      <w:proofErr w:type="spellStart"/>
      <w:r w:rsidRPr="00856987">
        <w:rPr>
          <w:color w:val="3C3C3C"/>
          <w:sz w:val="20"/>
        </w:rPr>
        <w:t>Cruzate</w:t>
      </w:r>
      <w:proofErr w:type="spellEnd"/>
      <w:r w:rsidRPr="00856987">
        <w:rPr>
          <w:color w:val="3C3C3C"/>
          <w:sz w:val="20"/>
        </w:rPr>
        <w:t xml:space="preserve">, ex Ministro de Industria y Energía entre 1985 y 1986 y uno de los principales promotores de la innovación y la implantación de últimas tecnologías en España. Pedro Mier, presidente de la patronal que representa al sector de la industria tecnológica digital en España, y José María Lassalle fueron los encargados de entregar la Medalla de Oro 2018, que tuvo lugar en el Palau de la Música de Barcelona, coincidiendo con el Mobile </w:t>
      </w:r>
      <w:proofErr w:type="spellStart"/>
      <w:r w:rsidRPr="00856987">
        <w:rPr>
          <w:color w:val="3C3C3C"/>
          <w:sz w:val="20"/>
        </w:rPr>
        <w:t>World</w:t>
      </w:r>
      <w:proofErr w:type="spellEnd"/>
      <w:r w:rsidRPr="00856987">
        <w:rPr>
          <w:color w:val="3C3C3C"/>
          <w:sz w:val="20"/>
        </w:rPr>
        <w:t xml:space="preserve"> </w:t>
      </w:r>
      <w:proofErr w:type="spellStart"/>
      <w:r w:rsidRPr="00856987">
        <w:rPr>
          <w:color w:val="3C3C3C"/>
          <w:sz w:val="20"/>
        </w:rPr>
        <w:t>Congress</w:t>
      </w:r>
      <w:proofErr w:type="spellEnd"/>
      <w:r w:rsidRPr="00856987">
        <w:rPr>
          <w:color w:val="3C3C3C"/>
          <w:sz w:val="20"/>
        </w:rPr>
        <w:t xml:space="preserve"> (MWC). </w:t>
      </w:r>
    </w:p>
    <w:p w:rsidR="00856987" w:rsidRPr="00856987" w:rsidRDefault="00856987" w:rsidP="00FC38F7">
      <w:pPr>
        <w:jc w:val="both"/>
        <w:rPr>
          <w:color w:val="3C3C3C"/>
          <w:sz w:val="20"/>
        </w:rPr>
      </w:pPr>
    </w:p>
    <w:p w:rsidR="00856987" w:rsidRPr="00856987" w:rsidRDefault="00856987" w:rsidP="00FC38F7">
      <w:pPr>
        <w:jc w:val="both"/>
        <w:rPr>
          <w:color w:val="3C3C3C"/>
          <w:sz w:val="20"/>
        </w:rPr>
      </w:pPr>
      <w:r w:rsidRPr="00856987">
        <w:rPr>
          <w:color w:val="3C3C3C"/>
          <w:sz w:val="20"/>
        </w:rPr>
        <w:t xml:space="preserve">Lassalle también destacó la trayectoria de Majó como “humanista y tecnólogo, clave para entender el momento que estamos viviendo: un tsunami disruptivo tecnológico”. Añadió que “la tecnología nos muestra el gran potencial para cambiar el mundo, modificando las estructuras que han estado con nosotros desde los inicios de la modernidad hasta hoy. Por ello, el mundo necesita tecnólogos, hombres de ciencia que tengan capacidad para comprender que la tecnología no sólo nos convierte en usuarios, sino también nos preserva como personas y ciudadanos”. </w:t>
      </w:r>
    </w:p>
    <w:p w:rsidR="00856987" w:rsidRPr="00856987" w:rsidRDefault="00856987" w:rsidP="00FC38F7">
      <w:pPr>
        <w:jc w:val="both"/>
        <w:rPr>
          <w:color w:val="3C3C3C"/>
          <w:sz w:val="20"/>
        </w:rPr>
      </w:pPr>
    </w:p>
    <w:p w:rsidR="00856987" w:rsidRPr="00856987" w:rsidRDefault="00856987" w:rsidP="00FC38F7">
      <w:pPr>
        <w:jc w:val="both"/>
        <w:rPr>
          <w:color w:val="3C3C3C"/>
          <w:sz w:val="20"/>
        </w:rPr>
      </w:pPr>
      <w:r w:rsidRPr="00856987">
        <w:rPr>
          <w:color w:val="3C3C3C"/>
          <w:sz w:val="20"/>
        </w:rPr>
        <w:t xml:space="preserve">Por su parte, Pedro Mier también expuso las cualidades de Joan Majó, estando “muy orgullosos de que sea parte de AMETIC”. Igualmente, destacó la importancia de la celebración de la IV Medalla de Oro y su coincidencia con el Mobile </w:t>
      </w:r>
      <w:proofErr w:type="spellStart"/>
      <w:r w:rsidRPr="00856987">
        <w:rPr>
          <w:color w:val="3C3C3C"/>
          <w:sz w:val="20"/>
        </w:rPr>
        <w:t>World</w:t>
      </w:r>
      <w:proofErr w:type="spellEnd"/>
      <w:r w:rsidRPr="00856987">
        <w:rPr>
          <w:color w:val="3C3C3C"/>
          <w:sz w:val="20"/>
        </w:rPr>
        <w:t xml:space="preserve"> </w:t>
      </w:r>
      <w:proofErr w:type="spellStart"/>
      <w:r w:rsidRPr="00856987">
        <w:rPr>
          <w:color w:val="3C3C3C"/>
          <w:sz w:val="20"/>
        </w:rPr>
        <w:t>Congress</w:t>
      </w:r>
      <w:proofErr w:type="spellEnd"/>
      <w:r w:rsidRPr="00856987">
        <w:rPr>
          <w:color w:val="3C3C3C"/>
          <w:sz w:val="20"/>
        </w:rPr>
        <w:t xml:space="preserve">: “estamos comprometidos, convencidos, decididos y dedicados al éxito del MWC, que también es un éxito para la ciudad, el país y el sector”. </w:t>
      </w:r>
    </w:p>
    <w:p w:rsidR="00856987" w:rsidRPr="00856987" w:rsidRDefault="00856987" w:rsidP="00FC38F7">
      <w:pPr>
        <w:jc w:val="both"/>
        <w:rPr>
          <w:color w:val="3C3C3C"/>
          <w:sz w:val="20"/>
        </w:rPr>
      </w:pPr>
    </w:p>
    <w:p w:rsidR="00856987" w:rsidRPr="00856987" w:rsidRDefault="00856987" w:rsidP="00FC38F7">
      <w:pPr>
        <w:jc w:val="both"/>
        <w:rPr>
          <w:color w:val="3C3C3C"/>
          <w:sz w:val="20"/>
        </w:rPr>
      </w:pPr>
      <w:r w:rsidRPr="00856987">
        <w:rPr>
          <w:color w:val="3C3C3C"/>
          <w:sz w:val="20"/>
        </w:rPr>
        <w:t>Gerardo </w:t>
      </w:r>
      <w:proofErr w:type="spellStart"/>
      <w:r w:rsidRPr="00856987">
        <w:rPr>
          <w:color w:val="3C3C3C"/>
          <w:sz w:val="20"/>
        </w:rPr>
        <w:t>Pisarello</w:t>
      </w:r>
      <w:proofErr w:type="spellEnd"/>
      <w:r w:rsidRPr="00856987">
        <w:rPr>
          <w:color w:val="3C3C3C"/>
          <w:sz w:val="20"/>
        </w:rPr>
        <w:t xml:space="preserve">, primer teniente de alcalde en el Ayuntamiento de Barcelona, también asistió a la ceremonia, poniendo en relieve los valores del municipio como “ciudad innovadora, de vanguardia a la que le gusta la ciencia, la tecnología y los negocios bien hechos. Somos un gran ejemplo. El sector tecnológico es estratégico para que Barcelona siga siendo lo que ya es”. Sobre Majó, </w:t>
      </w:r>
      <w:proofErr w:type="spellStart"/>
      <w:r w:rsidRPr="00856987">
        <w:rPr>
          <w:color w:val="3C3C3C"/>
          <w:sz w:val="20"/>
        </w:rPr>
        <w:t>Pisarello</w:t>
      </w:r>
      <w:proofErr w:type="spellEnd"/>
      <w:r w:rsidRPr="00856987">
        <w:rPr>
          <w:color w:val="3C3C3C"/>
          <w:sz w:val="20"/>
        </w:rPr>
        <w:t xml:space="preserve"> reconoció el gran aprecio que le tiene la ciudad: “Es un hombre universal, un pionero ilustrado del siglo XXI que ha sido emprendedor, inventor, humanista, pensador... Es una persona necesaria en nuestra sociedad”. </w:t>
      </w:r>
    </w:p>
    <w:p w:rsidR="00856987" w:rsidRPr="00856987" w:rsidRDefault="00856987" w:rsidP="00FC38F7">
      <w:pPr>
        <w:jc w:val="both"/>
        <w:rPr>
          <w:color w:val="3C3C3C"/>
          <w:sz w:val="20"/>
        </w:rPr>
      </w:pPr>
    </w:p>
    <w:p w:rsidR="00856987" w:rsidRPr="00856987" w:rsidRDefault="00856987" w:rsidP="00FC38F7">
      <w:pPr>
        <w:jc w:val="both"/>
        <w:rPr>
          <w:color w:val="3C3C3C"/>
          <w:sz w:val="20"/>
        </w:rPr>
      </w:pPr>
      <w:r w:rsidRPr="00856987">
        <w:rPr>
          <w:color w:val="3C3C3C"/>
          <w:sz w:val="20"/>
        </w:rPr>
        <w:t xml:space="preserve">Joan Majó i </w:t>
      </w:r>
      <w:proofErr w:type="spellStart"/>
      <w:r w:rsidRPr="00856987">
        <w:rPr>
          <w:color w:val="3C3C3C"/>
          <w:sz w:val="20"/>
        </w:rPr>
        <w:t>Cruzate</w:t>
      </w:r>
      <w:proofErr w:type="spellEnd"/>
      <w:r w:rsidRPr="00856987">
        <w:rPr>
          <w:color w:val="3C3C3C"/>
          <w:sz w:val="20"/>
        </w:rPr>
        <w:t xml:space="preserve">, quién recibió emocionado la Medalla de Oro, agradeció este reconocimiento de AMETIC y señaló que “la tecnología no tendría sentido si no fuera la base del crecimiento y del aumento del bienestar. Siempre me ha preocupado que las aplicaciones que aporta la tecnología fueran beneficiosas para todo el mundo, de ahí mi paso por el sector público”. “Hay que aprovechar las oportunidades que ofrece la tecnología para mejorar la sociedad, haciéndola llegar a todas partes. Hay que evitar que el crecimiento tecnológico se centre solamente en una parte de la sociedad” añadió. </w:t>
      </w:r>
    </w:p>
    <w:p w:rsidR="00A07738" w:rsidRPr="00A07738" w:rsidRDefault="00A07738" w:rsidP="00856987">
      <w:pPr>
        <w:rPr>
          <w:color w:val="3C3C3C"/>
          <w:sz w:val="20"/>
        </w:rPr>
      </w:pPr>
    </w:p>
    <w:p w:rsidR="00FF5C4D" w:rsidRPr="00F30CD0" w:rsidRDefault="009747BE">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rsidR="009747BE" w:rsidRPr="009747BE" w:rsidRDefault="009747BE" w:rsidP="009747BE">
                            <w:pPr>
                              <w:jc w:val="both"/>
                              <w:rPr>
                                <w:b/>
                                <w:color w:val="3C3C3C"/>
                                <w:sz w:val="18"/>
                              </w:rPr>
                            </w:pPr>
                            <w:r w:rsidRPr="009747BE">
                              <w:rPr>
                                <w:b/>
                                <w:color w:val="3C3C3C"/>
                                <w:sz w:val="18"/>
                              </w:rPr>
                              <w:t>Sobre AMETIC</w:t>
                            </w:r>
                          </w:p>
                          <w:p w:rsidR="009747BE" w:rsidRPr="009747BE" w:rsidRDefault="009747BE" w:rsidP="009747BE">
                            <w:pPr>
                              <w:jc w:val="both"/>
                              <w:rPr>
                                <w:b/>
                                <w:color w:val="3C3C3C"/>
                                <w:sz w:val="18"/>
                              </w:rPr>
                            </w:pPr>
                          </w:p>
                          <w:p w:rsidR="009747BE" w:rsidRPr="009747BE" w:rsidRDefault="009747BE" w:rsidP="009747BE">
                            <w:pPr>
                              <w:jc w:val="both"/>
                              <w:rPr>
                                <w:color w:val="3C3C3C"/>
                                <w:sz w:val="18"/>
                              </w:rPr>
                            </w:pPr>
                            <w:r w:rsidRPr="009747BE">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747BE" w:rsidRPr="009747BE" w:rsidRDefault="009747BE" w:rsidP="009747BE">
                            <w:pPr>
                              <w:jc w:val="both"/>
                              <w:rPr>
                                <w:color w:val="3C3C3C"/>
                                <w:sz w:val="18"/>
                              </w:rPr>
                            </w:pPr>
                            <w:r w:rsidRPr="009747BE">
                              <w:rPr>
                                <w:color w:val="3C3C3C"/>
                                <w:sz w:val="18"/>
                              </w:rPr>
                              <w:br/>
                              <w:t xml:space="preserve">Más información: </w:t>
                            </w:r>
                            <w:hyperlink r:id="rId7" w:history="1">
                              <w:r w:rsidRPr="009747BE">
                                <w:rPr>
                                  <w:rStyle w:val="Hipervnculo"/>
                                  <w:color w:val="3C3C3C"/>
                                  <w:sz w:val="18"/>
                                </w:rPr>
                                <w:t>www.ametic.es</w:t>
                              </w:r>
                            </w:hyperlink>
                            <w:r w:rsidRPr="009747BE">
                              <w:rPr>
                                <w:color w:val="3C3C3C"/>
                                <w:sz w:val="18"/>
                              </w:rPr>
                              <w:t xml:space="preserve"> </w:t>
                            </w:r>
                          </w:p>
                          <w:p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" fillcolor="#e7e6e6 [3214]" strokecolor="#3c3c3c">
                <v:textbox style="mso-fit-shape-to-text:t">
                  <w:txbxContent>
                    <w:p w:rsidR="009747BE" w:rsidRPr="009747BE" w:rsidRDefault="009747BE" w:rsidP="009747BE">
                      <w:pPr>
                        <w:jc w:val="both"/>
                        <w:rPr>
                          <w:b/>
                          <w:color w:val="3C3C3C"/>
                          <w:sz w:val="18"/>
                        </w:rPr>
                      </w:pPr>
                      <w:r w:rsidRPr="009747BE">
                        <w:rPr>
                          <w:b/>
                          <w:color w:val="3C3C3C"/>
                          <w:sz w:val="18"/>
                        </w:rPr>
                        <w:t>Sobre AMETIC</w:t>
                      </w:r>
                    </w:p>
                    <w:p w:rsidR="009747BE" w:rsidRPr="009747BE" w:rsidRDefault="009747BE" w:rsidP="009747BE">
                      <w:pPr>
                        <w:jc w:val="both"/>
                        <w:rPr>
                          <w:b/>
                          <w:color w:val="3C3C3C"/>
                          <w:sz w:val="18"/>
                        </w:rPr>
                      </w:pPr>
                    </w:p>
                    <w:p w:rsidR="009747BE" w:rsidRPr="009747BE" w:rsidRDefault="009747BE" w:rsidP="009747BE">
                      <w:pPr>
                        <w:jc w:val="both"/>
                        <w:rPr>
                          <w:color w:val="3C3C3C"/>
                          <w:sz w:val="18"/>
                        </w:rPr>
                      </w:pPr>
                      <w:r w:rsidRPr="009747BE">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747BE" w:rsidRPr="009747BE" w:rsidRDefault="009747BE" w:rsidP="009747BE">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rsidR="009747BE" w:rsidRDefault="009747BE"/>
                  </w:txbxContent>
                </v:textbox>
                <w10:wrap type="square" anchorx="margin"/>
              </v:shape>
            </w:pict>
          </mc:Fallback>
        </mc:AlternateContent>
      </w:r>
    </w:p>
    <w:p w:rsidR="00187E6A" w:rsidRDefault="00187E6A"/>
    <w:p w:rsidR="009747BE" w:rsidRPr="009747BE" w:rsidRDefault="009747BE" w:rsidP="009747BE">
      <w:pPr>
        <w:jc w:val="center"/>
        <w:outlineLvl w:val="0"/>
        <w:rPr>
          <w:color w:val="3C3C3C"/>
          <w:sz w:val="20"/>
        </w:rPr>
      </w:pPr>
      <w:r w:rsidRPr="009747BE">
        <w:rPr>
          <w:b/>
          <w:color w:val="3C3C3C"/>
          <w:sz w:val="20"/>
        </w:rPr>
        <w:t>Más información: Román y Asociados.</w:t>
      </w:r>
      <w:r w:rsidRPr="009747BE">
        <w:rPr>
          <w:color w:val="3C3C3C"/>
          <w:sz w:val="20"/>
        </w:rPr>
        <w:t xml:space="preserve"> Tel. 91 591 55 00</w:t>
      </w:r>
    </w:p>
    <w:p w:rsidR="009747BE" w:rsidRPr="009747BE" w:rsidRDefault="009747BE" w:rsidP="009747BE">
      <w:pPr>
        <w:jc w:val="center"/>
        <w:rPr>
          <w:b/>
          <w:color w:val="3C3C3C"/>
          <w:sz w:val="20"/>
          <w:u w:val="single"/>
        </w:rPr>
      </w:pPr>
      <w:r w:rsidRPr="009747BE">
        <w:rPr>
          <w:b/>
          <w:color w:val="3C3C3C"/>
          <w:sz w:val="20"/>
        </w:rPr>
        <w:t>Yolanda Domingo:</w:t>
      </w:r>
      <w:r w:rsidRPr="009747BE">
        <w:rPr>
          <w:color w:val="3C3C3C"/>
          <w:sz w:val="20"/>
        </w:rPr>
        <w:t xml:space="preserve"> </w:t>
      </w:r>
      <w:hyperlink r:id="rId9" w:history="1">
        <w:r w:rsidRPr="009747BE">
          <w:rPr>
            <w:rStyle w:val="Hipervnculo"/>
            <w:color w:val="3C3C3C"/>
            <w:sz w:val="20"/>
          </w:rPr>
          <w:t>y.domingo@romanyasociados.es</w:t>
        </w:r>
      </w:hyperlink>
    </w:p>
    <w:p w:rsidR="00187E6A" w:rsidRDefault="00187E6A"/>
    <w:p w:rsidR="00187E6A" w:rsidRDefault="00187E6A"/>
    <w:p w:rsidR="00187E6A" w:rsidRDefault="00187E6A"/>
    <w:p w:rsidR="00187E6A" w:rsidRPr="00F30CD0" w:rsidRDefault="00187E6A"/>
    <w:sectPr w:rsidR="00187E6A" w:rsidRPr="00F30CD0" w:rsidSect="00CE4739">
      <w:headerReference w:type="default" r:id="rId10"/>
      <w:footerReference w:type="default" r:id="rId11"/>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172" w:rsidRDefault="004E4172" w:rsidP="00382D07">
      <w:r>
        <w:separator/>
      </w:r>
    </w:p>
  </w:endnote>
  <w:endnote w:type="continuationSeparator" w:id="0">
    <w:p w:rsidR="004E4172" w:rsidRDefault="004E4172"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C78" w:rsidRDefault="00053C78">
    <w:pPr>
      <w:pStyle w:val="Piedepgina"/>
    </w:pPr>
    <w:r>
      <w:rPr>
        <w:noProof/>
      </w:rPr>
      <w:drawing>
        <wp:anchor distT="0" distB="0" distL="114300" distR="114300" simplePos="0" relativeHeight="251659264" behindDoc="1" locked="0" layoutInCell="1" allowOverlap="1">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172" w:rsidRDefault="004E4172" w:rsidP="00382D07">
      <w:r>
        <w:separator/>
      </w:r>
    </w:p>
  </w:footnote>
  <w:footnote w:type="continuationSeparator" w:id="0">
    <w:p w:rsidR="004E4172" w:rsidRDefault="004E4172"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page" w:tblpX="7717"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A30111" w:rsidRPr="00FF5C4D" w:rsidTr="00A07738">
      <w:trPr>
        <w:trHeight w:val="429"/>
        <w:tblCellSpacing w:w="0" w:type="dxa"/>
      </w:trPr>
      <w:tc>
        <w:tcPr>
          <w:tcW w:w="3117" w:type="dxa"/>
          <w:shd w:val="clear" w:color="auto" w:fill="1C71B8"/>
          <w:vAlign w:val="center"/>
          <w:hideMark/>
        </w:tcPr>
        <w:p w:rsidR="00A30111" w:rsidRPr="00FF5C4D" w:rsidRDefault="009879F5" w:rsidP="00856987">
          <w:pPr>
            <w:jc w:val="center"/>
            <w:rPr>
              <w:rFonts w:eastAsia="Calibri"/>
              <w:b/>
              <w:bCs/>
              <w:color w:val="FFFFFF"/>
              <w:szCs w:val="22"/>
            </w:rPr>
          </w:pPr>
          <w:r>
            <w:rPr>
              <w:rFonts w:eastAsia="Calibri"/>
              <w:b/>
              <w:bCs/>
              <w:color w:val="FFFFFF"/>
              <w:sz w:val="20"/>
              <w:szCs w:val="22"/>
            </w:rPr>
            <w:t xml:space="preserve">COMUNICADO </w:t>
          </w:r>
          <w:r w:rsidR="00A07738" w:rsidRPr="00A07738">
            <w:rPr>
              <w:rFonts w:eastAsia="Calibri"/>
              <w:b/>
              <w:bCs/>
              <w:color w:val="FFFFFF"/>
              <w:sz w:val="20"/>
              <w:szCs w:val="22"/>
            </w:rPr>
            <w:t>DE PRENSA</w:t>
          </w:r>
        </w:p>
      </w:tc>
    </w:tr>
  </w:tbl>
  <w:p w:rsidR="00382D07" w:rsidRDefault="00FF5C4D">
    <w:pPr>
      <w:pStyle w:val="Encabezado"/>
    </w:pPr>
    <w:r>
      <w:rPr>
        <w:noProof/>
      </w:rPr>
      <w:drawing>
        <wp:anchor distT="0" distB="0" distL="114300" distR="114300" simplePos="0" relativeHeight="251658240" behindDoc="0" locked="0" layoutInCell="1" allowOverlap="1">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27921"/>
    <w:rsid w:val="00053C78"/>
    <w:rsid w:val="000800DF"/>
    <w:rsid w:val="000D05C9"/>
    <w:rsid w:val="00187E6A"/>
    <w:rsid w:val="002037C1"/>
    <w:rsid w:val="00225C5C"/>
    <w:rsid w:val="0026790F"/>
    <w:rsid w:val="00273769"/>
    <w:rsid w:val="00382D07"/>
    <w:rsid w:val="003D12CD"/>
    <w:rsid w:val="003F0BE6"/>
    <w:rsid w:val="004E4172"/>
    <w:rsid w:val="00545988"/>
    <w:rsid w:val="00627F79"/>
    <w:rsid w:val="00640980"/>
    <w:rsid w:val="00652A6B"/>
    <w:rsid w:val="0071400F"/>
    <w:rsid w:val="00752229"/>
    <w:rsid w:val="00821C16"/>
    <w:rsid w:val="00856987"/>
    <w:rsid w:val="008A67F6"/>
    <w:rsid w:val="009747BE"/>
    <w:rsid w:val="009879F5"/>
    <w:rsid w:val="009A2CB3"/>
    <w:rsid w:val="00A07738"/>
    <w:rsid w:val="00A30111"/>
    <w:rsid w:val="00A41351"/>
    <w:rsid w:val="00AD6889"/>
    <w:rsid w:val="00B74D8C"/>
    <w:rsid w:val="00B9410D"/>
    <w:rsid w:val="00CE4739"/>
    <w:rsid w:val="00D8755D"/>
    <w:rsid w:val="00E62217"/>
    <w:rsid w:val="00F10F5E"/>
    <w:rsid w:val="00F30CD0"/>
    <w:rsid w:val="00FC38F7"/>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E3D00"/>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styleId="Mencinsinresolver">
    <w:name w:val="Unresolved Mention"/>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e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domingo@romanyasociado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588</Words>
  <Characters>3237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Yolanda Domingo</cp:lastModifiedBy>
  <cp:revision>4</cp:revision>
  <cp:lastPrinted>2018-02-22T12:25:00Z</cp:lastPrinted>
  <dcterms:created xsi:type="dcterms:W3CDTF">2018-02-27T10:08:00Z</dcterms:created>
  <dcterms:modified xsi:type="dcterms:W3CDTF">2018-02-27T10:21:00Z</dcterms:modified>
</cp:coreProperties>
</file>