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5A6C" w14:textId="77777777" w:rsidR="00BE100F" w:rsidRPr="005C4F5F" w:rsidRDefault="00BE100F" w:rsidP="006F585C">
      <w:pPr>
        <w:jc w:val="both"/>
        <w:rPr>
          <w:rFonts w:ascii="Arial" w:hAnsi="Arial" w:cs="Arial"/>
          <w:b/>
          <w:sz w:val="20"/>
          <w:szCs w:val="20"/>
        </w:rPr>
      </w:pPr>
    </w:p>
    <w:p w14:paraId="429448B1" w14:textId="1CA37AE1" w:rsidR="00037A98" w:rsidRDefault="006E6E42" w:rsidP="00DD4115">
      <w:pPr>
        <w:jc w:val="both"/>
        <w:rPr>
          <w:rFonts w:ascii="Arial" w:hAnsi="Arial" w:cs="Arial"/>
          <w:b/>
          <w:sz w:val="20"/>
          <w:szCs w:val="20"/>
        </w:rPr>
      </w:pPr>
      <w:r w:rsidRPr="0087728D">
        <w:rPr>
          <w:rFonts w:ascii="Arial" w:hAnsi="Arial" w:cs="Arial"/>
          <w:b/>
          <w:sz w:val="20"/>
          <w:szCs w:val="20"/>
        </w:rPr>
        <w:t xml:space="preserve">S-MOVING </w:t>
      </w:r>
      <w:r w:rsidR="00037A98">
        <w:rPr>
          <w:rFonts w:ascii="Arial" w:hAnsi="Arial" w:cs="Arial"/>
          <w:b/>
          <w:sz w:val="20"/>
          <w:szCs w:val="20"/>
        </w:rPr>
        <w:t>PRESENTA SU PRIMERA EDICIÓN ANTE EMPRESAS ESPECIALIZADA</w:t>
      </w:r>
      <w:r w:rsidR="00AC429A">
        <w:rPr>
          <w:rFonts w:ascii="Arial" w:hAnsi="Arial" w:cs="Arial"/>
          <w:b/>
          <w:sz w:val="20"/>
          <w:szCs w:val="20"/>
        </w:rPr>
        <w:t>S EN MOVILIDAD INTELIGENTE, AUTÓNO</w:t>
      </w:r>
      <w:r w:rsidR="00037A98">
        <w:rPr>
          <w:rFonts w:ascii="Arial" w:hAnsi="Arial" w:cs="Arial"/>
          <w:b/>
          <w:sz w:val="20"/>
          <w:szCs w:val="20"/>
        </w:rPr>
        <w:t>MA</w:t>
      </w:r>
      <w:r w:rsidR="00E35EC9">
        <w:rPr>
          <w:rFonts w:ascii="Arial" w:hAnsi="Arial" w:cs="Arial"/>
          <w:b/>
          <w:sz w:val="20"/>
          <w:szCs w:val="20"/>
        </w:rPr>
        <w:t xml:space="preserve">, CONECTADA Y NO TRIPULADA </w:t>
      </w:r>
    </w:p>
    <w:p w14:paraId="2534B33B" w14:textId="52666B31" w:rsidR="00C550E4" w:rsidRPr="00646AAB" w:rsidRDefault="00C550E4" w:rsidP="006E6E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primera edición </w:t>
      </w:r>
      <w:r w:rsidR="00AA17CC">
        <w:rPr>
          <w:rFonts w:ascii="Arial" w:hAnsi="Arial" w:cs="Arial"/>
          <w:b/>
          <w:sz w:val="20"/>
          <w:szCs w:val="20"/>
        </w:rPr>
        <w:t>de</w:t>
      </w:r>
      <w:r w:rsidR="00E35EC9">
        <w:rPr>
          <w:rFonts w:ascii="Arial" w:hAnsi="Arial" w:cs="Arial"/>
          <w:b/>
          <w:sz w:val="20"/>
          <w:szCs w:val="20"/>
        </w:rPr>
        <w:t xml:space="preserve"> </w:t>
      </w:r>
      <w:r w:rsidR="005D7CF0" w:rsidRPr="0087728D">
        <w:rPr>
          <w:rFonts w:ascii="Arial" w:hAnsi="Arial" w:cs="Arial"/>
          <w:b/>
          <w:sz w:val="20"/>
          <w:szCs w:val="20"/>
        </w:rPr>
        <w:t>S-</w:t>
      </w:r>
      <w:proofErr w:type="spellStart"/>
      <w:r w:rsidR="005D7CF0" w:rsidRPr="00E35EC9">
        <w:rPr>
          <w:rFonts w:ascii="Arial" w:hAnsi="Arial" w:cs="Arial"/>
          <w:b/>
          <w:sz w:val="20"/>
          <w:szCs w:val="20"/>
        </w:rPr>
        <w:t>Moving</w:t>
      </w:r>
      <w:proofErr w:type="spellEnd"/>
      <w:r w:rsidR="005D7CF0" w:rsidRPr="0087728D">
        <w:rPr>
          <w:rFonts w:ascii="Arial" w:hAnsi="Arial" w:cs="Arial"/>
          <w:b/>
          <w:sz w:val="20"/>
          <w:szCs w:val="20"/>
        </w:rPr>
        <w:t xml:space="preserve">, </w:t>
      </w:r>
      <w:r w:rsidR="005D7CF0" w:rsidRPr="0087728D">
        <w:rPr>
          <w:rFonts w:ascii="Arial" w:hAnsi="Arial" w:cs="Arial"/>
          <w:b/>
          <w:i/>
          <w:sz w:val="20"/>
          <w:szCs w:val="20"/>
        </w:rPr>
        <w:t xml:space="preserve">Smart, </w:t>
      </w:r>
      <w:proofErr w:type="spellStart"/>
      <w:r w:rsidR="005D7CF0" w:rsidRPr="0087728D">
        <w:rPr>
          <w:rFonts w:ascii="Arial" w:hAnsi="Arial" w:cs="Arial"/>
          <w:b/>
          <w:i/>
          <w:sz w:val="20"/>
          <w:szCs w:val="20"/>
        </w:rPr>
        <w:t>Autonomo</w:t>
      </w:r>
      <w:r w:rsidR="00E51DF4" w:rsidRPr="0087728D">
        <w:rPr>
          <w:rFonts w:ascii="Arial" w:hAnsi="Arial" w:cs="Arial"/>
          <w:b/>
          <w:i/>
          <w:sz w:val="20"/>
          <w:szCs w:val="20"/>
        </w:rPr>
        <w:t>us</w:t>
      </w:r>
      <w:proofErr w:type="spellEnd"/>
      <w:r w:rsidR="00E51DF4" w:rsidRPr="0087728D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E51DF4" w:rsidRPr="0087728D">
        <w:rPr>
          <w:rFonts w:ascii="Arial" w:hAnsi="Arial" w:cs="Arial"/>
          <w:b/>
          <w:i/>
          <w:sz w:val="20"/>
          <w:szCs w:val="20"/>
        </w:rPr>
        <w:t>Unmanned</w:t>
      </w:r>
      <w:proofErr w:type="spellEnd"/>
      <w:r w:rsidR="00E51DF4" w:rsidRPr="0087728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51DF4" w:rsidRPr="0087728D">
        <w:rPr>
          <w:rFonts w:ascii="Arial" w:hAnsi="Arial" w:cs="Arial"/>
          <w:b/>
          <w:i/>
          <w:sz w:val="20"/>
          <w:szCs w:val="20"/>
        </w:rPr>
        <w:t>Vehicles</w:t>
      </w:r>
      <w:proofErr w:type="spellEnd"/>
      <w:r w:rsidR="00E51DF4" w:rsidRPr="0087728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51DF4" w:rsidRPr="0087728D">
        <w:rPr>
          <w:rFonts w:ascii="Arial" w:hAnsi="Arial" w:cs="Arial"/>
          <w:b/>
          <w:i/>
          <w:sz w:val="20"/>
          <w:szCs w:val="20"/>
        </w:rPr>
        <w:t>Forum</w:t>
      </w:r>
      <w:proofErr w:type="spellEnd"/>
      <w:r w:rsidR="00E51DF4" w:rsidRPr="0087728D">
        <w:rPr>
          <w:rFonts w:ascii="Arial" w:hAnsi="Arial" w:cs="Arial"/>
          <w:b/>
          <w:i/>
          <w:sz w:val="20"/>
          <w:szCs w:val="20"/>
        </w:rPr>
        <w:t xml:space="preserve">, </w:t>
      </w:r>
      <w:r w:rsidR="00646AAB">
        <w:rPr>
          <w:rFonts w:ascii="Arial" w:hAnsi="Arial" w:cs="Arial"/>
          <w:b/>
          <w:sz w:val="20"/>
          <w:szCs w:val="20"/>
        </w:rPr>
        <w:t>se ha presentado hoy en Madrid ante más de medio centenar de profesionales, empresarios y representantes de entidades públicas vinculadas con el desarrollo de tecnologías aplicadas a la movilidad inteligente, autónoma</w:t>
      </w:r>
      <w:r w:rsidR="00C25654">
        <w:rPr>
          <w:rFonts w:ascii="Arial" w:hAnsi="Arial" w:cs="Arial"/>
          <w:b/>
          <w:sz w:val="20"/>
          <w:szCs w:val="20"/>
        </w:rPr>
        <w:t xml:space="preserve">, </w:t>
      </w:r>
      <w:r w:rsidR="00646AAB">
        <w:rPr>
          <w:rFonts w:ascii="Arial" w:hAnsi="Arial" w:cs="Arial"/>
          <w:b/>
          <w:sz w:val="20"/>
          <w:szCs w:val="20"/>
        </w:rPr>
        <w:t>conectada</w:t>
      </w:r>
      <w:r w:rsidR="00C25654">
        <w:rPr>
          <w:rFonts w:ascii="Arial" w:hAnsi="Arial" w:cs="Arial"/>
          <w:b/>
          <w:sz w:val="20"/>
          <w:szCs w:val="20"/>
        </w:rPr>
        <w:t xml:space="preserve"> y no tripulada</w:t>
      </w:r>
      <w:r w:rsidR="00646AAB">
        <w:rPr>
          <w:rFonts w:ascii="Arial" w:hAnsi="Arial" w:cs="Arial"/>
          <w:b/>
          <w:sz w:val="20"/>
          <w:szCs w:val="20"/>
        </w:rPr>
        <w:t xml:space="preserve">. </w:t>
      </w:r>
      <w:r w:rsidR="00C84B89">
        <w:rPr>
          <w:rFonts w:ascii="Arial" w:hAnsi="Arial" w:cs="Arial"/>
          <w:b/>
          <w:sz w:val="20"/>
          <w:szCs w:val="20"/>
        </w:rPr>
        <w:t xml:space="preserve">El </w:t>
      </w:r>
      <w:r w:rsidR="00DB461E">
        <w:rPr>
          <w:rFonts w:ascii="Arial" w:hAnsi="Arial" w:cs="Arial"/>
          <w:b/>
          <w:sz w:val="20"/>
          <w:szCs w:val="20"/>
        </w:rPr>
        <w:t>encuentro ha tenido</w:t>
      </w:r>
      <w:r w:rsidR="00C84B89">
        <w:rPr>
          <w:rFonts w:ascii="Arial" w:hAnsi="Arial" w:cs="Arial"/>
          <w:b/>
          <w:sz w:val="20"/>
          <w:szCs w:val="20"/>
        </w:rPr>
        <w:t xml:space="preserve"> lugar en la sede de la Confederación Española de la Pequeña y Mediana Empresa (CEPYME)</w:t>
      </w:r>
      <w:r w:rsidR="00DB461E">
        <w:rPr>
          <w:rFonts w:ascii="Arial" w:hAnsi="Arial" w:cs="Arial"/>
          <w:b/>
          <w:sz w:val="20"/>
          <w:szCs w:val="20"/>
        </w:rPr>
        <w:t xml:space="preserve"> y ha contado con la colaboración de la patronal tecnológica y digital AMETIC. S-</w:t>
      </w:r>
      <w:proofErr w:type="spellStart"/>
      <w:r w:rsidR="00DB461E">
        <w:rPr>
          <w:rFonts w:ascii="Arial" w:hAnsi="Arial" w:cs="Arial"/>
          <w:b/>
          <w:sz w:val="20"/>
          <w:szCs w:val="20"/>
        </w:rPr>
        <w:t>Moving</w:t>
      </w:r>
      <w:proofErr w:type="spellEnd"/>
      <w:r w:rsidR="00E35EC9">
        <w:rPr>
          <w:rFonts w:ascii="Arial" w:hAnsi="Arial" w:cs="Arial"/>
          <w:b/>
          <w:sz w:val="20"/>
          <w:szCs w:val="20"/>
        </w:rPr>
        <w:t xml:space="preserve">, que </w:t>
      </w:r>
      <w:r w:rsidR="00DB461E">
        <w:rPr>
          <w:rFonts w:ascii="Arial" w:hAnsi="Arial" w:cs="Arial"/>
          <w:b/>
          <w:sz w:val="20"/>
          <w:szCs w:val="20"/>
        </w:rPr>
        <w:t>celebrará su primera edición los días 17 y 18 de octubre en Málaga</w:t>
      </w:r>
      <w:r w:rsidR="00E35EC9">
        <w:rPr>
          <w:rFonts w:ascii="Arial" w:hAnsi="Arial" w:cs="Arial"/>
          <w:b/>
          <w:sz w:val="20"/>
          <w:szCs w:val="20"/>
        </w:rPr>
        <w:t xml:space="preserve">, es el primer evento europeo centrado en </w:t>
      </w:r>
      <w:r w:rsidR="00C25654">
        <w:rPr>
          <w:rFonts w:ascii="Arial" w:hAnsi="Arial" w:cs="Arial"/>
          <w:b/>
          <w:sz w:val="20"/>
          <w:szCs w:val="20"/>
        </w:rPr>
        <w:t xml:space="preserve">este tipo de movilidad por tierra, mar y </w:t>
      </w:r>
      <w:proofErr w:type="spellStart"/>
      <w:r w:rsidR="00C25654">
        <w:rPr>
          <w:rFonts w:ascii="Arial" w:hAnsi="Arial" w:cs="Arial"/>
          <w:b/>
          <w:sz w:val="20"/>
          <w:szCs w:val="20"/>
        </w:rPr>
        <w:t>aeroespacio</w:t>
      </w:r>
      <w:proofErr w:type="spellEnd"/>
      <w:r w:rsidR="00C25654">
        <w:rPr>
          <w:rFonts w:ascii="Arial" w:hAnsi="Arial" w:cs="Arial"/>
          <w:b/>
          <w:sz w:val="20"/>
          <w:szCs w:val="20"/>
        </w:rPr>
        <w:t xml:space="preserve"> </w:t>
      </w:r>
    </w:p>
    <w:p w14:paraId="1558DAF2" w14:textId="343BD0C8" w:rsidR="00C72E40" w:rsidRDefault="00625714" w:rsidP="00EE3CCB">
      <w:pPr>
        <w:jc w:val="both"/>
        <w:rPr>
          <w:rFonts w:ascii="Arial" w:hAnsi="Arial" w:cs="Arial"/>
          <w:sz w:val="20"/>
          <w:szCs w:val="20"/>
        </w:rPr>
      </w:pPr>
      <w:r w:rsidRPr="00B92D4E">
        <w:rPr>
          <w:rStyle w:val="Textoennegrita"/>
          <w:rFonts w:ascii="Arial" w:hAnsi="Arial" w:cs="Arial"/>
          <w:b w:val="0"/>
          <w:sz w:val="20"/>
          <w:szCs w:val="20"/>
        </w:rPr>
        <w:t xml:space="preserve">El presidente de la Confederación Española de la Pequeña y Mediana Empresa (CEPYME), </w:t>
      </w:r>
      <w:r w:rsidR="00AA17CC">
        <w:rPr>
          <w:rStyle w:val="Textoennegrita"/>
          <w:rFonts w:ascii="Arial" w:hAnsi="Arial" w:cs="Arial"/>
          <w:b w:val="0"/>
          <w:sz w:val="20"/>
          <w:szCs w:val="20"/>
        </w:rPr>
        <w:t xml:space="preserve">Antonio Garamendi; el presidente del Comité Organizador de </w:t>
      </w:r>
      <w:r w:rsidR="00AA17CC" w:rsidRPr="00AA17CC">
        <w:rPr>
          <w:rStyle w:val="Textoennegrita"/>
          <w:rFonts w:ascii="Arial" w:hAnsi="Arial" w:cs="Arial"/>
          <w:b w:val="0"/>
          <w:sz w:val="20"/>
          <w:szCs w:val="20"/>
        </w:rPr>
        <w:t>S</w:t>
      </w:r>
      <w:r w:rsidR="00AA17CC" w:rsidRPr="00AA17CC">
        <w:rPr>
          <w:rFonts w:ascii="Arial" w:hAnsi="Arial" w:cs="Arial"/>
          <w:b/>
          <w:sz w:val="20"/>
          <w:szCs w:val="20"/>
        </w:rPr>
        <w:t>-</w:t>
      </w:r>
      <w:proofErr w:type="spellStart"/>
      <w:r w:rsidR="00AA17CC" w:rsidRPr="00AA17CC">
        <w:rPr>
          <w:rFonts w:ascii="Arial" w:hAnsi="Arial" w:cs="Arial"/>
          <w:sz w:val="20"/>
          <w:szCs w:val="20"/>
        </w:rPr>
        <w:t>Moving</w:t>
      </w:r>
      <w:proofErr w:type="spellEnd"/>
      <w:r w:rsidR="00AA17CC" w:rsidRPr="00AA17CC">
        <w:rPr>
          <w:rFonts w:ascii="Arial" w:hAnsi="Arial" w:cs="Arial"/>
          <w:sz w:val="20"/>
          <w:szCs w:val="20"/>
        </w:rPr>
        <w:t xml:space="preserve">, </w:t>
      </w:r>
      <w:r w:rsidR="00AA17CC" w:rsidRPr="00AA17CC">
        <w:rPr>
          <w:rFonts w:ascii="Arial" w:hAnsi="Arial" w:cs="Arial"/>
          <w:i/>
          <w:sz w:val="20"/>
          <w:szCs w:val="20"/>
        </w:rPr>
        <w:t xml:space="preserve">Smart, </w:t>
      </w:r>
      <w:proofErr w:type="spellStart"/>
      <w:r w:rsidR="00AA17CC" w:rsidRPr="00AA17CC">
        <w:rPr>
          <w:rFonts w:ascii="Arial" w:hAnsi="Arial" w:cs="Arial"/>
          <w:i/>
          <w:sz w:val="20"/>
          <w:szCs w:val="20"/>
        </w:rPr>
        <w:t>Autonomous</w:t>
      </w:r>
      <w:proofErr w:type="spellEnd"/>
      <w:r w:rsidR="00AA17CC" w:rsidRPr="00AA17CC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AA17CC" w:rsidRPr="00AA17CC">
        <w:rPr>
          <w:rFonts w:ascii="Arial" w:hAnsi="Arial" w:cs="Arial"/>
          <w:i/>
          <w:sz w:val="20"/>
          <w:szCs w:val="20"/>
        </w:rPr>
        <w:t>Unmanned</w:t>
      </w:r>
      <w:proofErr w:type="spellEnd"/>
      <w:r w:rsidR="00AA17CC" w:rsidRPr="00AA17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A17CC" w:rsidRPr="00AA17CC">
        <w:rPr>
          <w:rFonts w:ascii="Arial" w:hAnsi="Arial" w:cs="Arial"/>
          <w:i/>
          <w:sz w:val="20"/>
          <w:szCs w:val="20"/>
        </w:rPr>
        <w:t>Vehicles</w:t>
      </w:r>
      <w:proofErr w:type="spellEnd"/>
      <w:r w:rsidR="00AA17CC" w:rsidRPr="00AA17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A17CC" w:rsidRPr="00AA17CC">
        <w:rPr>
          <w:rFonts w:ascii="Arial" w:hAnsi="Arial" w:cs="Arial"/>
          <w:i/>
          <w:sz w:val="20"/>
          <w:szCs w:val="20"/>
        </w:rPr>
        <w:t>Forum</w:t>
      </w:r>
      <w:proofErr w:type="spellEnd"/>
      <w:r w:rsidR="00281700">
        <w:rPr>
          <w:rFonts w:ascii="Arial" w:hAnsi="Arial" w:cs="Arial"/>
          <w:i/>
          <w:sz w:val="20"/>
          <w:szCs w:val="20"/>
        </w:rPr>
        <w:t xml:space="preserve"> </w:t>
      </w:r>
      <w:r w:rsidR="00281700" w:rsidRPr="00C72E40">
        <w:rPr>
          <w:rFonts w:ascii="Arial" w:hAnsi="Arial" w:cs="Arial"/>
          <w:sz w:val="20"/>
          <w:szCs w:val="20"/>
        </w:rPr>
        <w:t>y</w:t>
      </w:r>
      <w:r w:rsidR="00281700">
        <w:rPr>
          <w:rFonts w:ascii="Arial" w:hAnsi="Arial" w:cs="Arial"/>
          <w:i/>
          <w:sz w:val="20"/>
          <w:szCs w:val="20"/>
        </w:rPr>
        <w:t xml:space="preserve"> </w:t>
      </w:r>
      <w:r w:rsidR="00A72BA7" w:rsidRPr="00A72BA7">
        <w:rPr>
          <w:rFonts w:ascii="Arial" w:hAnsi="Arial" w:cs="Arial"/>
          <w:sz w:val="20"/>
          <w:szCs w:val="20"/>
        </w:rPr>
        <w:t>director general de</w:t>
      </w:r>
      <w:r w:rsidR="00A72BA7">
        <w:rPr>
          <w:rFonts w:ascii="Arial" w:hAnsi="Arial" w:cs="Arial"/>
          <w:i/>
          <w:sz w:val="20"/>
          <w:szCs w:val="20"/>
        </w:rPr>
        <w:t xml:space="preserve"> </w:t>
      </w:r>
      <w:r w:rsidR="00A72BA7" w:rsidRPr="001241D7">
        <w:rPr>
          <w:rFonts w:ascii="Arial" w:hAnsi="Arial" w:cs="Arial"/>
          <w:sz w:val="20"/>
          <w:szCs w:val="20"/>
        </w:rPr>
        <w:t>AERTEC</w:t>
      </w:r>
      <w:r w:rsidR="001241D7" w:rsidRPr="001241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1D7" w:rsidRPr="001241D7">
        <w:rPr>
          <w:rFonts w:ascii="Arial" w:hAnsi="Arial" w:cs="Arial"/>
          <w:sz w:val="20"/>
          <w:szCs w:val="20"/>
        </w:rPr>
        <w:t>Solutions</w:t>
      </w:r>
      <w:proofErr w:type="spellEnd"/>
      <w:r w:rsidR="006A4F39">
        <w:rPr>
          <w:rFonts w:ascii="Arial" w:hAnsi="Arial" w:cs="Arial"/>
          <w:sz w:val="20"/>
          <w:szCs w:val="20"/>
        </w:rPr>
        <w:t xml:space="preserve">, </w:t>
      </w:r>
      <w:r w:rsidR="00AA17CC">
        <w:rPr>
          <w:rFonts w:ascii="Arial" w:hAnsi="Arial" w:cs="Arial"/>
          <w:sz w:val="20"/>
          <w:szCs w:val="20"/>
        </w:rPr>
        <w:t xml:space="preserve">Antonio Gómez-Guillamón; </w:t>
      </w:r>
      <w:r w:rsidR="00357B9F">
        <w:rPr>
          <w:rFonts w:ascii="Arial" w:hAnsi="Arial" w:cs="Arial"/>
          <w:sz w:val="20"/>
          <w:szCs w:val="20"/>
        </w:rPr>
        <w:t>la directora general de la patronal tecnológica y digital AMETIC, María Teresa Gómez Condado</w:t>
      </w:r>
      <w:r w:rsidR="006A4F39">
        <w:rPr>
          <w:rFonts w:ascii="Arial" w:hAnsi="Arial" w:cs="Arial"/>
          <w:sz w:val="20"/>
          <w:szCs w:val="20"/>
        </w:rPr>
        <w:t xml:space="preserve">; </w:t>
      </w:r>
      <w:r w:rsidR="00AA17CC">
        <w:rPr>
          <w:rFonts w:ascii="Arial" w:hAnsi="Arial" w:cs="Arial"/>
          <w:sz w:val="20"/>
          <w:szCs w:val="20"/>
        </w:rPr>
        <w:t xml:space="preserve">los presidentes de las comisiones de Conectividad del Automóvil y Movilidad Sostenible, y Smart </w:t>
      </w:r>
      <w:proofErr w:type="spellStart"/>
      <w:r w:rsidR="00AA17CC">
        <w:rPr>
          <w:rFonts w:ascii="Arial" w:hAnsi="Arial" w:cs="Arial"/>
          <w:sz w:val="20"/>
          <w:szCs w:val="20"/>
        </w:rPr>
        <w:t>Cities</w:t>
      </w:r>
      <w:proofErr w:type="spellEnd"/>
      <w:r w:rsidR="00AA17CC">
        <w:rPr>
          <w:rFonts w:ascii="Arial" w:hAnsi="Arial" w:cs="Arial"/>
          <w:sz w:val="20"/>
          <w:szCs w:val="20"/>
        </w:rPr>
        <w:t xml:space="preserve"> </w:t>
      </w:r>
      <w:r w:rsidR="00AF72D7">
        <w:rPr>
          <w:rFonts w:ascii="Arial" w:hAnsi="Arial" w:cs="Arial"/>
          <w:sz w:val="20"/>
          <w:szCs w:val="20"/>
        </w:rPr>
        <w:t>de dicha organización</w:t>
      </w:r>
      <w:r w:rsidR="00AA17CC">
        <w:rPr>
          <w:rFonts w:ascii="Arial" w:hAnsi="Arial" w:cs="Arial"/>
          <w:sz w:val="20"/>
          <w:szCs w:val="20"/>
        </w:rPr>
        <w:t xml:space="preserve">, Ezequiel Navarro y Adolfo Borrero respectivamente, y la directora general de FYCMA (Palacio de Ferias y Congresos de Málaga), Yolanda de Aguilar, han presentado hoy la primera convocatoria de este encuentro internacional. </w:t>
      </w:r>
    </w:p>
    <w:p w14:paraId="41F8FC7D" w14:textId="01CE50E0" w:rsidR="009546E7" w:rsidRPr="00C72E40" w:rsidRDefault="00AF72D7" w:rsidP="00EE3CC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Más de 60</w:t>
      </w:r>
      <w:r w:rsidR="00AA17CC">
        <w:rPr>
          <w:rFonts w:ascii="Arial" w:hAnsi="Arial" w:cs="Arial"/>
          <w:sz w:val="20"/>
          <w:szCs w:val="20"/>
        </w:rPr>
        <w:t xml:space="preserve"> profesionales, empresarios y representantes de entidades públicas vinculadas a estos sectores y sus </w:t>
      </w:r>
      <w:r w:rsidR="00A72BA7">
        <w:rPr>
          <w:rFonts w:ascii="Arial" w:hAnsi="Arial" w:cs="Arial"/>
          <w:sz w:val="20"/>
          <w:szCs w:val="20"/>
        </w:rPr>
        <w:t xml:space="preserve">industrias auxiliares han </w:t>
      </w:r>
      <w:r w:rsidR="00E419B2">
        <w:rPr>
          <w:rFonts w:ascii="Arial" w:hAnsi="Arial" w:cs="Arial"/>
          <w:sz w:val="20"/>
          <w:szCs w:val="20"/>
        </w:rPr>
        <w:t>participado</w:t>
      </w:r>
      <w:r w:rsidR="00A72BA7">
        <w:rPr>
          <w:rFonts w:ascii="Arial" w:hAnsi="Arial" w:cs="Arial"/>
          <w:sz w:val="20"/>
          <w:szCs w:val="20"/>
        </w:rPr>
        <w:t xml:space="preserve"> en una presentación que ha tenido lugar en la sede de CEPYME. Allí</w:t>
      </w:r>
      <w:r w:rsidR="00C21953">
        <w:rPr>
          <w:rFonts w:ascii="Arial" w:hAnsi="Arial" w:cs="Arial"/>
          <w:sz w:val="20"/>
          <w:szCs w:val="20"/>
        </w:rPr>
        <w:t xml:space="preserve"> </w:t>
      </w:r>
      <w:r w:rsidR="009546E7">
        <w:rPr>
          <w:rFonts w:ascii="Arial" w:hAnsi="Arial" w:cs="Arial"/>
          <w:sz w:val="20"/>
          <w:szCs w:val="20"/>
        </w:rPr>
        <w:t>han podido conocer un avance de los contenidos del foro y las oportunidades de negocio y cooperación que podrán enco</w:t>
      </w:r>
      <w:bookmarkStart w:id="0" w:name="_GoBack"/>
      <w:bookmarkEnd w:id="0"/>
      <w:r w:rsidR="009546E7">
        <w:rPr>
          <w:rFonts w:ascii="Arial" w:hAnsi="Arial" w:cs="Arial"/>
          <w:sz w:val="20"/>
          <w:szCs w:val="20"/>
        </w:rPr>
        <w:t xml:space="preserve">ntrar los días 17 y 18 de octubre en </w:t>
      </w:r>
      <w:proofErr w:type="gramStart"/>
      <w:r w:rsidR="009546E7">
        <w:rPr>
          <w:rFonts w:ascii="Arial" w:hAnsi="Arial" w:cs="Arial"/>
          <w:sz w:val="20"/>
          <w:szCs w:val="20"/>
        </w:rPr>
        <w:t>FYCMA .</w:t>
      </w:r>
      <w:proofErr w:type="gramEnd"/>
      <w:r w:rsidR="009546E7">
        <w:rPr>
          <w:rFonts w:ascii="Arial" w:hAnsi="Arial" w:cs="Arial"/>
          <w:sz w:val="20"/>
          <w:szCs w:val="20"/>
        </w:rPr>
        <w:t xml:space="preserve"> </w:t>
      </w:r>
    </w:p>
    <w:p w14:paraId="1BC1A460" w14:textId="78775F3C" w:rsidR="00782351" w:rsidRDefault="00D44FDD" w:rsidP="00D44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3498">
        <w:rPr>
          <w:rFonts w:ascii="Arial" w:hAnsi="Arial" w:cs="Arial"/>
          <w:sz w:val="20"/>
          <w:szCs w:val="20"/>
        </w:rPr>
        <w:t xml:space="preserve">El presidente de CEPYME, Antonio Garamendi, ha señalado que “en un sector como el de la movilidad, las tecnologías emergentes son agentes de cambio decisivos para las empresas y las sociedades. De cómo seamos capaces de comprender y aplicar las nuevas tendencias dependen las posibilidades de generar actividades, atraer inversiones y talento y, con ello, crear riqueza, empleo y bienestar”. </w:t>
      </w:r>
      <w:r w:rsidR="00893498">
        <w:rPr>
          <w:rFonts w:ascii="Arial" w:hAnsi="Arial" w:cs="Arial"/>
          <w:sz w:val="20"/>
          <w:szCs w:val="20"/>
        </w:rPr>
        <w:t>El presidente del Comité Organizador, Antonio Gómez-Guillamón, por su parte</w:t>
      </w:r>
      <w:r w:rsidR="00782351">
        <w:rPr>
          <w:rFonts w:ascii="Arial" w:hAnsi="Arial" w:cs="Arial"/>
          <w:sz w:val="20"/>
          <w:szCs w:val="20"/>
        </w:rPr>
        <w:t xml:space="preserve">, </w:t>
      </w:r>
      <w:r w:rsidR="00893498">
        <w:rPr>
          <w:rFonts w:ascii="Arial" w:hAnsi="Arial" w:cs="Arial"/>
          <w:sz w:val="20"/>
          <w:szCs w:val="20"/>
        </w:rPr>
        <w:t xml:space="preserve">ha </w:t>
      </w:r>
      <w:r w:rsidR="00782351">
        <w:rPr>
          <w:rFonts w:ascii="Arial" w:hAnsi="Arial" w:cs="Arial"/>
          <w:sz w:val="20"/>
          <w:szCs w:val="20"/>
        </w:rPr>
        <w:t>recalcado que el principal valor diferencia del S-</w:t>
      </w:r>
      <w:proofErr w:type="spellStart"/>
      <w:r w:rsidR="00782351">
        <w:rPr>
          <w:rFonts w:ascii="Arial" w:hAnsi="Arial" w:cs="Arial"/>
          <w:sz w:val="20"/>
          <w:szCs w:val="20"/>
        </w:rPr>
        <w:t>Moving</w:t>
      </w:r>
      <w:proofErr w:type="spellEnd"/>
      <w:r w:rsidR="00782351">
        <w:rPr>
          <w:rFonts w:ascii="Arial" w:hAnsi="Arial" w:cs="Arial"/>
          <w:sz w:val="20"/>
          <w:szCs w:val="20"/>
        </w:rPr>
        <w:t xml:space="preserve"> es que aporta “transversalidad”. </w:t>
      </w:r>
    </w:p>
    <w:p w14:paraId="064054DF" w14:textId="5356E25B" w:rsidR="00D44FDD" w:rsidRDefault="005E65DC" w:rsidP="00D44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Además, ha aludido </w:t>
      </w:r>
      <w:r w:rsidR="00783E0A">
        <w:rPr>
          <w:rFonts w:ascii="Arial" w:hAnsi="Arial" w:cs="Arial"/>
          <w:sz w:val="20"/>
          <w:szCs w:val="20"/>
        </w:rPr>
        <w:t>a la fortaleza del tejido empresarial en</w:t>
      </w:r>
      <w:r>
        <w:rPr>
          <w:rFonts w:ascii="Arial" w:hAnsi="Arial" w:cs="Arial"/>
          <w:sz w:val="20"/>
          <w:szCs w:val="20"/>
        </w:rPr>
        <w:t xml:space="preserve"> los sectores </w:t>
      </w:r>
      <w:r w:rsidR="00782351">
        <w:rPr>
          <w:rFonts w:ascii="Arial" w:hAnsi="Arial" w:cs="Arial"/>
          <w:sz w:val="20"/>
          <w:szCs w:val="20"/>
        </w:rPr>
        <w:t>implicados</w:t>
      </w:r>
      <w:r>
        <w:rPr>
          <w:rFonts w:ascii="Arial" w:hAnsi="Arial" w:cs="Arial"/>
          <w:sz w:val="20"/>
          <w:szCs w:val="20"/>
        </w:rPr>
        <w:t xml:space="preserve"> habida cuenta de que “he</w:t>
      </w:r>
      <w:r w:rsidR="00B03EE4">
        <w:rPr>
          <w:rFonts w:ascii="Arial" w:hAnsi="Arial" w:cs="Arial"/>
          <w:sz w:val="20"/>
          <w:szCs w:val="20"/>
        </w:rPr>
        <w:t>mos sido capaces de desarrollar infraestructuras de transporte que son únicas</w:t>
      </w:r>
      <w:r>
        <w:rPr>
          <w:rFonts w:ascii="Arial" w:hAnsi="Arial" w:cs="Arial"/>
          <w:sz w:val="20"/>
          <w:szCs w:val="20"/>
        </w:rPr>
        <w:t>”</w:t>
      </w:r>
      <w:r w:rsidR="00C72E40">
        <w:rPr>
          <w:rFonts w:ascii="Arial" w:hAnsi="Arial" w:cs="Arial"/>
          <w:sz w:val="20"/>
          <w:szCs w:val="20"/>
        </w:rPr>
        <w:t xml:space="preserve">. </w:t>
      </w:r>
    </w:p>
    <w:p w14:paraId="22A7B35E" w14:textId="1698CF6E" w:rsidR="00E17CB6" w:rsidRDefault="00E17CB6" w:rsidP="00D44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9646C3" w14:textId="3AB9224A" w:rsidR="00893498" w:rsidRDefault="00E17CB6" w:rsidP="00D44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Junto a ello, la directora general de AMETIC</w:t>
      </w:r>
      <w:r w:rsidR="00C21953">
        <w:rPr>
          <w:rFonts w:ascii="Arial" w:hAnsi="Arial" w:cs="Arial"/>
          <w:sz w:val="20"/>
          <w:szCs w:val="20"/>
        </w:rPr>
        <w:t xml:space="preserve">, María Teresa Gómez Condado, </w:t>
      </w:r>
      <w:r>
        <w:rPr>
          <w:rFonts w:ascii="Arial" w:hAnsi="Arial" w:cs="Arial"/>
          <w:sz w:val="20"/>
          <w:szCs w:val="20"/>
        </w:rPr>
        <w:t xml:space="preserve">ha reivindicado el apoyo de la patronal digital al evento, un proyecto que ha calificado como “ambicioso e interesante” </w:t>
      </w:r>
      <w:r w:rsidR="007F4199">
        <w:rPr>
          <w:rFonts w:ascii="Arial" w:hAnsi="Arial" w:cs="Arial"/>
          <w:sz w:val="20"/>
          <w:szCs w:val="20"/>
        </w:rPr>
        <w:t xml:space="preserve">dado el carácter disruptivo de las tecnologías que se están desarrollando en torno a la movilidad. </w:t>
      </w:r>
    </w:p>
    <w:p w14:paraId="7EEFE15E" w14:textId="2C0651EE" w:rsidR="007C0FBD" w:rsidRPr="0087728D" w:rsidRDefault="007C0FBD" w:rsidP="006E6E42">
      <w:pPr>
        <w:jc w:val="both"/>
        <w:rPr>
          <w:rFonts w:ascii="Arial" w:hAnsi="Arial" w:cs="Arial"/>
          <w:sz w:val="20"/>
          <w:szCs w:val="20"/>
        </w:rPr>
      </w:pPr>
    </w:p>
    <w:p w14:paraId="53A5D154" w14:textId="564F57FF" w:rsidR="007C0FBD" w:rsidRPr="0087728D" w:rsidRDefault="00375C28" w:rsidP="006E6E42">
      <w:pPr>
        <w:jc w:val="both"/>
        <w:rPr>
          <w:rFonts w:ascii="Arial" w:hAnsi="Arial" w:cs="Arial"/>
          <w:b/>
          <w:sz w:val="20"/>
          <w:szCs w:val="20"/>
        </w:rPr>
      </w:pPr>
      <w:r w:rsidRPr="0087728D">
        <w:rPr>
          <w:rFonts w:ascii="Arial" w:hAnsi="Arial" w:cs="Arial"/>
          <w:b/>
          <w:sz w:val="20"/>
          <w:szCs w:val="20"/>
        </w:rPr>
        <w:t xml:space="preserve">Un encuentro </w:t>
      </w:r>
      <w:r w:rsidR="00640596" w:rsidRPr="0087728D">
        <w:rPr>
          <w:rFonts w:ascii="Arial" w:hAnsi="Arial" w:cs="Arial"/>
          <w:b/>
          <w:sz w:val="20"/>
          <w:szCs w:val="20"/>
        </w:rPr>
        <w:t>pionero</w:t>
      </w:r>
      <w:r w:rsidR="00C753FD" w:rsidRPr="0087728D">
        <w:rPr>
          <w:rFonts w:ascii="Arial" w:hAnsi="Arial" w:cs="Arial"/>
          <w:b/>
          <w:sz w:val="20"/>
          <w:szCs w:val="20"/>
        </w:rPr>
        <w:t xml:space="preserve"> y de carácter multisectorial</w:t>
      </w:r>
    </w:p>
    <w:p w14:paraId="716E72A7" w14:textId="5FBEDF00" w:rsidR="0018130C" w:rsidRPr="0087728D" w:rsidRDefault="00242501" w:rsidP="00181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Así, tal y como ha detallado </w:t>
      </w:r>
      <w:r w:rsidR="00C21953">
        <w:rPr>
          <w:rFonts w:ascii="Arial" w:hAnsi="Arial" w:cs="Arial"/>
          <w:sz w:val="20"/>
          <w:szCs w:val="20"/>
        </w:rPr>
        <w:t>la directo</w:t>
      </w:r>
      <w:r>
        <w:rPr>
          <w:rFonts w:ascii="Arial" w:hAnsi="Arial" w:cs="Arial"/>
          <w:sz w:val="20"/>
          <w:szCs w:val="20"/>
        </w:rPr>
        <w:t>r</w:t>
      </w:r>
      <w:r w:rsidR="00C21953">
        <w:rPr>
          <w:rFonts w:ascii="Arial" w:hAnsi="Arial" w:cs="Arial"/>
          <w:sz w:val="20"/>
          <w:szCs w:val="20"/>
        </w:rPr>
        <w:t>a de FYCMA, Yolanda de Aguilar</w:t>
      </w:r>
      <w:r>
        <w:rPr>
          <w:rFonts w:ascii="Arial" w:hAnsi="Arial" w:cs="Arial"/>
          <w:sz w:val="20"/>
          <w:szCs w:val="20"/>
        </w:rPr>
        <w:t xml:space="preserve">, </w:t>
      </w:r>
      <w:r w:rsidR="0018130C" w:rsidRPr="0087728D">
        <w:rPr>
          <w:rFonts w:ascii="Arial" w:hAnsi="Arial" w:cs="Arial"/>
          <w:sz w:val="20"/>
          <w:szCs w:val="20"/>
        </w:rPr>
        <w:t>S-</w:t>
      </w:r>
      <w:proofErr w:type="spellStart"/>
      <w:r w:rsidR="0018130C" w:rsidRPr="0087728D">
        <w:rPr>
          <w:rFonts w:ascii="Arial" w:hAnsi="Arial" w:cs="Arial"/>
          <w:sz w:val="20"/>
          <w:szCs w:val="20"/>
        </w:rPr>
        <w:t>Moving</w:t>
      </w:r>
      <w:proofErr w:type="spellEnd"/>
      <w:r w:rsidR="009546E7">
        <w:rPr>
          <w:rFonts w:ascii="Arial" w:hAnsi="Arial" w:cs="Arial"/>
          <w:sz w:val="20"/>
          <w:szCs w:val="20"/>
        </w:rPr>
        <w:t xml:space="preserve"> es </w:t>
      </w:r>
      <w:r w:rsidR="0018130C" w:rsidRPr="0087728D">
        <w:rPr>
          <w:rFonts w:ascii="Arial" w:hAnsi="Arial" w:cs="Arial"/>
          <w:sz w:val="20"/>
          <w:szCs w:val="20"/>
        </w:rPr>
        <w:t>un encuentro con vocación internacional y p</w:t>
      </w:r>
      <w:r w:rsidR="00DA6365" w:rsidRPr="0087728D">
        <w:rPr>
          <w:rFonts w:ascii="Arial" w:hAnsi="Arial" w:cs="Arial"/>
          <w:sz w:val="20"/>
          <w:szCs w:val="20"/>
        </w:rPr>
        <w:t>ionero en el continente europeo que</w:t>
      </w:r>
      <w:r w:rsidR="0018130C" w:rsidRPr="0087728D">
        <w:rPr>
          <w:rFonts w:ascii="Arial" w:hAnsi="Arial" w:cs="Arial"/>
          <w:sz w:val="20"/>
          <w:szCs w:val="20"/>
        </w:rPr>
        <w:t xml:space="preserve"> nace como espacio para poner en común las tecnologías e infraestructuras vinculadas a este desarrollo, con el objetivo prioritario de mostrar las novedades, adelantar tendencias y generar oportunidades de negocio y colaboración entre los diversos agentes implicados. </w:t>
      </w:r>
      <w:r w:rsidR="00DA6365" w:rsidRPr="0087728D">
        <w:rPr>
          <w:rFonts w:ascii="Arial" w:hAnsi="Arial" w:cs="Arial"/>
          <w:sz w:val="20"/>
          <w:szCs w:val="20"/>
        </w:rPr>
        <w:t>E</w:t>
      </w:r>
      <w:r w:rsidR="0018130C" w:rsidRPr="0087728D">
        <w:rPr>
          <w:rFonts w:ascii="Arial" w:hAnsi="Arial" w:cs="Arial"/>
          <w:sz w:val="20"/>
          <w:szCs w:val="20"/>
        </w:rPr>
        <w:t xml:space="preserve">l </w:t>
      </w:r>
      <w:r w:rsidR="00DA6365" w:rsidRPr="0087728D">
        <w:rPr>
          <w:rFonts w:ascii="Arial" w:hAnsi="Arial" w:cs="Arial"/>
          <w:sz w:val="20"/>
          <w:szCs w:val="20"/>
        </w:rPr>
        <w:t>evento</w:t>
      </w:r>
      <w:r w:rsidR="0018130C" w:rsidRPr="0087728D">
        <w:rPr>
          <w:rFonts w:ascii="Arial" w:hAnsi="Arial" w:cs="Arial"/>
          <w:sz w:val="20"/>
          <w:szCs w:val="20"/>
        </w:rPr>
        <w:t xml:space="preserve"> prestará especial atención al emprendimiento de base innovador en este campo, con contenidos e iniciativas específicas para empresas de carácter emergente. </w:t>
      </w:r>
    </w:p>
    <w:p w14:paraId="678A227B" w14:textId="77777777" w:rsidR="00F82089" w:rsidRPr="0087728D" w:rsidRDefault="00DA6365" w:rsidP="001F1719">
      <w:pPr>
        <w:jc w:val="both"/>
        <w:rPr>
          <w:rFonts w:ascii="Arial" w:hAnsi="Arial" w:cs="Arial"/>
          <w:sz w:val="20"/>
          <w:szCs w:val="20"/>
        </w:rPr>
      </w:pPr>
      <w:r w:rsidRPr="0087728D">
        <w:rPr>
          <w:rFonts w:ascii="Arial" w:hAnsi="Arial" w:cs="Arial"/>
          <w:sz w:val="20"/>
          <w:szCs w:val="20"/>
        </w:rPr>
        <w:t>E</w:t>
      </w:r>
      <w:r w:rsidR="00940732" w:rsidRPr="0087728D">
        <w:rPr>
          <w:rFonts w:ascii="Arial" w:hAnsi="Arial" w:cs="Arial"/>
          <w:sz w:val="20"/>
          <w:szCs w:val="20"/>
        </w:rPr>
        <w:t>l foro integrará zona expositiva</w:t>
      </w:r>
      <w:r w:rsidR="00F824D0" w:rsidRPr="0087728D">
        <w:rPr>
          <w:rFonts w:ascii="Arial" w:hAnsi="Arial" w:cs="Arial"/>
          <w:sz w:val="20"/>
          <w:szCs w:val="20"/>
        </w:rPr>
        <w:t xml:space="preserve"> con productos y servicios innovadores</w:t>
      </w:r>
      <w:r w:rsidR="00940732" w:rsidRPr="0087728D">
        <w:rPr>
          <w:rFonts w:ascii="Arial" w:hAnsi="Arial" w:cs="Arial"/>
          <w:sz w:val="20"/>
          <w:szCs w:val="20"/>
        </w:rPr>
        <w:t>, espacios para encuentros bilaterales</w:t>
      </w:r>
      <w:r w:rsidR="00D84C73" w:rsidRPr="0087728D">
        <w:rPr>
          <w:rFonts w:ascii="Arial" w:hAnsi="Arial" w:cs="Arial"/>
          <w:sz w:val="20"/>
          <w:szCs w:val="20"/>
        </w:rPr>
        <w:t xml:space="preserve"> que fomentarán las oportunidades de negocio</w:t>
      </w:r>
      <w:r w:rsidR="00940732" w:rsidRPr="0087728D">
        <w:rPr>
          <w:rFonts w:ascii="Arial" w:hAnsi="Arial" w:cs="Arial"/>
          <w:sz w:val="20"/>
          <w:szCs w:val="20"/>
        </w:rPr>
        <w:t xml:space="preserve"> y un programa de conferencias y mesas redondas, así como zonas de prueba para vehículos conectados e incluso demostraciones de vuelos de drones y sistemas no tripulados. </w:t>
      </w:r>
      <w:r w:rsidR="00D84C73" w:rsidRPr="0087728D">
        <w:rPr>
          <w:rFonts w:ascii="Arial" w:hAnsi="Arial" w:cs="Arial"/>
          <w:sz w:val="20"/>
          <w:szCs w:val="20"/>
        </w:rPr>
        <w:t xml:space="preserve">El contenido abordará cuestiones </w:t>
      </w:r>
      <w:r w:rsidR="00D84C73" w:rsidRPr="0087728D">
        <w:rPr>
          <w:rFonts w:ascii="Arial" w:hAnsi="Arial" w:cs="Arial"/>
          <w:sz w:val="20"/>
          <w:szCs w:val="20"/>
        </w:rPr>
        <w:lastRenderedPageBreak/>
        <w:t xml:space="preserve">relacionadas con la </w:t>
      </w:r>
      <w:r w:rsidR="00E17464" w:rsidRPr="0087728D">
        <w:rPr>
          <w:rFonts w:ascii="Arial" w:hAnsi="Arial" w:cs="Arial"/>
          <w:sz w:val="20"/>
          <w:szCs w:val="20"/>
        </w:rPr>
        <w:t xml:space="preserve">automoción, la seguridad aérea, la industria 4.0, </w:t>
      </w:r>
      <w:r w:rsidR="003402C8" w:rsidRPr="0087728D">
        <w:rPr>
          <w:rFonts w:ascii="Arial" w:hAnsi="Arial" w:cs="Arial"/>
          <w:sz w:val="20"/>
          <w:szCs w:val="20"/>
        </w:rPr>
        <w:t xml:space="preserve">la ciberseguridad, herramientas </w:t>
      </w:r>
      <w:r w:rsidR="00475F4C" w:rsidRPr="0087728D">
        <w:rPr>
          <w:rFonts w:ascii="Arial" w:hAnsi="Arial" w:cs="Arial"/>
          <w:sz w:val="20"/>
          <w:szCs w:val="20"/>
        </w:rPr>
        <w:t xml:space="preserve">como el </w:t>
      </w:r>
      <w:r w:rsidR="00475F4C" w:rsidRPr="0087728D">
        <w:rPr>
          <w:rFonts w:ascii="Arial" w:hAnsi="Arial" w:cs="Arial"/>
          <w:i/>
          <w:sz w:val="20"/>
          <w:szCs w:val="20"/>
        </w:rPr>
        <w:t>Bi</w:t>
      </w:r>
      <w:r w:rsidR="00F54448" w:rsidRPr="0087728D">
        <w:rPr>
          <w:rFonts w:ascii="Arial" w:hAnsi="Arial" w:cs="Arial"/>
          <w:i/>
          <w:sz w:val="20"/>
          <w:szCs w:val="20"/>
        </w:rPr>
        <w:t>g</w:t>
      </w:r>
      <w:r w:rsidR="00475F4C" w:rsidRPr="0087728D">
        <w:rPr>
          <w:rFonts w:ascii="Arial" w:hAnsi="Arial" w:cs="Arial"/>
          <w:i/>
          <w:sz w:val="20"/>
          <w:szCs w:val="20"/>
        </w:rPr>
        <w:t xml:space="preserve"> D</w:t>
      </w:r>
      <w:r w:rsidR="003402C8" w:rsidRPr="0087728D">
        <w:rPr>
          <w:rFonts w:ascii="Arial" w:hAnsi="Arial" w:cs="Arial"/>
          <w:i/>
          <w:sz w:val="20"/>
          <w:szCs w:val="20"/>
        </w:rPr>
        <w:t>ata</w:t>
      </w:r>
      <w:r w:rsidR="00475F4C" w:rsidRPr="0087728D">
        <w:rPr>
          <w:rFonts w:ascii="Arial" w:hAnsi="Arial" w:cs="Arial"/>
          <w:sz w:val="20"/>
          <w:szCs w:val="20"/>
        </w:rPr>
        <w:t xml:space="preserve"> o fuentes de financiación de proyectos y la contratación de seguros.</w:t>
      </w:r>
    </w:p>
    <w:p w14:paraId="7668661E" w14:textId="6DE63FF4" w:rsidR="004A39C5" w:rsidRPr="0087728D" w:rsidRDefault="00F500FB" w:rsidP="001F1719">
      <w:pPr>
        <w:jc w:val="both"/>
        <w:rPr>
          <w:rFonts w:ascii="Arial" w:hAnsi="Arial" w:cs="Arial"/>
          <w:sz w:val="20"/>
          <w:szCs w:val="20"/>
        </w:rPr>
      </w:pPr>
      <w:r w:rsidRPr="00D44FDD">
        <w:rPr>
          <w:rFonts w:ascii="Arial" w:hAnsi="Arial" w:cs="Arial"/>
          <w:sz w:val="20"/>
          <w:szCs w:val="20"/>
          <w:lang w:val="pt-PT"/>
        </w:rPr>
        <w:t>S-MOVING está organizado por FYCMA</w:t>
      </w:r>
      <w:r w:rsidR="00802980" w:rsidRPr="00D44FDD">
        <w:rPr>
          <w:rFonts w:ascii="Arial" w:hAnsi="Arial" w:cs="Arial"/>
          <w:sz w:val="20"/>
          <w:szCs w:val="20"/>
          <w:lang w:val="pt-PT"/>
        </w:rPr>
        <w:t xml:space="preserve">. </w:t>
      </w:r>
      <w:r w:rsidR="00802980" w:rsidRPr="0087728D">
        <w:rPr>
          <w:rFonts w:ascii="Arial" w:hAnsi="Arial" w:cs="Arial"/>
          <w:sz w:val="20"/>
          <w:szCs w:val="20"/>
        </w:rPr>
        <w:t>Cuenta con la co</w:t>
      </w:r>
      <w:r w:rsidR="004E66D1" w:rsidRPr="0087728D">
        <w:rPr>
          <w:rFonts w:ascii="Arial" w:hAnsi="Arial" w:cs="Arial"/>
          <w:sz w:val="20"/>
          <w:szCs w:val="20"/>
        </w:rPr>
        <w:t xml:space="preserve">laboración del Clúster Marítimo </w:t>
      </w:r>
      <w:r w:rsidR="00802980" w:rsidRPr="0087728D">
        <w:rPr>
          <w:rFonts w:ascii="Arial" w:hAnsi="Arial" w:cs="Arial"/>
          <w:sz w:val="20"/>
          <w:szCs w:val="20"/>
        </w:rPr>
        <w:t>Marino de Andalucía</w:t>
      </w:r>
      <w:r w:rsidR="00C21953">
        <w:rPr>
          <w:rFonts w:ascii="Arial" w:hAnsi="Arial" w:cs="Arial"/>
          <w:sz w:val="20"/>
          <w:szCs w:val="20"/>
        </w:rPr>
        <w:t xml:space="preserve"> y </w:t>
      </w:r>
      <w:r w:rsidRPr="0087728D">
        <w:rPr>
          <w:rFonts w:ascii="Arial" w:hAnsi="Arial" w:cs="Arial"/>
          <w:sz w:val="20"/>
          <w:szCs w:val="20"/>
        </w:rPr>
        <w:t xml:space="preserve">con la implicación y apoyo de un </w:t>
      </w:r>
      <w:r w:rsidR="009546E7">
        <w:rPr>
          <w:rFonts w:ascii="Arial" w:hAnsi="Arial" w:cs="Arial"/>
          <w:sz w:val="20"/>
          <w:szCs w:val="20"/>
        </w:rPr>
        <w:t>C</w:t>
      </w:r>
      <w:r w:rsidRPr="0087728D">
        <w:rPr>
          <w:rFonts w:ascii="Arial" w:hAnsi="Arial" w:cs="Arial"/>
          <w:sz w:val="20"/>
          <w:szCs w:val="20"/>
        </w:rPr>
        <w:t xml:space="preserve">omité </w:t>
      </w:r>
      <w:r w:rsidR="009546E7">
        <w:rPr>
          <w:rFonts w:ascii="Arial" w:hAnsi="Arial" w:cs="Arial"/>
          <w:sz w:val="20"/>
          <w:szCs w:val="20"/>
        </w:rPr>
        <w:t>O</w:t>
      </w:r>
      <w:r w:rsidRPr="0087728D">
        <w:rPr>
          <w:rFonts w:ascii="Arial" w:hAnsi="Arial" w:cs="Arial"/>
          <w:sz w:val="20"/>
          <w:szCs w:val="20"/>
        </w:rPr>
        <w:t xml:space="preserve">rganizador conformado actualmente por </w:t>
      </w:r>
      <w:r w:rsidR="00BA1E9C" w:rsidRPr="0087728D">
        <w:rPr>
          <w:rFonts w:ascii="Arial" w:hAnsi="Arial" w:cs="Arial"/>
          <w:sz w:val="20"/>
          <w:szCs w:val="20"/>
        </w:rPr>
        <w:t>entidades públicas y privadas</w:t>
      </w:r>
      <w:r w:rsidRPr="0087728D">
        <w:rPr>
          <w:rFonts w:ascii="Arial" w:hAnsi="Arial" w:cs="Arial"/>
          <w:sz w:val="20"/>
          <w:szCs w:val="20"/>
        </w:rPr>
        <w:t xml:space="preserve"> de referencia en los diversos sectores y ámbitos de trabajo implicados. Es el caso de </w:t>
      </w:r>
      <w:r w:rsidR="00BA1E9C" w:rsidRPr="0087728D">
        <w:rPr>
          <w:rFonts w:ascii="Arial" w:hAnsi="Arial" w:cs="Arial"/>
          <w:sz w:val="20"/>
          <w:szCs w:val="20"/>
        </w:rPr>
        <w:t xml:space="preserve">empresas como </w:t>
      </w:r>
      <w:proofErr w:type="spellStart"/>
      <w:r w:rsidR="00BA1E9C" w:rsidRPr="0087728D">
        <w:rPr>
          <w:rFonts w:ascii="Arial" w:hAnsi="Arial" w:cs="Arial"/>
          <w:sz w:val="20"/>
          <w:szCs w:val="20"/>
        </w:rPr>
        <w:t>Aertec</w:t>
      </w:r>
      <w:proofErr w:type="spellEnd"/>
      <w:r w:rsidR="00BA1E9C" w:rsidRPr="0087728D">
        <w:rPr>
          <w:rFonts w:ascii="Arial" w:hAnsi="Arial" w:cs="Arial"/>
          <w:sz w:val="20"/>
          <w:szCs w:val="20"/>
        </w:rPr>
        <w:t xml:space="preserve">, Accenture, </w:t>
      </w:r>
      <w:r w:rsidR="004A39C5" w:rsidRPr="0087728D">
        <w:rPr>
          <w:rFonts w:ascii="Arial" w:hAnsi="Arial" w:cs="Arial"/>
          <w:sz w:val="20"/>
          <w:szCs w:val="20"/>
        </w:rPr>
        <w:t>ADIF, Airbus,</w:t>
      </w:r>
      <w:r w:rsidR="003E73AE" w:rsidRPr="0087728D">
        <w:rPr>
          <w:rFonts w:ascii="Arial" w:hAnsi="Arial" w:cs="Arial"/>
          <w:sz w:val="20"/>
          <w:szCs w:val="20"/>
        </w:rPr>
        <w:t xml:space="preserve"> Alstom, </w:t>
      </w:r>
      <w:proofErr w:type="spellStart"/>
      <w:r w:rsidR="003E73AE" w:rsidRPr="0087728D">
        <w:rPr>
          <w:rFonts w:ascii="Arial" w:hAnsi="Arial" w:cs="Arial"/>
          <w:sz w:val="20"/>
          <w:szCs w:val="20"/>
        </w:rPr>
        <w:t>Atyges</w:t>
      </w:r>
      <w:proofErr w:type="spellEnd"/>
      <w:r w:rsidR="003E73AE" w:rsidRPr="008772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E73AE" w:rsidRPr="0087728D">
        <w:rPr>
          <w:rFonts w:ascii="Arial" w:hAnsi="Arial" w:cs="Arial"/>
          <w:sz w:val="20"/>
          <w:szCs w:val="20"/>
        </w:rPr>
        <w:t>Dekra</w:t>
      </w:r>
      <w:proofErr w:type="spellEnd"/>
      <w:r w:rsidR="003E73AE" w:rsidRPr="008772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3972" w:rsidRPr="0087728D">
        <w:rPr>
          <w:rFonts w:ascii="Arial" w:hAnsi="Arial" w:cs="Arial"/>
          <w:sz w:val="20"/>
          <w:szCs w:val="20"/>
        </w:rPr>
        <w:t>Epcos</w:t>
      </w:r>
      <w:proofErr w:type="spellEnd"/>
      <w:r w:rsidR="005C3972" w:rsidRPr="0087728D">
        <w:rPr>
          <w:rFonts w:ascii="Arial" w:hAnsi="Arial" w:cs="Arial"/>
          <w:sz w:val="20"/>
          <w:szCs w:val="20"/>
        </w:rPr>
        <w:t xml:space="preserve">, </w:t>
      </w:r>
      <w:r w:rsidR="003E73AE" w:rsidRPr="0087728D">
        <w:rPr>
          <w:rFonts w:ascii="Arial" w:hAnsi="Arial" w:cs="Arial"/>
          <w:sz w:val="20"/>
          <w:szCs w:val="20"/>
        </w:rPr>
        <w:t xml:space="preserve">Indra, </w:t>
      </w:r>
      <w:proofErr w:type="spellStart"/>
      <w:r w:rsidR="004A39C5" w:rsidRPr="0087728D">
        <w:rPr>
          <w:rFonts w:ascii="Arial" w:hAnsi="Arial" w:cs="Arial"/>
          <w:sz w:val="20"/>
          <w:szCs w:val="20"/>
        </w:rPr>
        <w:t>Mades</w:t>
      </w:r>
      <w:proofErr w:type="spellEnd"/>
      <w:r w:rsidR="003E73AE" w:rsidRPr="008772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E73AE" w:rsidRPr="0087728D">
        <w:rPr>
          <w:rFonts w:ascii="Arial" w:hAnsi="Arial" w:cs="Arial"/>
          <w:sz w:val="20"/>
          <w:szCs w:val="20"/>
        </w:rPr>
        <w:t>Premo</w:t>
      </w:r>
      <w:proofErr w:type="spellEnd"/>
      <w:r w:rsidR="003E73AE" w:rsidRPr="0087728D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3E73AE" w:rsidRPr="0087728D">
        <w:rPr>
          <w:rFonts w:ascii="Arial" w:hAnsi="Arial" w:cs="Arial"/>
          <w:sz w:val="20"/>
          <w:szCs w:val="20"/>
        </w:rPr>
        <w:t>Tecnalia</w:t>
      </w:r>
      <w:proofErr w:type="spellEnd"/>
      <w:r w:rsidR="004A39C5" w:rsidRPr="0087728D">
        <w:rPr>
          <w:rFonts w:ascii="Arial" w:hAnsi="Arial" w:cs="Arial"/>
          <w:sz w:val="20"/>
          <w:szCs w:val="20"/>
        </w:rPr>
        <w:t xml:space="preserve">, o instituciones y organizaciones como </w:t>
      </w:r>
      <w:r w:rsidR="009B01B2">
        <w:rPr>
          <w:rFonts w:ascii="Arial" w:hAnsi="Arial" w:cs="Arial"/>
          <w:sz w:val="20"/>
          <w:szCs w:val="20"/>
        </w:rPr>
        <w:t xml:space="preserve">la Agencia Estatal de Seguridad Aérea (AESA), </w:t>
      </w:r>
      <w:r w:rsidR="004A39C5" w:rsidRPr="0087728D">
        <w:rPr>
          <w:rFonts w:ascii="Arial" w:hAnsi="Arial" w:cs="Arial"/>
          <w:sz w:val="20"/>
          <w:szCs w:val="20"/>
        </w:rPr>
        <w:t>el</w:t>
      </w:r>
      <w:r w:rsidR="002F6830">
        <w:rPr>
          <w:rFonts w:ascii="Arial" w:hAnsi="Arial" w:cs="Arial"/>
          <w:sz w:val="20"/>
          <w:szCs w:val="20"/>
        </w:rPr>
        <w:t xml:space="preserve"> Ayuntamiento de Madrid, el</w:t>
      </w:r>
      <w:r w:rsidR="004A39C5" w:rsidRPr="0087728D">
        <w:rPr>
          <w:rFonts w:ascii="Arial" w:hAnsi="Arial" w:cs="Arial"/>
          <w:sz w:val="20"/>
          <w:szCs w:val="20"/>
        </w:rPr>
        <w:t xml:space="preserve"> Ayuntamiento de Málaga, </w:t>
      </w:r>
      <w:r w:rsidR="002F6830">
        <w:rPr>
          <w:rFonts w:ascii="Arial" w:hAnsi="Arial" w:cs="Arial"/>
          <w:sz w:val="20"/>
          <w:szCs w:val="20"/>
        </w:rPr>
        <w:t xml:space="preserve">la Consejería de Empleo, Empresa y Comercio de la Junta de Andalucía, </w:t>
      </w:r>
      <w:r w:rsidR="004A39C5" w:rsidRPr="0087728D">
        <w:rPr>
          <w:rFonts w:ascii="Arial" w:hAnsi="Arial" w:cs="Arial"/>
          <w:sz w:val="20"/>
          <w:szCs w:val="20"/>
        </w:rPr>
        <w:t xml:space="preserve">el Parque </w:t>
      </w:r>
      <w:r w:rsidR="002F6830">
        <w:rPr>
          <w:rFonts w:ascii="Arial" w:hAnsi="Arial" w:cs="Arial"/>
          <w:sz w:val="20"/>
          <w:szCs w:val="20"/>
        </w:rPr>
        <w:t>Tecnológico de Andalucía (PTA)</w:t>
      </w:r>
      <w:r w:rsidR="004A39C5" w:rsidRPr="0087728D">
        <w:rPr>
          <w:rFonts w:ascii="Arial" w:hAnsi="Arial" w:cs="Arial"/>
          <w:sz w:val="20"/>
          <w:szCs w:val="20"/>
        </w:rPr>
        <w:t>, la patronal de empresas tecnológicas y digitales, AMETIC; la Autoridad Portuaria de Málaga -</w:t>
      </w:r>
      <w:proofErr w:type="spellStart"/>
      <w:r w:rsidR="004A39C5" w:rsidRPr="0087728D">
        <w:rPr>
          <w:rFonts w:ascii="Arial" w:hAnsi="Arial" w:cs="Arial"/>
          <w:sz w:val="20"/>
          <w:szCs w:val="20"/>
        </w:rPr>
        <w:t>Málagaport</w:t>
      </w:r>
      <w:proofErr w:type="spellEnd"/>
      <w:r w:rsidR="004A39C5" w:rsidRPr="0087728D">
        <w:rPr>
          <w:rFonts w:ascii="Arial" w:hAnsi="Arial" w:cs="Arial"/>
          <w:sz w:val="20"/>
          <w:szCs w:val="20"/>
        </w:rPr>
        <w:t>-; la Asociación de Empresas Gestoras de los Transportes Urbanos Colectivos (ATUC)</w:t>
      </w:r>
      <w:r w:rsidR="003E73AE" w:rsidRPr="0087728D">
        <w:rPr>
          <w:rFonts w:ascii="Arial" w:hAnsi="Arial" w:cs="Arial"/>
          <w:sz w:val="20"/>
          <w:szCs w:val="20"/>
        </w:rPr>
        <w:t>,</w:t>
      </w:r>
      <w:r w:rsidR="00E17CE4" w:rsidRPr="0087728D">
        <w:rPr>
          <w:rFonts w:ascii="Arial" w:hAnsi="Arial" w:cs="Arial"/>
          <w:sz w:val="20"/>
          <w:szCs w:val="20"/>
        </w:rPr>
        <w:t xml:space="preserve"> la Asociación de Ingenieros Industriales de Madrid (AIIM),</w:t>
      </w:r>
      <w:r w:rsidR="003E73AE" w:rsidRPr="0087728D">
        <w:rPr>
          <w:rFonts w:ascii="Arial" w:hAnsi="Arial" w:cs="Arial"/>
          <w:sz w:val="20"/>
          <w:szCs w:val="20"/>
        </w:rPr>
        <w:t xml:space="preserve"> el Instituto Nacional de Técnica Aeroespacial (INTA)</w:t>
      </w:r>
      <w:r w:rsidR="004A39C5" w:rsidRPr="0087728D">
        <w:rPr>
          <w:rFonts w:ascii="Arial" w:hAnsi="Arial" w:cs="Arial"/>
          <w:sz w:val="20"/>
          <w:szCs w:val="20"/>
        </w:rPr>
        <w:t xml:space="preserve"> o la Universidad de Málaga (UMA). </w:t>
      </w:r>
    </w:p>
    <w:p w14:paraId="71D4C284" w14:textId="5B4D4E5F" w:rsidR="00DD1B33" w:rsidRPr="0087728D" w:rsidRDefault="006F585C" w:rsidP="001F1719">
      <w:pPr>
        <w:jc w:val="both"/>
        <w:rPr>
          <w:rStyle w:val="Hipervnculo"/>
          <w:rFonts w:ascii="Arial" w:hAnsi="Arial" w:cs="Arial"/>
          <w:sz w:val="20"/>
          <w:szCs w:val="20"/>
        </w:rPr>
      </w:pPr>
      <w:r w:rsidRPr="0087728D">
        <w:rPr>
          <w:rFonts w:ascii="Arial" w:hAnsi="Arial" w:cs="Arial"/>
          <w:sz w:val="20"/>
          <w:szCs w:val="20"/>
        </w:rPr>
        <w:t xml:space="preserve">Más información en </w:t>
      </w:r>
      <w:hyperlink r:id="rId7" w:history="1">
        <w:r w:rsidR="00654641" w:rsidRPr="0087728D">
          <w:rPr>
            <w:rStyle w:val="Hipervnculo"/>
            <w:rFonts w:ascii="Arial" w:hAnsi="Arial" w:cs="Arial"/>
            <w:sz w:val="20"/>
            <w:szCs w:val="20"/>
          </w:rPr>
          <w:t>www.smovingforum.com</w:t>
        </w:r>
      </w:hyperlink>
      <w:r w:rsidRPr="0087728D">
        <w:rPr>
          <w:rFonts w:ascii="Arial" w:hAnsi="Arial" w:cs="Arial"/>
          <w:sz w:val="20"/>
          <w:szCs w:val="20"/>
        </w:rPr>
        <w:t xml:space="preserve">, en la página de </w:t>
      </w:r>
      <w:hyperlink r:id="rId8" w:history="1">
        <w:r w:rsidRPr="0087728D">
          <w:rPr>
            <w:rStyle w:val="Hipervnculo"/>
            <w:rFonts w:ascii="Arial" w:hAnsi="Arial" w:cs="Arial"/>
            <w:sz w:val="20"/>
            <w:szCs w:val="20"/>
          </w:rPr>
          <w:t>Facebook</w:t>
        </w:r>
      </w:hyperlink>
      <w:r w:rsidRPr="0087728D">
        <w:rPr>
          <w:rFonts w:ascii="Arial" w:hAnsi="Arial" w:cs="Arial"/>
          <w:sz w:val="20"/>
          <w:szCs w:val="20"/>
        </w:rPr>
        <w:t xml:space="preserve"> y en el perfil de Twitter </w:t>
      </w:r>
      <w:hyperlink r:id="rId9" w:history="1">
        <w:r w:rsidRPr="0087728D">
          <w:rPr>
            <w:rStyle w:val="Hipervnculo"/>
            <w:rFonts w:ascii="Arial" w:hAnsi="Arial" w:cs="Arial"/>
            <w:sz w:val="20"/>
            <w:szCs w:val="20"/>
          </w:rPr>
          <w:t>@</w:t>
        </w:r>
        <w:proofErr w:type="spellStart"/>
        <w:r w:rsidR="00E92A7F" w:rsidRPr="0087728D">
          <w:rPr>
            <w:rStyle w:val="Hipervnculo"/>
            <w:rFonts w:ascii="Arial" w:hAnsi="Arial" w:cs="Arial"/>
            <w:sz w:val="20"/>
            <w:szCs w:val="20"/>
          </w:rPr>
          <w:t>smovingforum</w:t>
        </w:r>
        <w:proofErr w:type="spellEnd"/>
      </w:hyperlink>
    </w:p>
    <w:p w14:paraId="60E1E798" w14:textId="7546D1E5" w:rsidR="003E73AE" w:rsidRPr="000E4339" w:rsidRDefault="003E73AE" w:rsidP="001F1719">
      <w:pPr>
        <w:jc w:val="both"/>
        <w:rPr>
          <w:rFonts w:ascii="Arial" w:hAnsi="Arial" w:cs="Arial"/>
          <w:sz w:val="20"/>
          <w:szCs w:val="20"/>
        </w:rPr>
      </w:pPr>
    </w:p>
    <w:sectPr w:rsidR="003E73AE" w:rsidRPr="000E433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15EF" w14:textId="77777777" w:rsidR="00417B0D" w:rsidRDefault="00417B0D" w:rsidP="00CF3385">
      <w:pPr>
        <w:spacing w:after="0" w:line="240" w:lineRule="auto"/>
      </w:pPr>
      <w:r>
        <w:separator/>
      </w:r>
    </w:p>
  </w:endnote>
  <w:endnote w:type="continuationSeparator" w:id="0">
    <w:p w14:paraId="6EA1ACA0" w14:textId="77777777" w:rsidR="00417B0D" w:rsidRDefault="00417B0D" w:rsidP="00CF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4430" w14:textId="77777777" w:rsidR="00417B0D" w:rsidRDefault="00417B0D" w:rsidP="00CF3385">
      <w:pPr>
        <w:spacing w:after="0" w:line="240" w:lineRule="auto"/>
      </w:pPr>
      <w:r>
        <w:separator/>
      </w:r>
    </w:p>
  </w:footnote>
  <w:footnote w:type="continuationSeparator" w:id="0">
    <w:p w14:paraId="247EDDD4" w14:textId="77777777" w:rsidR="00417B0D" w:rsidRDefault="00417B0D" w:rsidP="00CF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A605F" w14:textId="1260ABCF" w:rsidR="00CF3385" w:rsidRDefault="00BE100F">
    <w:pPr>
      <w:pStyle w:val="Encabezado"/>
    </w:pPr>
    <w:r>
      <w:rPr>
        <w:noProof/>
        <w:lang w:eastAsia="es-ES"/>
      </w:rPr>
      <w:drawing>
        <wp:inline distT="0" distB="0" distL="0" distR="0" wp14:anchorId="21ABE0AB" wp14:editId="5803AFDB">
          <wp:extent cx="2984232" cy="800100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_SMOVING_logo_v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22" cy="80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05E0"/>
    <w:multiLevelType w:val="hybridMultilevel"/>
    <w:tmpl w:val="C8DEA5B8"/>
    <w:lvl w:ilvl="0" w:tplc="42F068E6">
      <w:start w:val="5"/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64"/>
    <w:rsid w:val="000007F9"/>
    <w:rsid w:val="000047E3"/>
    <w:rsid w:val="0000575A"/>
    <w:rsid w:val="00006F60"/>
    <w:rsid w:val="000169D8"/>
    <w:rsid w:val="00037A98"/>
    <w:rsid w:val="0008499B"/>
    <w:rsid w:val="000975A1"/>
    <w:rsid w:val="000A7BD7"/>
    <w:rsid w:val="000D290D"/>
    <w:rsid w:val="000E4339"/>
    <w:rsid w:val="000F68C7"/>
    <w:rsid w:val="001134C1"/>
    <w:rsid w:val="001241D7"/>
    <w:rsid w:val="00147440"/>
    <w:rsid w:val="00170314"/>
    <w:rsid w:val="0018130C"/>
    <w:rsid w:val="001846D9"/>
    <w:rsid w:val="001F1719"/>
    <w:rsid w:val="001F3CAC"/>
    <w:rsid w:val="001F52F7"/>
    <w:rsid w:val="0020033A"/>
    <w:rsid w:val="00226C8F"/>
    <w:rsid w:val="00233392"/>
    <w:rsid w:val="002378C4"/>
    <w:rsid w:val="002421AC"/>
    <w:rsid w:val="00242501"/>
    <w:rsid w:val="00257779"/>
    <w:rsid w:val="00274219"/>
    <w:rsid w:val="00281700"/>
    <w:rsid w:val="00292202"/>
    <w:rsid w:val="002A256A"/>
    <w:rsid w:val="002A33A1"/>
    <w:rsid w:val="002B6C00"/>
    <w:rsid w:val="002C5FE8"/>
    <w:rsid w:val="002F0AEA"/>
    <w:rsid w:val="002F2E87"/>
    <w:rsid w:val="002F6830"/>
    <w:rsid w:val="003402C8"/>
    <w:rsid w:val="003418D2"/>
    <w:rsid w:val="00342E9D"/>
    <w:rsid w:val="0035150E"/>
    <w:rsid w:val="003530D9"/>
    <w:rsid w:val="00357B9F"/>
    <w:rsid w:val="00375C28"/>
    <w:rsid w:val="00384CD8"/>
    <w:rsid w:val="003A115D"/>
    <w:rsid w:val="003C3E5A"/>
    <w:rsid w:val="003D6E6F"/>
    <w:rsid w:val="003E3065"/>
    <w:rsid w:val="003E73AE"/>
    <w:rsid w:val="003E778A"/>
    <w:rsid w:val="003F05F7"/>
    <w:rsid w:val="0041248A"/>
    <w:rsid w:val="00416F41"/>
    <w:rsid w:val="00417B0D"/>
    <w:rsid w:val="00475F4C"/>
    <w:rsid w:val="0048204F"/>
    <w:rsid w:val="004A39C5"/>
    <w:rsid w:val="004B3A2A"/>
    <w:rsid w:val="004D2911"/>
    <w:rsid w:val="004E1C03"/>
    <w:rsid w:val="004E4BC5"/>
    <w:rsid w:val="004E66D1"/>
    <w:rsid w:val="005079D3"/>
    <w:rsid w:val="00533F6F"/>
    <w:rsid w:val="005377F8"/>
    <w:rsid w:val="005408F3"/>
    <w:rsid w:val="00570648"/>
    <w:rsid w:val="005801A5"/>
    <w:rsid w:val="005836DB"/>
    <w:rsid w:val="0059501F"/>
    <w:rsid w:val="00596D1D"/>
    <w:rsid w:val="005C3972"/>
    <w:rsid w:val="005C4F5F"/>
    <w:rsid w:val="005D7CF0"/>
    <w:rsid w:val="005E65DC"/>
    <w:rsid w:val="005F59D9"/>
    <w:rsid w:val="00604116"/>
    <w:rsid w:val="006067E7"/>
    <w:rsid w:val="0061294C"/>
    <w:rsid w:val="0061401B"/>
    <w:rsid w:val="006200E4"/>
    <w:rsid w:val="00625714"/>
    <w:rsid w:val="00640596"/>
    <w:rsid w:val="00646AAB"/>
    <w:rsid w:val="00654641"/>
    <w:rsid w:val="00656AAD"/>
    <w:rsid w:val="00656E5E"/>
    <w:rsid w:val="006835AF"/>
    <w:rsid w:val="00683D53"/>
    <w:rsid w:val="00687CBF"/>
    <w:rsid w:val="0069235D"/>
    <w:rsid w:val="006A27B6"/>
    <w:rsid w:val="006A4F39"/>
    <w:rsid w:val="006E382F"/>
    <w:rsid w:val="006E6366"/>
    <w:rsid w:val="006E6E42"/>
    <w:rsid w:val="006F4465"/>
    <w:rsid w:val="006F464F"/>
    <w:rsid w:val="006F4755"/>
    <w:rsid w:val="006F585C"/>
    <w:rsid w:val="007212DD"/>
    <w:rsid w:val="0075641E"/>
    <w:rsid w:val="00782351"/>
    <w:rsid w:val="00783E0A"/>
    <w:rsid w:val="00786FDE"/>
    <w:rsid w:val="007B3342"/>
    <w:rsid w:val="007C0FBD"/>
    <w:rsid w:val="007D08F9"/>
    <w:rsid w:val="007F4199"/>
    <w:rsid w:val="00802980"/>
    <w:rsid w:val="00814478"/>
    <w:rsid w:val="00832911"/>
    <w:rsid w:val="00840DC1"/>
    <w:rsid w:val="00860FD3"/>
    <w:rsid w:val="00862D2B"/>
    <w:rsid w:val="008712C1"/>
    <w:rsid w:val="00871AAD"/>
    <w:rsid w:val="0087728D"/>
    <w:rsid w:val="00883242"/>
    <w:rsid w:val="008837F8"/>
    <w:rsid w:val="00893498"/>
    <w:rsid w:val="00895D90"/>
    <w:rsid w:val="008A7656"/>
    <w:rsid w:val="008C0129"/>
    <w:rsid w:val="008C3ADB"/>
    <w:rsid w:val="008D463A"/>
    <w:rsid w:val="008D4B31"/>
    <w:rsid w:val="008F3363"/>
    <w:rsid w:val="00900EDF"/>
    <w:rsid w:val="00932949"/>
    <w:rsid w:val="00940732"/>
    <w:rsid w:val="009546E7"/>
    <w:rsid w:val="0096459C"/>
    <w:rsid w:val="00980309"/>
    <w:rsid w:val="0098145A"/>
    <w:rsid w:val="009842FC"/>
    <w:rsid w:val="00987B1C"/>
    <w:rsid w:val="009A2607"/>
    <w:rsid w:val="009A704A"/>
    <w:rsid w:val="009B01B2"/>
    <w:rsid w:val="009D1BA1"/>
    <w:rsid w:val="009F2937"/>
    <w:rsid w:val="00A0791B"/>
    <w:rsid w:val="00A10878"/>
    <w:rsid w:val="00A122F6"/>
    <w:rsid w:val="00A17531"/>
    <w:rsid w:val="00A27EE9"/>
    <w:rsid w:val="00A3739A"/>
    <w:rsid w:val="00A42D75"/>
    <w:rsid w:val="00A6106B"/>
    <w:rsid w:val="00A72BA7"/>
    <w:rsid w:val="00AA17CC"/>
    <w:rsid w:val="00AA7807"/>
    <w:rsid w:val="00AC429A"/>
    <w:rsid w:val="00AC687E"/>
    <w:rsid w:val="00AE4321"/>
    <w:rsid w:val="00AF72D7"/>
    <w:rsid w:val="00B0200D"/>
    <w:rsid w:val="00B03EE4"/>
    <w:rsid w:val="00B1481A"/>
    <w:rsid w:val="00B41702"/>
    <w:rsid w:val="00B84D04"/>
    <w:rsid w:val="00B92D4E"/>
    <w:rsid w:val="00BA1E9C"/>
    <w:rsid w:val="00BA2A1E"/>
    <w:rsid w:val="00BB4AB3"/>
    <w:rsid w:val="00BC5F64"/>
    <w:rsid w:val="00BD5458"/>
    <w:rsid w:val="00BE100F"/>
    <w:rsid w:val="00BE16E0"/>
    <w:rsid w:val="00BF2F37"/>
    <w:rsid w:val="00C122C8"/>
    <w:rsid w:val="00C21953"/>
    <w:rsid w:val="00C228A7"/>
    <w:rsid w:val="00C25348"/>
    <w:rsid w:val="00C25654"/>
    <w:rsid w:val="00C25D05"/>
    <w:rsid w:val="00C3352E"/>
    <w:rsid w:val="00C550E4"/>
    <w:rsid w:val="00C57E49"/>
    <w:rsid w:val="00C72E40"/>
    <w:rsid w:val="00C753FD"/>
    <w:rsid w:val="00C84B89"/>
    <w:rsid w:val="00CB056B"/>
    <w:rsid w:val="00CD6A86"/>
    <w:rsid w:val="00CD6C87"/>
    <w:rsid w:val="00CF3385"/>
    <w:rsid w:val="00D026C5"/>
    <w:rsid w:val="00D277EF"/>
    <w:rsid w:val="00D44FDD"/>
    <w:rsid w:val="00D57102"/>
    <w:rsid w:val="00D73C78"/>
    <w:rsid w:val="00D84C73"/>
    <w:rsid w:val="00DA161A"/>
    <w:rsid w:val="00DA6365"/>
    <w:rsid w:val="00DB461E"/>
    <w:rsid w:val="00DB4BA7"/>
    <w:rsid w:val="00DD1810"/>
    <w:rsid w:val="00DD1B33"/>
    <w:rsid w:val="00DD4115"/>
    <w:rsid w:val="00DD6E5F"/>
    <w:rsid w:val="00DF50B2"/>
    <w:rsid w:val="00DF6C44"/>
    <w:rsid w:val="00E17464"/>
    <w:rsid w:val="00E17CB6"/>
    <w:rsid w:val="00E17CE4"/>
    <w:rsid w:val="00E27827"/>
    <w:rsid w:val="00E35EC9"/>
    <w:rsid w:val="00E36F93"/>
    <w:rsid w:val="00E419B2"/>
    <w:rsid w:val="00E454DC"/>
    <w:rsid w:val="00E46EBC"/>
    <w:rsid w:val="00E50D6E"/>
    <w:rsid w:val="00E51DF4"/>
    <w:rsid w:val="00E64394"/>
    <w:rsid w:val="00E705E3"/>
    <w:rsid w:val="00E816CF"/>
    <w:rsid w:val="00E87DF0"/>
    <w:rsid w:val="00E92A7F"/>
    <w:rsid w:val="00EC25B3"/>
    <w:rsid w:val="00EC4281"/>
    <w:rsid w:val="00EE3CCB"/>
    <w:rsid w:val="00F146C2"/>
    <w:rsid w:val="00F17612"/>
    <w:rsid w:val="00F230F9"/>
    <w:rsid w:val="00F32DCC"/>
    <w:rsid w:val="00F36CDE"/>
    <w:rsid w:val="00F42AD5"/>
    <w:rsid w:val="00F4616B"/>
    <w:rsid w:val="00F500FB"/>
    <w:rsid w:val="00F54448"/>
    <w:rsid w:val="00F57AB6"/>
    <w:rsid w:val="00F616D0"/>
    <w:rsid w:val="00F722CD"/>
    <w:rsid w:val="00F768EE"/>
    <w:rsid w:val="00F82089"/>
    <w:rsid w:val="00F824D0"/>
    <w:rsid w:val="00F84039"/>
    <w:rsid w:val="00F84D48"/>
    <w:rsid w:val="00FC1A0A"/>
    <w:rsid w:val="00FC56A7"/>
    <w:rsid w:val="00FD105E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5939E"/>
  <w15:chartTrackingRefBased/>
  <w15:docId w15:val="{7BD9A667-A66D-4716-88E7-39B024C3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585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2A7F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C2534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3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385"/>
  </w:style>
  <w:style w:type="paragraph" w:styleId="Piedepgina">
    <w:name w:val="footer"/>
    <w:basedOn w:val="Normal"/>
    <w:link w:val="PiedepginaCar"/>
    <w:uiPriority w:val="99"/>
    <w:unhideWhenUsed/>
    <w:rsid w:val="00CF3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385"/>
  </w:style>
  <w:style w:type="character" w:customStyle="1" w:styleId="st">
    <w:name w:val="st"/>
    <w:basedOn w:val="Fuentedeprrafopredeter"/>
    <w:rsid w:val="00F4616B"/>
  </w:style>
  <w:style w:type="character" w:styleId="Hipervnculovisitado">
    <w:name w:val="FollowedHyperlink"/>
    <w:basedOn w:val="Fuentedeprrafopredeter"/>
    <w:uiPriority w:val="99"/>
    <w:semiHidden/>
    <w:unhideWhenUsed/>
    <w:rsid w:val="00654641"/>
    <w:rPr>
      <w:color w:val="954F72" w:themeColor="followedHyperlink"/>
      <w:u w:val="single"/>
    </w:rPr>
  </w:style>
  <w:style w:type="paragraph" w:customStyle="1" w:styleId="Default">
    <w:name w:val="Default"/>
    <w:rsid w:val="00A373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movingfor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vingfor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movingfor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Fernández</dc:creator>
  <cp:keywords/>
  <dc:description/>
  <cp:lastModifiedBy>Manuel Moreno</cp:lastModifiedBy>
  <cp:revision>2</cp:revision>
  <dcterms:created xsi:type="dcterms:W3CDTF">2018-06-05T14:55:00Z</dcterms:created>
  <dcterms:modified xsi:type="dcterms:W3CDTF">2018-06-05T14:55:00Z</dcterms:modified>
</cp:coreProperties>
</file>