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D7D45" w14:textId="77777777" w:rsidR="0043395E" w:rsidRPr="0043395E" w:rsidRDefault="0043395E" w:rsidP="0043395E">
      <w:pPr>
        <w:jc w:val="center"/>
        <w:rPr>
          <w:color w:val="000000" w:themeColor="text1"/>
          <w:sz w:val="20"/>
        </w:rPr>
      </w:pPr>
    </w:p>
    <w:p w14:paraId="6A8EC4D8" w14:textId="0DF26BED" w:rsidR="001075C9" w:rsidRPr="00F440AA" w:rsidRDefault="009A6E10" w:rsidP="00E3243A">
      <w:pPr>
        <w:ind w:right="-406"/>
        <w:jc w:val="center"/>
        <w:rPr>
          <w:rFonts w:eastAsiaTheme="minorHAnsi"/>
          <w:b/>
          <w:color w:val="1C71B8"/>
          <w:sz w:val="36"/>
          <w:szCs w:val="36"/>
          <w:lang w:eastAsia="en-US"/>
        </w:rPr>
      </w:pPr>
      <w:r w:rsidRPr="00F440AA">
        <w:rPr>
          <w:rFonts w:eastAsiaTheme="minorHAnsi"/>
          <w:b/>
          <w:color w:val="1C71B8"/>
          <w:sz w:val="36"/>
          <w:szCs w:val="36"/>
          <w:lang w:eastAsia="en-US"/>
        </w:rPr>
        <w:t xml:space="preserve">El presidente de AMETIC, </w:t>
      </w:r>
      <w:r w:rsidR="007004A7" w:rsidRPr="00F440AA">
        <w:rPr>
          <w:rFonts w:eastAsiaTheme="minorHAnsi"/>
          <w:b/>
          <w:color w:val="1C71B8"/>
          <w:sz w:val="36"/>
          <w:szCs w:val="36"/>
          <w:lang w:eastAsia="en-US"/>
        </w:rPr>
        <w:t>Pedro Mier,</w:t>
      </w:r>
      <w:r w:rsidRPr="00F440AA">
        <w:rPr>
          <w:rFonts w:eastAsiaTheme="minorHAnsi"/>
          <w:b/>
          <w:color w:val="1C71B8"/>
          <w:sz w:val="36"/>
          <w:szCs w:val="36"/>
          <w:lang w:eastAsia="en-US"/>
        </w:rPr>
        <w:t xml:space="preserve"> elegido nuevo miembro de la </w:t>
      </w:r>
      <w:r w:rsidR="004903FF">
        <w:rPr>
          <w:rFonts w:eastAsiaTheme="minorHAnsi"/>
          <w:b/>
          <w:color w:val="1C71B8"/>
          <w:sz w:val="36"/>
          <w:szCs w:val="36"/>
          <w:lang w:eastAsia="en-US"/>
        </w:rPr>
        <w:t xml:space="preserve">junta </w:t>
      </w:r>
      <w:r w:rsidRPr="00F440AA">
        <w:rPr>
          <w:rFonts w:eastAsiaTheme="minorHAnsi"/>
          <w:b/>
          <w:color w:val="1C71B8"/>
          <w:sz w:val="36"/>
          <w:szCs w:val="36"/>
          <w:lang w:eastAsia="en-US"/>
        </w:rPr>
        <w:t xml:space="preserve">directiva de </w:t>
      </w:r>
      <w:r w:rsidR="004903FF">
        <w:rPr>
          <w:rFonts w:eastAsiaTheme="minorHAnsi"/>
          <w:b/>
          <w:color w:val="1C71B8"/>
          <w:sz w:val="36"/>
          <w:szCs w:val="36"/>
          <w:lang w:eastAsia="en-US"/>
        </w:rPr>
        <w:t>DIGITALEUROPE</w:t>
      </w:r>
    </w:p>
    <w:p w14:paraId="30BF8279" w14:textId="77777777" w:rsidR="00FC38F7" w:rsidRPr="00FC38F7" w:rsidRDefault="00FC38F7" w:rsidP="00E3243A">
      <w:pPr>
        <w:ind w:right="-406"/>
        <w:rPr>
          <w:rFonts w:eastAsiaTheme="minorHAnsi"/>
          <w:b/>
          <w:color w:val="1C71B8"/>
          <w:szCs w:val="22"/>
          <w:lang w:eastAsia="en-US"/>
        </w:rPr>
      </w:pPr>
    </w:p>
    <w:p w14:paraId="4E1A620A" w14:textId="77777777" w:rsidR="000715AF" w:rsidRPr="007004A7" w:rsidRDefault="000715AF" w:rsidP="007004A7">
      <w:pPr>
        <w:ind w:right="-406"/>
        <w:rPr>
          <w:rFonts w:eastAsiaTheme="minorHAnsi"/>
          <w:b/>
          <w:color w:val="1C71B8"/>
          <w:szCs w:val="22"/>
          <w:lang w:eastAsia="en-US"/>
        </w:rPr>
      </w:pPr>
    </w:p>
    <w:p w14:paraId="1B0598CA" w14:textId="2E73B37B" w:rsidR="00E83A65" w:rsidRDefault="00C76B00" w:rsidP="00E83A65">
      <w:pPr>
        <w:ind w:right="-406"/>
        <w:jc w:val="both"/>
        <w:rPr>
          <w:color w:val="3C3C3C"/>
          <w:sz w:val="20"/>
        </w:rPr>
      </w:pPr>
      <w:r>
        <w:rPr>
          <w:b/>
          <w:i/>
          <w:color w:val="3C3C3C"/>
          <w:sz w:val="20"/>
        </w:rPr>
        <w:t>Madrid</w:t>
      </w:r>
      <w:r w:rsidRPr="00856987">
        <w:rPr>
          <w:b/>
          <w:i/>
          <w:color w:val="3C3C3C"/>
          <w:sz w:val="20"/>
        </w:rPr>
        <w:t xml:space="preserve">, </w:t>
      </w:r>
      <w:r w:rsidR="009A6E10">
        <w:rPr>
          <w:b/>
          <w:i/>
          <w:color w:val="3C3C3C"/>
          <w:sz w:val="20"/>
        </w:rPr>
        <w:t>8</w:t>
      </w:r>
      <w:r w:rsidR="001D5406">
        <w:rPr>
          <w:b/>
          <w:i/>
          <w:color w:val="3C3C3C"/>
          <w:sz w:val="20"/>
        </w:rPr>
        <w:t xml:space="preserve"> </w:t>
      </w:r>
      <w:r w:rsidRPr="00856987">
        <w:rPr>
          <w:b/>
          <w:i/>
          <w:color w:val="3C3C3C"/>
          <w:sz w:val="20"/>
        </w:rPr>
        <w:t xml:space="preserve">de </w:t>
      </w:r>
      <w:r w:rsidR="008B5594">
        <w:rPr>
          <w:b/>
          <w:i/>
          <w:color w:val="3C3C3C"/>
          <w:sz w:val="20"/>
        </w:rPr>
        <w:t>junio</w:t>
      </w:r>
      <w:r w:rsidRPr="00856987">
        <w:rPr>
          <w:b/>
          <w:i/>
          <w:color w:val="3C3C3C"/>
          <w:sz w:val="20"/>
        </w:rPr>
        <w:t xml:space="preserve"> de 2018.-</w:t>
      </w:r>
      <w:r w:rsidR="00F440AA">
        <w:rPr>
          <w:color w:val="000000" w:themeColor="text1"/>
        </w:rPr>
        <w:t xml:space="preserve"> </w:t>
      </w:r>
      <w:r w:rsidR="00E83A65">
        <w:rPr>
          <w:color w:val="3C3C3C"/>
          <w:sz w:val="20"/>
        </w:rPr>
        <w:t>Durante la Asamblea General de DIGITALEUROPE celebrada en Bruselas el pasado 6 de junio, se dieron a conocer los resultados de las elecciones para la nueva Junta Directiva de la asociación que representa a la industria tecnológica digital en Europa</w:t>
      </w:r>
      <w:r w:rsidR="007F439E">
        <w:rPr>
          <w:color w:val="3C3C3C"/>
          <w:sz w:val="20"/>
        </w:rPr>
        <w:t>. E</w:t>
      </w:r>
      <w:r w:rsidR="00E83A65">
        <w:rPr>
          <w:color w:val="3C3C3C"/>
          <w:sz w:val="20"/>
        </w:rPr>
        <w:t xml:space="preserve">l </w:t>
      </w:r>
      <w:r w:rsidR="00E83A65" w:rsidRPr="009A6E10">
        <w:rPr>
          <w:color w:val="3C3C3C"/>
          <w:sz w:val="20"/>
        </w:rPr>
        <w:t>presidente de A</w:t>
      </w:r>
      <w:r w:rsidR="00E83A65">
        <w:rPr>
          <w:color w:val="3C3C3C"/>
          <w:sz w:val="20"/>
        </w:rPr>
        <w:t>METIC</w:t>
      </w:r>
      <w:r w:rsidR="00E83A65" w:rsidRPr="009A6E10">
        <w:rPr>
          <w:color w:val="3C3C3C"/>
          <w:sz w:val="20"/>
        </w:rPr>
        <w:t>,</w:t>
      </w:r>
      <w:r w:rsidR="00E83A65">
        <w:rPr>
          <w:color w:val="3C3C3C"/>
          <w:sz w:val="20"/>
        </w:rPr>
        <w:t xml:space="preserve"> </w:t>
      </w:r>
      <w:r w:rsidR="00E83A65" w:rsidRPr="008220CB">
        <w:rPr>
          <w:b/>
          <w:color w:val="3C3C3C"/>
          <w:sz w:val="20"/>
        </w:rPr>
        <w:t>Pedro Mier</w:t>
      </w:r>
      <w:r w:rsidR="00E83A65">
        <w:rPr>
          <w:color w:val="3C3C3C"/>
          <w:sz w:val="20"/>
        </w:rPr>
        <w:t xml:space="preserve">, ha sido elegido nuevo miembro de la directiva de la organización. </w:t>
      </w:r>
    </w:p>
    <w:p w14:paraId="6FBC6647" w14:textId="77777777" w:rsidR="00E83A65" w:rsidRDefault="00E83A65" w:rsidP="00E83A65">
      <w:pPr>
        <w:ind w:right="-406"/>
        <w:jc w:val="both"/>
        <w:rPr>
          <w:color w:val="3C3C3C"/>
          <w:sz w:val="20"/>
        </w:rPr>
      </w:pPr>
    </w:p>
    <w:p w14:paraId="2C8410D9" w14:textId="4ED4BC26" w:rsidR="00E83A65" w:rsidRPr="00212C6E" w:rsidRDefault="007F439E" w:rsidP="00E83A65">
      <w:pPr>
        <w:ind w:right="-406"/>
        <w:jc w:val="both"/>
        <w:rPr>
          <w:color w:val="000000" w:themeColor="text1"/>
        </w:rPr>
      </w:pPr>
      <w:r>
        <w:rPr>
          <w:color w:val="3C3C3C"/>
          <w:sz w:val="20"/>
        </w:rPr>
        <w:t>Por otra parte,</w:t>
      </w:r>
      <w:r w:rsidR="00E83A65">
        <w:rPr>
          <w:color w:val="3C3C3C"/>
          <w:sz w:val="20"/>
        </w:rPr>
        <w:t xml:space="preserve"> </w:t>
      </w:r>
      <w:r w:rsidR="00E83A65" w:rsidRPr="007F439E">
        <w:rPr>
          <w:b/>
          <w:color w:val="3C3C3C"/>
          <w:sz w:val="20"/>
        </w:rPr>
        <w:t xml:space="preserve">Markus </w:t>
      </w:r>
      <w:proofErr w:type="spellStart"/>
      <w:r w:rsidR="00E83A65" w:rsidRPr="007F439E">
        <w:rPr>
          <w:b/>
          <w:color w:val="3C3C3C"/>
          <w:sz w:val="20"/>
        </w:rPr>
        <w:t>Borchert</w:t>
      </w:r>
      <w:proofErr w:type="spellEnd"/>
      <w:r w:rsidR="00E83A65" w:rsidRPr="009A6E10">
        <w:rPr>
          <w:color w:val="3C3C3C"/>
          <w:sz w:val="20"/>
        </w:rPr>
        <w:t>, vicepresidente de Nokia para Europa</w:t>
      </w:r>
      <w:r w:rsidR="00E83A65">
        <w:rPr>
          <w:color w:val="3C3C3C"/>
          <w:sz w:val="20"/>
        </w:rPr>
        <w:t>, ha sido renombrado</w:t>
      </w:r>
      <w:r w:rsidR="00E83A65" w:rsidRPr="009A6E10">
        <w:rPr>
          <w:color w:val="3C3C3C"/>
          <w:sz w:val="20"/>
        </w:rPr>
        <w:t xml:space="preserve"> presidente de </w:t>
      </w:r>
      <w:r w:rsidR="00E83A65">
        <w:rPr>
          <w:color w:val="3C3C3C"/>
          <w:sz w:val="20"/>
        </w:rPr>
        <w:t xml:space="preserve">DIGITALEUROPE, y </w:t>
      </w:r>
      <w:proofErr w:type="spellStart"/>
      <w:r w:rsidR="00E83A65" w:rsidRPr="007F439E">
        <w:rPr>
          <w:b/>
          <w:color w:val="3C3C3C"/>
          <w:sz w:val="20"/>
        </w:rPr>
        <w:t>Julian</w:t>
      </w:r>
      <w:proofErr w:type="spellEnd"/>
      <w:r w:rsidR="00E83A65" w:rsidRPr="007F439E">
        <w:rPr>
          <w:b/>
          <w:color w:val="3C3C3C"/>
          <w:sz w:val="20"/>
        </w:rPr>
        <w:t xml:space="preserve"> David</w:t>
      </w:r>
      <w:r w:rsidR="00E83A65" w:rsidRPr="009A6E10">
        <w:rPr>
          <w:color w:val="3C3C3C"/>
          <w:sz w:val="20"/>
        </w:rPr>
        <w:t xml:space="preserve">, director general de </w:t>
      </w:r>
      <w:proofErr w:type="spellStart"/>
      <w:r w:rsidR="00E83A65" w:rsidRPr="009A6E10">
        <w:rPr>
          <w:color w:val="3C3C3C"/>
          <w:sz w:val="20"/>
        </w:rPr>
        <w:t>TechUK</w:t>
      </w:r>
      <w:proofErr w:type="spellEnd"/>
      <w:r w:rsidR="00E83A65">
        <w:rPr>
          <w:color w:val="3C3C3C"/>
          <w:sz w:val="20"/>
        </w:rPr>
        <w:t>,</w:t>
      </w:r>
      <w:r w:rsidR="00E83A65" w:rsidRPr="009A6E10">
        <w:rPr>
          <w:color w:val="3C3C3C"/>
          <w:sz w:val="20"/>
        </w:rPr>
        <w:t xml:space="preserve"> </w:t>
      </w:r>
      <w:r w:rsidR="00E83A65">
        <w:rPr>
          <w:color w:val="3C3C3C"/>
          <w:sz w:val="20"/>
        </w:rPr>
        <w:t xml:space="preserve">pasará a ocupar la vicepresidencia de la organización. Precisamente un cargo que, hasta entonces, ocupaba </w:t>
      </w:r>
      <w:r w:rsidR="00E83A65" w:rsidRPr="007F439E">
        <w:rPr>
          <w:b/>
          <w:color w:val="3C3C3C"/>
          <w:sz w:val="20"/>
        </w:rPr>
        <w:t>Ventura Pobre</w:t>
      </w:r>
      <w:r w:rsidR="00E83A65">
        <w:rPr>
          <w:color w:val="3C3C3C"/>
          <w:sz w:val="20"/>
        </w:rPr>
        <w:t xml:space="preserve"> (representante de AMETIC en la asociación) y al que agradeci</w:t>
      </w:r>
      <w:r w:rsidR="008220CB">
        <w:rPr>
          <w:color w:val="3C3C3C"/>
          <w:sz w:val="20"/>
        </w:rPr>
        <w:t>eron la magnífica labor realizada</w:t>
      </w:r>
      <w:r w:rsidR="00E83A65">
        <w:rPr>
          <w:color w:val="3C3C3C"/>
          <w:sz w:val="20"/>
        </w:rPr>
        <w:t xml:space="preserve">, en particular, en los momentos más difíciles, poniendo su gran experiencia profesional y capacidad de relación al servicio de la organización y contribuyendo a su estabilidad, desarrollo y crecimiento.  </w:t>
      </w:r>
    </w:p>
    <w:p w14:paraId="76BF788C" w14:textId="2883A7FF" w:rsidR="00E83A65" w:rsidRDefault="00E83A65" w:rsidP="009A6E10">
      <w:pPr>
        <w:ind w:right="-406"/>
        <w:jc w:val="both"/>
        <w:rPr>
          <w:color w:val="3C3C3C"/>
          <w:sz w:val="20"/>
        </w:rPr>
      </w:pPr>
      <w:r>
        <w:rPr>
          <w:color w:val="3C3C3C"/>
          <w:sz w:val="20"/>
        </w:rPr>
        <w:t xml:space="preserve">  </w:t>
      </w:r>
    </w:p>
    <w:p w14:paraId="7DCC7078" w14:textId="5242D2C6" w:rsidR="007F439E" w:rsidRDefault="007F439E" w:rsidP="009A6E10">
      <w:pPr>
        <w:ind w:right="-406"/>
        <w:jc w:val="both"/>
        <w:rPr>
          <w:color w:val="3C3C3C"/>
          <w:sz w:val="20"/>
        </w:rPr>
      </w:pPr>
      <w:r>
        <w:rPr>
          <w:color w:val="3C3C3C"/>
          <w:sz w:val="20"/>
        </w:rPr>
        <w:t xml:space="preserve">Además, DIGITALEUROPE otorga anualmente los galardones de </w:t>
      </w:r>
      <w:r w:rsidRPr="007F439E">
        <w:rPr>
          <w:i/>
          <w:color w:val="3C3C3C"/>
          <w:sz w:val="20"/>
        </w:rPr>
        <w:t>‘</w:t>
      </w:r>
      <w:proofErr w:type="spellStart"/>
      <w:r w:rsidRPr="007F439E">
        <w:rPr>
          <w:i/>
          <w:color w:val="3C3C3C"/>
          <w:sz w:val="20"/>
        </w:rPr>
        <w:t>Best</w:t>
      </w:r>
      <w:proofErr w:type="spellEnd"/>
      <w:r w:rsidRPr="007F439E">
        <w:rPr>
          <w:i/>
          <w:color w:val="3C3C3C"/>
          <w:sz w:val="20"/>
        </w:rPr>
        <w:t xml:space="preserve"> </w:t>
      </w:r>
      <w:proofErr w:type="spellStart"/>
      <w:r w:rsidRPr="007F439E">
        <w:rPr>
          <w:i/>
          <w:color w:val="3C3C3C"/>
          <w:sz w:val="20"/>
        </w:rPr>
        <w:t>Member</w:t>
      </w:r>
      <w:proofErr w:type="spellEnd"/>
      <w:r w:rsidRPr="007F439E">
        <w:rPr>
          <w:i/>
          <w:color w:val="3C3C3C"/>
          <w:sz w:val="20"/>
        </w:rPr>
        <w:t xml:space="preserve"> </w:t>
      </w:r>
      <w:proofErr w:type="spellStart"/>
      <w:r w:rsidRPr="007F439E">
        <w:rPr>
          <w:i/>
          <w:color w:val="3C3C3C"/>
          <w:sz w:val="20"/>
        </w:rPr>
        <w:t>of</w:t>
      </w:r>
      <w:proofErr w:type="spellEnd"/>
      <w:r w:rsidRPr="007F439E">
        <w:rPr>
          <w:i/>
          <w:color w:val="3C3C3C"/>
          <w:sz w:val="20"/>
        </w:rPr>
        <w:t xml:space="preserve"> </w:t>
      </w:r>
      <w:proofErr w:type="spellStart"/>
      <w:r w:rsidRPr="007F439E">
        <w:rPr>
          <w:i/>
          <w:color w:val="3C3C3C"/>
          <w:sz w:val="20"/>
        </w:rPr>
        <w:t>the</w:t>
      </w:r>
      <w:proofErr w:type="spellEnd"/>
      <w:r w:rsidRPr="007F439E">
        <w:rPr>
          <w:i/>
          <w:color w:val="3C3C3C"/>
          <w:sz w:val="20"/>
        </w:rPr>
        <w:t xml:space="preserve"> </w:t>
      </w:r>
      <w:proofErr w:type="spellStart"/>
      <w:r w:rsidRPr="007F439E">
        <w:rPr>
          <w:i/>
          <w:color w:val="3C3C3C"/>
          <w:sz w:val="20"/>
        </w:rPr>
        <w:t>Year</w:t>
      </w:r>
      <w:proofErr w:type="spellEnd"/>
      <w:r w:rsidRPr="007F439E">
        <w:rPr>
          <w:i/>
          <w:color w:val="3C3C3C"/>
          <w:sz w:val="20"/>
        </w:rPr>
        <w:t>’</w:t>
      </w:r>
      <w:r>
        <w:rPr>
          <w:color w:val="3C3C3C"/>
          <w:sz w:val="20"/>
        </w:rPr>
        <w:t xml:space="preserve">, en los que se premia la mejor contribución por parte de los asociados. En esta ocasión, AMETIC ha recibido uno de ellos por la labor de Aida Millán, Técnico de Desarrollo de Talento Digital, en reconocimiento por su excelente trabajo y dedicación al éxito del programa Digital </w:t>
      </w:r>
      <w:proofErr w:type="spellStart"/>
      <w:r>
        <w:rPr>
          <w:color w:val="3C3C3C"/>
          <w:sz w:val="20"/>
        </w:rPr>
        <w:t>Skills</w:t>
      </w:r>
      <w:proofErr w:type="spellEnd"/>
      <w:r>
        <w:rPr>
          <w:color w:val="3C3C3C"/>
          <w:sz w:val="20"/>
        </w:rPr>
        <w:t xml:space="preserve"> and Jobs </w:t>
      </w:r>
      <w:proofErr w:type="spellStart"/>
      <w:r>
        <w:rPr>
          <w:color w:val="3C3C3C"/>
          <w:sz w:val="20"/>
        </w:rPr>
        <w:t>Coalition</w:t>
      </w:r>
      <w:proofErr w:type="spellEnd"/>
      <w:r>
        <w:rPr>
          <w:color w:val="3C3C3C"/>
          <w:sz w:val="20"/>
        </w:rPr>
        <w:t xml:space="preserve">. </w:t>
      </w:r>
    </w:p>
    <w:p w14:paraId="528966CA" w14:textId="77777777" w:rsidR="007F439E" w:rsidRDefault="007F439E" w:rsidP="009A6E10">
      <w:pPr>
        <w:ind w:right="-406"/>
        <w:jc w:val="both"/>
        <w:rPr>
          <w:color w:val="3C3C3C"/>
          <w:sz w:val="20"/>
        </w:rPr>
      </w:pPr>
    </w:p>
    <w:p w14:paraId="3EFE5B1B" w14:textId="473E4FA7" w:rsidR="00F440AA" w:rsidRPr="007F439E" w:rsidRDefault="008A08BA" w:rsidP="009A6E10">
      <w:pPr>
        <w:ind w:right="-406"/>
        <w:jc w:val="both"/>
        <w:rPr>
          <w:b/>
          <w:color w:val="3C3C3C"/>
          <w:sz w:val="18"/>
        </w:rPr>
      </w:pPr>
      <w:r w:rsidRPr="007F439E">
        <w:rPr>
          <w:b/>
          <w:color w:val="3C3C3C"/>
          <w:sz w:val="18"/>
        </w:rPr>
        <w:t xml:space="preserve">Sobre </w:t>
      </w:r>
      <w:r w:rsidR="004903FF" w:rsidRPr="007F439E">
        <w:rPr>
          <w:b/>
          <w:color w:val="3C3C3C"/>
          <w:sz w:val="18"/>
        </w:rPr>
        <w:t>DIGITALEUROPE</w:t>
      </w:r>
    </w:p>
    <w:p w14:paraId="2499B720" w14:textId="77777777" w:rsidR="008A08BA" w:rsidRPr="007F439E" w:rsidRDefault="008A08BA" w:rsidP="009A6E10">
      <w:pPr>
        <w:ind w:right="-406"/>
        <w:jc w:val="both"/>
        <w:rPr>
          <w:color w:val="3C3C3C"/>
          <w:sz w:val="18"/>
        </w:rPr>
      </w:pPr>
    </w:p>
    <w:p w14:paraId="080A96C6" w14:textId="26788FE2" w:rsidR="008A08BA" w:rsidRPr="007F439E" w:rsidRDefault="004903FF" w:rsidP="008A08BA">
      <w:pPr>
        <w:ind w:right="-406"/>
        <w:jc w:val="both"/>
        <w:rPr>
          <w:color w:val="3C3C3C"/>
          <w:sz w:val="18"/>
        </w:rPr>
      </w:pPr>
      <w:r w:rsidRPr="007F439E">
        <w:rPr>
          <w:color w:val="3C3C3C"/>
          <w:sz w:val="18"/>
        </w:rPr>
        <w:t>Los asociados de DIGITALEUROPE son</w:t>
      </w:r>
      <w:r w:rsidR="007F439E" w:rsidRPr="007F439E">
        <w:rPr>
          <w:color w:val="3C3C3C"/>
          <w:sz w:val="18"/>
        </w:rPr>
        <w:t xml:space="preserve"> </w:t>
      </w:r>
      <w:r w:rsidR="008A08BA" w:rsidRPr="007F439E">
        <w:rPr>
          <w:color w:val="3C3C3C"/>
          <w:sz w:val="18"/>
        </w:rPr>
        <w:t>algunas de las empresas de TI, telecomunicaciones y electrónica de consumo más grandes del mundo, así como</w:t>
      </w:r>
      <w:r w:rsidRPr="007F439E">
        <w:rPr>
          <w:color w:val="3C3C3C"/>
          <w:sz w:val="18"/>
        </w:rPr>
        <w:t>,</w:t>
      </w:r>
      <w:r w:rsidR="008A08BA" w:rsidRPr="007F439E">
        <w:rPr>
          <w:color w:val="3C3C3C"/>
          <w:sz w:val="18"/>
        </w:rPr>
        <w:t xml:space="preserve"> organizaciones nacionales de todas partes de Europa. </w:t>
      </w:r>
    </w:p>
    <w:p w14:paraId="4E01F7F4" w14:textId="77777777" w:rsidR="008A08BA" w:rsidRPr="007F439E" w:rsidRDefault="008A08BA" w:rsidP="008A08BA">
      <w:pPr>
        <w:ind w:right="-406"/>
        <w:jc w:val="both"/>
        <w:rPr>
          <w:color w:val="3C3C3C"/>
          <w:sz w:val="18"/>
        </w:rPr>
      </w:pPr>
    </w:p>
    <w:p w14:paraId="09B1939D" w14:textId="7A3496A2" w:rsidR="008A08BA" w:rsidRPr="007F439E" w:rsidRDefault="00237AFC" w:rsidP="008A08BA">
      <w:pPr>
        <w:ind w:right="-406"/>
        <w:jc w:val="both"/>
        <w:rPr>
          <w:color w:val="3C3C3C"/>
          <w:sz w:val="18"/>
        </w:rPr>
      </w:pPr>
      <w:r w:rsidRPr="007F439E">
        <w:rPr>
          <w:color w:val="3C3C3C"/>
          <w:sz w:val="18"/>
        </w:rPr>
        <w:t>El</w:t>
      </w:r>
      <w:r w:rsidR="00A16426" w:rsidRPr="007F439E">
        <w:rPr>
          <w:color w:val="3C3C3C"/>
          <w:sz w:val="18"/>
        </w:rPr>
        <w:t xml:space="preserve"> gran</w:t>
      </w:r>
      <w:r w:rsidRPr="007F439E">
        <w:rPr>
          <w:color w:val="3C3C3C"/>
          <w:sz w:val="18"/>
        </w:rPr>
        <w:t xml:space="preserve"> objetivo de </w:t>
      </w:r>
      <w:r w:rsidR="004903FF" w:rsidRPr="007F439E">
        <w:rPr>
          <w:color w:val="3C3C3C"/>
          <w:sz w:val="18"/>
        </w:rPr>
        <w:t xml:space="preserve">DIGITALEUROPE </w:t>
      </w:r>
      <w:r w:rsidRPr="007F439E">
        <w:rPr>
          <w:color w:val="3C3C3C"/>
          <w:sz w:val="18"/>
        </w:rPr>
        <w:t>es</w:t>
      </w:r>
      <w:r w:rsidR="008A08BA" w:rsidRPr="007F439E">
        <w:rPr>
          <w:color w:val="3C3C3C"/>
          <w:sz w:val="18"/>
        </w:rPr>
        <w:t xml:space="preserve"> que </w:t>
      </w:r>
      <w:r w:rsidR="004903FF" w:rsidRPr="007F439E">
        <w:rPr>
          <w:color w:val="3C3C3C"/>
          <w:sz w:val="18"/>
        </w:rPr>
        <w:t xml:space="preserve">tanto </w:t>
      </w:r>
      <w:r w:rsidR="008A08BA" w:rsidRPr="007F439E">
        <w:rPr>
          <w:color w:val="3C3C3C"/>
          <w:sz w:val="18"/>
        </w:rPr>
        <w:t>las empresas</w:t>
      </w:r>
      <w:r w:rsidR="004903FF" w:rsidRPr="007F439E">
        <w:rPr>
          <w:color w:val="3C3C3C"/>
          <w:sz w:val="18"/>
        </w:rPr>
        <w:t xml:space="preserve"> como los</w:t>
      </w:r>
      <w:r w:rsidR="007F439E" w:rsidRPr="007F439E">
        <w:rPr>
          <w:color w:val="3C3C3C"/>
          <w:sz w:val="18"/>
        </w:rPr>
        <w:t xml:space="preserve"> </w:t>
      </w:r>
      <w:r w:rsidR="008A08BA" w:rsidRPr="007F439E">
        <w:rPr>
          <w:color w:val="3C3C3C"/>
          <w:sz w:val="18"/>
        </w:rPr>
        <w:t>ciudadanos europeos se beneficien plenamente de las tecnologías digitales y que Europa crezca, atraiga y sustente a las mejores empresas de tecnología digital del mundo. Además, la organización garantiza la participación de la industria en el desarrollo y la implementación de las políticas de la UE.</w:t>
      </w:r>
    </w:p>
    <w:p w14:paraId="5DDE039A" w14:textId="77777777" w:rsidR="008A08BA" w:rsidRPr="007F439E" w:rsidRDefault="008A08BA" w:rsidP="008A08BA">
      <w:pPr>
        <w:ind w:right="-406"/>
        <w:jc w:val="both"/>
        <w:rPr>
          <w:color w:val="3C3C3C"/>
          <w:sz w:val="18"/>
        </w:rPr>
      </w:pPr>
    </w:p>
    <w:p w14:paraId="3EF9F493" w14:textId="591CB4E0" w:rsidR="00F440AA" w:rsidRPr="007F439E" w:rsidRDefault="008A08BA" w:rsidP="008A08BA">
      <w:pPr>
        <w:ind w:right="-406"/>
        <w:jc w:val="both"/>
        <w:rPr>
          <w:color w:val="3C3C3C"/>
          <w:sz w:val="18"/>
        </w:rPr>
      </w:pPr>
      <w:r w:rsidRPr="007F439E">
        <w:rPr>
          <w:color w:val="3C3C3C"/>
          <w:sz w:val="18"/>
        </w:rPr>
        <w:t xml:space="preserve">Los miembros de </w:t>
      </w:r>
      <w:r w:rsidR="004903FF" w:rsidRPr="007F439E">
        <w:rPr>
          <w:color w:val="3C3C3C"/>
          <w:sz w:val="18"/>
        </w:rPr>
        <w:t>DIGITALEUROPE representan</w:t>
      </w:r>
      <w:r w:rsidRPr="007F439E">
        <w:rPr>
          <w:color w:val="3C3C3C"/>
          <w:sz w:val="18"/>
        </w:rPr>
        <w:t xml:space="preserve"> en total más de 25.000 empresas TIC en Europa </w:t>
      </w:r>
      <w:r w:rsidR="004903FF" w:rsidRPr="007F439E">
        <w:rPr>
          <w:color w:val="3C3C3C"/>
          <w:sz w:val="18"/>
        </w:rPr>
        <w:t xml:space="preserve">entre </w:t>
      </w:r>
      <w:r w:rsidRPr="007F439E">
        <w:rPr>
          <w:color w:val="3C3C3C"/>
          <w:sz w:val="18"/>
        </w:rPr>
        <w:t xml:space="preserve">más de 60 miembros corporativos y 38 asociaciones nacionales de comercio de toda Europa. </w:t>
      </w:r>
      <w:hyperlink r:id="rId8" w:history="1">
        <w:r w:rsidRPr="007F439E">
          <w:rPr>
            <w:rStyle w:val="Hipervnculo"/>
            <w:sz w:val="18"/>
          </w:rPr>
          <w:t>http://www.digitaleurope.org</w:t>
        </w:r>
      </w:hyperlink>
    </w:p>
    <w:p w14:paraId="293D017D" w14:textId="77777777" w:rsidR="008A08BA" w:rsidRPr="009A6E10" w:rsidRDefault="008A08BA" w:rsidP="008A08BA">
      <w:pPr>
        <w:ind w:right="-406"/>
        <w:jc w:val="both"/>
        <w:rPr>
          <w:color w:val="3C3C3C"/>
          <w:sz w:val="20"/>
        </w:rPr>
      </w:pPr>
    </w:p>
    <w:p w14:paraId="2CEA216B" w14:textId="0E91388E" w:rsidR="00187E6A" w:rsidRDefault="009747BE" w:rsidP="007F439E">
      <w:pPr>
        <w:pStyle w:val="Textocomentario"/>
        <w:jc w:val="both"/>
      </w:pPr>
      <w:r>
        <w:rPr>
          <w:noProof/>
        </w:rPr>
        <mc:AlternateContent>
          <mc:Choice Requires="wps">
            <w:drawing>
              <wp:anchor distT="45720" distB="45720" distL="114300" distR="114300" simplePos="0" relativeHeight="251659264" behindDoc="0" locked="0" layoutInCell="1" allowOverlap="1" wp14:anchorId="4F95034E" wp14:editId="22ACA812">
                <wp:simplePos x="0" y="0"/>
                <wp:positionH relativeFrom="margin">
                  <wp:align>left</wp:align>
                </wp:positionH>
                <wp:positionV relativeFrom="paragraph">
                  <wp:posOffset>181610</wp:posOffset>
                </wp:positionV>
                <wp:extent cx="5962650" cy="1404620"/>
                <wp:effectExtent l="0" t="0" r="1905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chemeClr val="bg2"/>
                        </a:solidFill>
                        <a:ln w="9525">
                          <a:solidFill>
                            <a:srgbClr val="3C3C3C"/>
                          </a:solidFill>
                          <a:miter lim="800000"/>
                          <a:headEnd/>
                          <a:tailEnd/>
                        </a:ln>
                      </wps:spPr>
                      <wps:txbx>
                        <w:txbxContent>
                          <w:p w14:paraId="6FC83B36" w14:textId="77777777" w:rsidR="009747BE" w:rsidRPr="009747BE" w:rsidRDefault="009747BE" w:rsidP="009747BE">
                            <w:pPr>
                              <w:jc w:val="both"/>
                              <w:rPr>
                                <w:b/>
                                <w:color w:val="3C3C3C"/>
                                <w:sz w:val="18"/>
                              </w:rPr>
                            </w:pPr>
                            <w:r w:rsidRPr="009747BE">
                              <w:rPr>
                                <w:b/>
                                <w:color w:val="3C3C3C"/>
                                <w:sz w:val="18"/>
                              </w:rPr>
                              <w:t>Sobre AMETIC</w:t>
                            </w:r>
                          </w:p>
                          <w:p w14:paraId="6F946A58" w14:textId="77777777" w:rsidR="009747BE" w:rsidRPr="009747BE" w:rsidRDefault="009747BE" w:rsidP="009747BE">
                            <w:pPr>
                              <w:jc w:val="both"/>
                              <w:rPr>
                                <w:b/>
                                <w:color w:val="3C3C3C"/>
                                <w:sz w:val="18"/>
                              </w:rPr>
                            </w:pPr>
                          </w:p>
                          <w:p w14:paraId="2BC0A92E" w14:textId="77777777" w:rsidR="009747BE" w:rsidRPr="009747BE" w:rsidRDefault="009747BE" w:rsidP="009747BE">
                            <w:pPr>
                              <w:jc w:val="both"/>
                              <w:rPr>
                                <w:color w:val="3C3C3C"/>
                                <w:sz w:val="18"/>
                              </w:rPr>
                            </w:pPr>
                            <w:r w:rsidRPr="009747BE">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19272341" w14:textId="77777777" w:rsidR="009747BE" w:rsidRPr="009747BE" w:rsidRDefault="009747BE" w:rsidP="009747BE">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14:paraId="0D802A6A" w14:textId="77777777" w:rsidR="009747BE" w:rsidRDefault="009747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95034E" id="_x0000_t202" coordsize="21600,21600" o:spt="202" path="m,l,21600r21600,l21600,xe">
                <v:stroke joinstyle="miter"/>
                <v:path gradientshapeok="t" o:connecttype="rect"/>
              </v:shapetype>
              <v:shape id="Cuadro de texto 2" o:spid="_x0000_s1026" type="#_x0000_t202" style="position:absolute;left:0;text-align:left;margin-left:0;margin-top:14.3pt;width:46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" fillcolor="#e7e6e6 [3214]" strokecolor="#3c3c3c">
                <v:textbox style="mso-fit-shape-to-text:t">
                  <w:txbxContent>
                    <w:p w14:paraId="6FC83B36" w14:textId="77777777" w:rsidR="009747BE" w:rsidRPr="009747BE" w:rsidRDefault="009747BE" w:rsidP="009747BE">
                      <w:pPr>
                        <w:jc w:val="both"/>
                        <w:rPr>
                          <w:b/>
                          <w:color w:val="3C3C3C"/>
                          <w:sz w:val="18"/>
                        </w:rPr>
                      </w:pPr>
                      <w:r w:rsidRPr="009747BE">
                        <w:rPr>
                          <w:b/>
                          <w:color w:val="3C3C3C"/>
                          <w:sz w:val="18"/>
                        </w:rPr>
                        <w:t>Sobre AMETIC</w:t>
                      </w:r>
                    </w:p>
                    <w:p w14:paraId="6F946A58" w14:textId="77777777" w:rsidR="009747BE" w:rsidRPr="009747BE" w:rsidRDefault="009747BE" w:rsidP="009747BE">
                      <w:pPr>
                        <w:jc w:val="both"/>
                        <w:rPr>
                          <w:b/>
                          <w:color w:val="3C3C3C"/>
                          <w:sz w:val="18"/>
                        </w:rPr>
                      </w:pPr>
                    </w:p>
                    <w:p w14:paraId="2BC0A92E" w14:textId="77777777" w:rsidR="009747BE" w:rsidRPr="009747BE" w:rsidRDefault="009747BE" w:rsidP="009747BE">
                      <w:pPr>
                        <w:jc w:val="both"/>
                        <w:rPr>
                          <w:color w:val="3C3C3C"/>
                          <w:sz w:val="18"/>
                        </w:rPr>
                      </w:pPr>
                      <w:r w:rsidRPr="009747BE">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19272341" w14:textId="77777777" w:rsidR="009747BE" w:rsidRPr="009747BE" w:rsidRDefault="009747BE" w:rsidP="009747BE">
                      <w:pPr>
                        <w:jc w:val="both"/>
                        <w:rPr>
                          <w:color w:val="3C3C3C"/>
                          <w:sz w:val="18"/>
                        </w:rPr>
                      </w:pPr>
                      <w:r w:rsidRPr="009747BE">
                        <w:rPr>
                          <w:color w:val="3C3C3C"/>
                          <w:sz w:val="18"/>
                        </w:rPr>
                        <w:br/>
                        <w:t xml:space="preserve">Más información: </w:t>
                      </w:r>
                      <w:hyperlink r:id="rId10" w:history="1">
                        <w:r w:rsidRPr="009747BE">
                          <w:rPr>
                            <w:rStyle w:val="Hipervnculo"/>
                            <w:color w:val="3C3C3C"/>
                            <w:sz w:val="18"/>
                          </w:rPr>
                          <w:t>www.ametic.es</w:t>
                        </w:r>
                      </w:hyperlink>
                      <w:r w:rsidRPr="009747BE">
                        <w:rPr>
                          <w:color w:val="3C3C3C"/>
                          <w:sz w:val="18"/>
                        </w:rPr>
                        <w:t xml:space="preserve"> </w:t>
                      </w:r>
                    </w:p>
                    <w:p w14:paraId="0D802A6A" w14:textId="77777777" w:rsidR="009747BE" w:rsidRDefault="009747BE"/>
                  </w:txbxContent>
                </v:textbox>
                <w10:wrap type="square" anchorx="margin"/>
              </v:shape>
            </w:pict>
          </mc:Fallback>
        </mc:AlternateContent>
      </w:r>
    </w:p>
    <w:p w14:paraId="2D10D11A" w14:textId="77777777" w:rsidR="009747BE" w:rsidRPr="009747BE" w:rsidRDefault="009747BE" w:rsidP="009747BE">
      <w:pPr>
        <w:jc w:val="center"/>
        <w:outlineLvl w:val="0"/>
        <w:rPr>
          <w:color w:val="3C3C3C"/>
          <w:sz w:val="20"/>
        </w:rPr>
      </w:pPr>
      <w:bookmarkStart w:id="0" w:name="_GoBack"/>
      <w:r w:rsidRPr="009747BE">
        <w:rPr>
          <w:b/>
          <w:color w:val="3C3C3C"/>
          <w:sz w:val="20"/>
        </w:rPr>
        <w:t>Más información: Román y Asociados.</w:t>
      </w:r>
      <w:r w:rsidRPr="009747BE">
        <w:rPr>
          <w:color w:val="3C3C3C"/>
          <w:sz w:val="20"/>
        </w:rPr>
        <w:t xml:space="preserve"> Tel. 91 591 55 00</w:t>
      </w:r>
    </w:p>
    <w:p w14:paraId="79329401" w14:textId="638E8018" w:rsidR="009747BE" w:rsidRDefault="00390F94" w:rsidP="009747BE">
      <w:pPr>
        <w:jc w:val="center"/>
        <w:rPr>
          <w:sz w:val="20"/>
        </w:rPr>
      </w:pPr>
      <w:r>
        <w:rPr>
          <w:b/>
          <w:color w:val="3C3C3C"/>
          <w:sz w:val="20"/>
        </w:rPr>
        <w:t>Miren García</w:t>
      </w:r>
      <w:r w:rsidR="009747BE" w:rsidRPr="009747BE">
        <w:rPr>
          <w:b/>
          <w:color w:val="3C3C3C"/>
          <w:sz w:val="20"/>
        </w:rPr>
        <w:t>:</w:t>
      </w:r>
      <w:r w:rsidR="009747BE" w:rsidRPr="009747BE">
        <w:rPr>
          <w:color w:val="3C3C3C"/>
          <w:sz w:val="20"/>
        </w:rPr>
        <w:t xml:space="preserve"> </w:t>
      </w:r>
      <w:hyperlink r:id="rId11" w:history="1">
        <w:r w:rsidRPr="0008232F">
          <w:rPr>
            <w:rStyle w:val="Hipervnculo"/>
            <w:sz w:val="20"/>
          </w:rPr>
          <w:t>m.garcia@romanyasociados.es</w:t>
        </w:r>
      </w:hyperlink>
    </w:p>
    <w:p w14:paraId="74A09585" w14:textId="442000C6" w:rsidR="00187E6A" w:rsidRPr="00F30CD0" w:rsidRDefault="00A16426" w:rsidP="007F439E">
      <w:pPr>
        <w:jc w:val="center"/>
      </w:pPr>
      <w:r>
        <w:rPr>
          <w:b/>
          <w:color w:val="3C3C3C"/>
          <w:sz w:val="20"/>
        </w:rPr>
        <w:t>Manu</w:t>
      </w:r>
      <w:r w:rsidR="00390F94" w:rsidRPr="00390F94">
        <w:rPr>
          <w:b/>
          <w:color w:val="3C3C3C"/>
          <w:sz w:val="20"/>
        </w:rPr>
        <w:t xml:space="preserve"> Portocarrero: </w:t>
      </w:r>
      <w:hyperlink r:id="rId12" w:history="1">
        <w:r w:rsidR="00B3536C" w:rsidRPr="00B3536C">
          <w:rPr>
            <w:rStyle w:val="Hipervnculo"/>
            <w:sz w:val="20"/>
          </w:rPr>
          <w:t>m.portocarrero@romanyasociados.es</w:t>
        </w:r>
      </w:hyperlink>
      <w:r w:rsidR="00B3536C">
        <w:rPr>
          <w:b/>
          <w:color w:val="3C3C3C"/>
          <w:sz w:val="20"/>
        </w:rPr>
        <w:t xml:space="preserve"> </w:t>
      </w:r>
      <w:bookmarkEnd w:id="0"/>
    </w:p>
    <w:sectPr w:rsidR="00187E6A" w:rsidRPr="00F30CD0" w:rsidSect="00CE4739">
      <w:headerReference w:type="default" r:id="rId13"/>
      <w:footerReference w:type="default" r:id="rId14"/>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E3ED6" w14:textId="77777777" w:rsidR="003F78DD" w:rsidRDefault="003F78DD" w:rsidP="00382D07">
      <w:r>
        <w:separator/>
      </w:r>
    </w:p>
  </w:endnote>
  <w:endnote w:type="continuationSeparator" w:id="0">
    <w:p w14:paraId="5F7BF9E5" w14:textId="77777777" w:rsidR="003F78DD" w:rsidRDefault="003F78DD"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1073A" w14:textId="77777777" w:rsidR="00053C78" w:rsidRDefault="00053C78">
    <w:pPr>
      <w:pStyle w:val="Piedepgina"/>
    </w:pPr>
    <w:r>
      <w:rPr>
        <w:noProof/>
      </w:rPr>
      <w:drawing>
        <wp:anchor distT="0" distB="0" distL="114300" distR="114300" simplePos="0" relativeHeight="251659264" behindDoc="1" locked="0" layoutInCell="1" allowOverlap="1" wp14:anchorId="4F3C4633" wp14:editId="565E03E5">
          <wp:simplePos x="0" y="0"/>
          <wp:positionH relativeFrom="page">
            <wp:posOffset>409575</wp:posOffset>
          </wp:positionH>
          <wp:positionV relativeFrom="paragraph">
            <wp:posOffset>-289560</wp:posOffset>
          </wp:positionV>
          <wp:extent cx="7149779" cy="8928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79650" w14:textId="77777777" w:rsidR="003F78DD" w:rsidRDefault="003F78DD" w:rsidP="00382D07">
      <w:r>
        <w:separator/>
      </w:r>
    </w:p>
  </w:footnote>
  <w:footnote w:type="continuationSeparator" w:id="0">
    <w:p w14:paraId="11F1AF15" w14:textId="77777777" w:rsidR="003F78DD" w:rsidRDefault="003F78DD"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4AA53" w14:textId="2110B7D8" w:rsidR="00382D07" w:rsidRDefault="007004A7">
    <w:pPr>
      <w:pStyle w:val="Encabezado"/>
    </w:pPr>
    <w:r w:rsidRPr="007004A7">
      <w:rPr>
        <w:noProof/>
      </w:rPr>
      <w:drawing>
        <wp:anchor distT="0" distB="0" distL="114300" distR="114300" simplePos="0" relativeHeight="251660288" behindDoc="0" locked="0" layoutInCell="1" allowOverlap="1" wp14:anchorId="7C5C1508" wp14:editId="68ABB750">
          <wp:simplePos x="0" y="0"/>
          <wp:positionH relativeFrom="column">
            <wp:posOffset>3720041</wp:posOffset>
          </wp:positionH>
          <wp:positionV relativeFrom="paragraph">
            <wp:posOffset>133350</wp:posOffset>
          </wp:positionV>
          <wp:extent cx="1777365" cy="360045"/>
          <wp:effectExtent l="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77365" cy="360045"/>
                  </a:xfrm>
                  <a:prstGeom prst="rect">
                    <a:avLst/>
                  </a:prstGeom>
                </pic:spPr>
              </pic:pic>
            </a:graphicData>
          </a:graphic>
          <wp14:sizeRelH relativeFrom="page">
            <wp14:pctWidth>0</wp14:pctWidth>
          </wp14:sizeRelH>
          <wp14:sizeRelV relativeFrom="page">
            <wp14:pctHeight>0</wp14:pctHeight>
          </wp14:sizeRelV>
        </wp:anchor>
      </w:drawing>
    </w:r>
    <w:r w:rsidR="00FF5C4D">
      <w:rPr>
        <w:noProof/>
      </w:rPr>
      <w:drawing>
        <wp:anchor distT="0" distB="0" distL="114300" distR="114300" simplePos="0" relativeHeight="251658240" behindDoc="0" locked="0" layoutInCell="1" allowOverlap="1" wp14:anchorId="06AF45D9" wp14:editId="0D173AED">
          <wp:simplePos x="0" y="0"/>
          <wp:positionH relativeFrom="margin">
            <wp:posOffset>95250</wp:posOffset>
          </wp:positionH>
          <wp:positionV relativeFrom="paragraph">
            <wp:posOffset>-2540</wp:posOffset>
          </wp:positionV>
          <wp:extent cx="1290320" cy="581025"/>
          <wp:effectExtent l="0" t="0" r="5080" b="9525"/>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2">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7C132B"/>
    <w:multiLevelType w:val="hybridMultilevel"/>
    <w:tmpl w:val="830001F8"/>
    <w:lvl w:ilvl="0" w:tplc="9A4A8F64">
      <w:start w:val="1"/>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63B56742"/>
    <w:multiLevelType w:val="hybridMultilevel"/>
    <w:tmpl w:val="EE82B290"/>
    <w:lvl w:ilvl="0" w:tplc="67161F60">
      <w:start w:val="21"/>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6DF355B6"/>
    <w:multiLevelType w:val="hybridMultilevel"/>
    <w:tmpl w:val="F126F1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0"/>
  </w:num>
  <w:num w:numId="9">
    <w:abstractNumId w:val="1"/>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3DD9"/>
    <w:rsid w:val="0001739B"/>
    <w:rsid w:val="00027921"/>
    <w:rsid w:val="00053C78"/>
    <w:rsid w:val="0006469A"/>
    <w:rsid w:val="000715AF"/>
    <w:rsid w:val="000800DF"/>
    <w:rsid w:val="00080544"/>
    <w:rsid w:val="000A4F55"/>
    <w:rsid w:val="000D05C9"/>
    <w:rsid w:val="001075C9"/>
    <w:rsid w:val="0013757C"/>
    <w:rsid w:val="001705D3"/>
    <w:rsid w:val="001711B3"/>
    <w:rsid w:val="00187E6A"/>
    <w:rsid w:val="001A4247"/>
    <w:rsid w:val="001D5406"/>
    <w:rsid w:val="001E34B3"/>
    <w:rsid w:val="002037C1"/>
    <w:rsid w:val="00212C6E"/>
    <w:rsid w:val="00225C5C"/>
    <w:rsid w:val="00226FEF"/>
    <w:rsid w:val="00234C42"/>
    <w:rsid w:val="00237AFC"/>
    <w:rsid w:val="0026790F"/>
    <w:rsid w:val="00273769"/>
    <w:rsid w:val="002B7C97"/>
    <w:rsid w:val="0036636E"/>
    <w:rsid w:val="0037212D"/>
    <w:rsid w:val="00377151"/>
    <w:rsid w:val="00382D07"/>
    <w:rsid w:val="00390F94"/>
    <w:rsid w:val="003950FF"/>
    <w:rsid w:val="00396FD4"/>
    <w:rsid w:val="003D12CD"/>
    <w:rsid w:val="003E5B24"/>
    <w:rsid w:val="003F0BE6"/>
    <w:rsid w:val="003F78DD"/>
    <w:rsid w:val="0043395E"/>
    <w:rsid w:val="0045643E"/>
    <w:rsid w:val="0046307F"/>
    <w:rsid w:val="00465C95"/>
    <w:rsid w:val="004729D3"/>
    <w:rsid w:val="004903FF"/>
    <w:rsid w:val="004B0908"/>
    <w:rsid w:val="004E4172"/>
    <w:rsid w:val="00531D3E"/>
    <w:rsid w:val="00545988"/>
    <w:rsid w:val="00573793"/>
    <w:rsid w:val="005D4EA6"/>
    <w:rsid w:val="005E3C69"/>
    <w:rsid w:val="005F4515"/>
    <w:rsid w:val="00606071"/>
    <w:rsid w:val="00606540"/>
    <w:rsid w:val="0061639C"/>
    <w:rsid w:val="00623203"/>
    <w:rsid w:val="00627F79"/>
    <w:rsid w:val="00634D6D"/>
    <w:rsid w:val="00640980"/>
    <w:rsid w:val="00652A6B"/>
    <w:rsid w:val="0067742A"/>
    <w:rsid w:val="006B2614"/>
    <w:rsid w:val="007004A7"/>
    <w:rsid w:val="00704E9C"/>
    <w:rsid w:val="0071139A"/>
    <w:rsid w:val="0071400F"/>
    <w:rsid w:val="00727AB9"/>
    <w:rsid w:val="00752229"/>
    <w:rsid w:val="00785466"/>
    <w:rsid w:val="007E2234"/>
    <w:rsid w:val="007F439E"/>
    <w:rsid w:val="007F4819"/>
    <w:rsid w:val="00821C16"/>
    <w:rsid w:val="008220CB"/>
    <w:rsid w:val="008450B8"/>
    <w:rsid w:val="00856987"/>
    <w:rsid w:val="008A08BA"/>
    <w:rsid w:val="008A67F6"/>
    <w:rsid w:val="008B5594"/>
    <w:rsid w:val="008B5C37"/>
    <w:rsid w:val="008C0A58"/>
    <w:rsid w:val="008D0CBE"/>
    <w:rsid w:val="008E0AAA"/>
    <w:rsid w:val="00902E60"/>
    <w:rsid w:val="00941854"/>
    <w:rsid w:val="00947C26"/>
    <w:rsid w:val="009536C8"/>
    <w:rsid w:val="009747BE"/>
    <w:rsid w:val="009879F5"/>
    <w:rsid w:val="009A2CB3"/>
    <w:rsid w:val="009A6E10"/>
    <w:rsid w:val="009B2667"/>
    <w:rsid w:val="009B29EF"/>
    <w:rsid w:val="009D2672"/>
    <w:rsid w:val="009F697E"/>
    <w:rsid w:val="00A07738"/>
    <w:rsid w:val="00A16426"/>
    <w:rsid w:val="00A23A4F"/>
    <w:rsid w:val="00A252D4"/>
    <w:rsid w:val="00A30111"/>
    <w:rsid w:val="00A35B2B"/>
    <w:rsid w:val="00A41351"/>
    <w:rsid w:val="00A61F3F"/>
    <w:rsid w:val="00A638C1"/>
    <w:rsid w:val="00AA1D39"/>
    <w:rsid w:val="00AC0701"/>
    <w:rsid w:val="00AC69B0"/>
    <w:rsid w:val="00AD6889"/>
    <w:rsid w:val="00B31B4C"/>
    <w:rsid w:val="00B3536C"/>
    <w:rsid w:val="00B62291"/>
    <w:rsid w:val="00B74D8C"/>
    <w:rsid w:val="00B9410D"/>
    <w:rsid w:val="00BA3D59"/>
    <w:rsid w:val="00C1247B"/>
    <w:rsid w:val="00C22D1D"/>
    <w:rsid w:val="00C31AB5"/>
    <w:rsid w:val="00C54C74"/>
    <w:rsid w:val="00C70D66"/>
    <w:rsid w:val="00C76B00"/>
    <w:rsid w:val="00CD4094"/>
    <w:rsid w:val="00CE4739"/>
    <w:rsid w:val="00D32ED7"/>
    <w:rsid w:val="00D8755D"/>
    <w:rsid w:val="00D8784B"/>
    <w:rsid w:val="00DA3914"/>
    <w:rsid w:val="00DB1717"/>
    <w:rsid w:val="00E247C5"/>
    <w:rsid w:val="00E3243A"/>
    <w:rsid w:val="00E62217"/>
    <w:rsid w:val="00E83A65"/>
    <w:rsid w:val="00E931B0"/>
    <w:rsid w:val="00E96178"/>
    <w:rsid w:val="00EA417A"/>
    <w:rsid w:val="00EE0730"/>
    <w:rsid w:val="00F10F5E"/>
    <w:rsid w:val="00F30CD0"/>
    <w:rsid w:val="00F374CC"/>
    <w:rsid w:val="00F436F1"/>
    <w:rsid w:val="00F440AA"/>
    <w:rsid w:val="00F45BC5"/>
    <w:rsid w:val="00F5034F"/>
    <w:rsid w:val="00F51322"/>
    <w:rsid w:val="00F53A51"/>
    <w:rsid w:val="00F62C7F"/>
    <w:rsid w:val="00F93F34"/>
    <w:rsid w:val="00FA0618"/>
    <w:rsid w:val="00FA5E46"/>
    <w:rsid w:val="00FB0632"/>
    <w:rsid w:val="00FC35DD"/>
    <w:rsid w:val="00FC38F7"/>
    <w:rsid w:val="00FC5BAD"/>
    <w:rsid w:val="00FE1A27"/>
    <w:rsid w:val="00FF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05EEA"/>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rtejustify">
    <w:name w:val="rtejustify"/>
    <w:basedOn w:val="Normal"/>
    <w:rsid w:val="00E247C5"/>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E247C5"/>
    <w:rPr>
      <w:b/>
      <w:bCs/>
    </w:rPr>
  </w:style>
  <w:style w:type="character" w:styleId="Refdecomentario">
    <w:name w:val="annotation reference"/>
    <w:basedOn w:val="Fuentedeprrafopredeter"/>
    <w:uiPriority w:val="99"/>
    <w:semiHidden/>
    <w:unhideWhenUsed/>
    <w:rsid w:val="00C76B00"/>
    <w:rPr>
      <w:sz w:val="16"/>
      <w:szCs w:val="16"/>
    </w:rPr>
  </w:style>
  <w:style w:type="paragraph" w:styleId="Textocomentario">
    <w:name w:val="annotation text"/>
    <w:basedOn w:val="Normal"/>
    <w:link w:val="TextocomentarioCar"/>
    <w:uiPriority w:val="99"/>
    <w:unhideWhenUsed/>
    <w:rsid w:val="00C76B00"/>
    <w:rPr>
      <w:sz w:val="20"/>
      <w:szCs w:val="20"/>
    </w:rPr>
  </w:style>
  <w:style w:type="character" w:customStyle="1" w:styleId="TextocomentarioCar">
    <w:name w:val="Texto comentario Car"/>
    <w:basedOn w:val="Fuentedeprrafopredeter"/>
    <w:link w:val="Textocomentario"/>
    <w:uiPriority w:val="99"/>
    <w:rsid w:val="00C76B00"/>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6B00"/>
    <w:rPr>
      <w:b/>
      <w:bCs/>
    </w:rPr>
  </w:style>
  <w:style w:type="character" w:customStyle="1" w:styleId="AsuntodelcomentarioCar">
    <w:name w:val="Asunto del comentario Car"/>
    <w:basedOn w:val="TextocomentarioCar"/>
    <w:link w:val="Asuntodelcomentario"/>
    <w:uiPriority w:val="99"/>
    <w:semiHidden/>
    <w:rsid w:val="00C76B00"/>
    <w:rPr>
      <w:rFonts w:ascii="Arial" w:eastAsia="Times New Roman" w:hAnsi="Arial" w:cs="Arial"/>
      <w:b/>
      <w:bCs/>
      <w:sz w:val="20"/>
      <w:szCs w:val="20"/>
      <w:lang w:val="es-ES" w:eastAsia="es-ES"/>
    </w:rPr>
  </w:style>
  <w:style w:type="paragraph" w:styleId="NormalWeb">
    <w:name w:val="Normal (Web)"/>
    <w:basedOn w:val="Normal"/>
    <w:uiPriority w:val="99"/>
    <w:semiHidden/>
    <w:unhideWhenUsed/>
    <w:rsid w:val="004729D3"/>
    <w:pPr>
      <w:spacing w:before="100" w:beforeAutospacing="1" w:after="100" w:afterAutospacing="1"/>
    </w:pPr>
    <w:rPr>
      <w:rFonts w:ascii="Times New Roman" w:hAnsi="Times New Roman" w:cs="Times New Roman"/>
      <w:sz w:val="24"/>
    </w:rPr>
  </w:style>
  <w:style w:type="character" w:customStyle="1" w:styleId="Mencinsinresolver2">
    <w:name w:val="Mención sin resolver2"/>
    <w:basedOn w:val="Fuentedeprrafopredeter"/>
    <w:uiPriority w:val="99"/>
    <w:semiHidden/>
    <w:unhideWhenUsed/>
    <w:rsid w:val="008A0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31087242">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636228245">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1230457553">
      <w:bodyDiv w:val="1"/>
      <w:marLeft w:val="0"/>
      <w:marRight w:val="0"/>
      <w:marTop w:val="0"/>
      <w:marBottom w:val="0"/>
      <w:divBdr>
        <w:top w:val="none" w:sz="0" w:space="0" w:color="auto"/>
        <w:left w:val="none" w:sz="0" w:space="0" w:color="auto"/>
        <w:bottom w:val="none" w:sz="0" w:space="0" w:color="auto"/>
        <w:right w:val="none" w:sz="0" w:space="0" w:color="auto"/>
      </w:divBdr>
    </w:div>
    <w:div w:id="1251043232">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2325626">
      <w:bodyDiv w:val="1"/>
      <w:marLeft w:val="0"/>
      <w:marRight w:val="0"/>
      <w:marTop w:val="0"/>
      <w:marBottom w:val="0"/>
      <w:divBdr>
        <w:top w:val="none" w:sz="0" w:space="0" w:color="auto"/>
        <w:left w:val="none" w:sz="0" w:space="0" w:color="auto"/>
        <w:bottom w:val="none" w:sz="0" w:space="0" w:color="auto"/>
        <w:right w:val="none" w:sz="0" w:space="0" w:color="auto"/>
      </w:divBdr>
    </w:div>
    <w:div w:id="1783650697">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2006671">
      <w:bodyDiv w:val="1"/>
      <w:marLeft w:val="0"/>
      <w:marRight w:val="0"/>
      <w:marTop w:val="0"/>
      <w:marBottom w:val="0"/>
      <w:divBdr>
        <w:top w:val="none" w:sz="0" w:space="0" w:color="auto"/>
        <w:left w:val="none" w:sz="0" w:space="0" w:color="auto"/>
        <w:bottom w:val="none" w:sz="0" w:space="0" w:color="auto"/>
        <w:right w:val="none" w:sz="0" w:space="0" w:color="auto"/>
      </w:divBdr>
    </w:div>
    <w:div w:id="2018263023">
      <w:bodyDiv w:val="1"/>
      <w:marLeft w:val="0"/>
      <w:marRight w:val="0"/>
      <w:marTop w:val="0"/>
      <w:marBottom w:val="0"/>
      <w:divBdr>
        <w:top w:val="none" w:sz="0" w:space="0" w:color="auto"/>
        <w:left w:val="none" w:sz="0" w:space="0" w:color="auto"/>
        <w:bottom w:val="none" w:sz="0" w:space="0" w:color="auto"/>
        <w:right w:val="none" w:sz="0" w:space="0" w:color="auto"/>
      </w:divBdr>
    </w:div>
    <w:div w:id="2091583881">
      <w:bodyDiv w:val="1"/>
      <w:marLeft w:val="0"/>
      <w:marRight w:val="0"/>
      <w:marTop w:val="0"/>
      <w:marBottom w:val="0"/>
      <w:divBdr>
        <w:top w:val="none" w:sz="0" w:space="0" w:color="auto"/>
        <w:left w:val="none" w:sz="0" w:space="0" w:color="auto"/>
        <w:bottom w:val="none" w:sz="0" w:space="0" w:color="auto"/>
        <w:right w:val="none" w:sz="0" w:space="0" w:color="auto"/>
      </w:divBdr>
    </w:div>
    <w:div w:id="2132048639">
      <w:bodyDiv w:val="1"/>
      <w:marLeft w:val="0"/>
      <w:marRight w:val="0"/>
      <w:marTop w:val="0"/>
      <w:marBottom w:val="0"/>
      <w:divBdr>
        <w:top w:val="none" w:sz="0" w:space="0" w:color="auto"/>
        <w:left w:val="none" w:sz="0" w:space="0" w:color="auto"/>
        <w:bottom w:val="none" w:sz="0" w:space="0" w:color="auto"/>
        <w:right w:val="none" w:sz="0" w:space="0" w:color="auto"/>
      </w:divBdr>
      <w:divsChild>
        <w:div w:id="1630086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201291">
              <w:marLeft w:val="0"/>
              <w:marRight w:val="0"/>
              <w:marTop w:val="0"/>
              <w:marBottom w:val="0"/>
              <w:divBdr>
                <w:top w:val="none" w:sz="0" w:space="0" w:color="auto"/>
                <w:left w:val="none" w:sz="0" w:space="0" w:color="auto"/>
                <w:bottom w:val="none" w:sz="0" w:space="0" w:color="auto"/>
                <w:right w:val="none" w:sz="0" w:space="0" w:color="auto"/>
              </w:divBdr>
              <w:divsChild>
                <w:div w:id="424687368">
                  <w:marLeft w:val="0"/>
                  <w:marRight w:val="0"/>
                  <w:marTop w:val="0"/>
                  <w:marBottom w:val="0"/>
                  <w:divBdr>
                    <w:top w:val="none" w:sz="0" w:space="0" w:color="auto"/>
                    <w:left w:val="none" w:sz="0" w:space="0" w:color="auto"/>
                    <w:bottom w:val="none" w:sz="0" w:space="0" w:color="auto"/>
                    <w:right w:val="none" w:sz="0" w:space="0" w:color="auto"/>
                  </w:divBdr>
                  <w:divsChild>
                    <w:div w:id="1618876419">
                      <w:marLeft w:val="0"/>
                      <w:marRight w:val="0"/>
                      <w:marTop w:val="0"/>
                      <w:marBottom w:val="0"/>
                      <w:divBdr>
                        <w:top w:val="none" w:sz="0" w:space="0" w:color="auto"/>
                        <w:left w:val="none" w:sz="0" w:space="0" w:color="auto"/>
                        <w:bottom w:val="none" w:sz="0" w:space="0" w:color="auto"/>
                        <w:right w:val="none" w:sz="0" w:space="0" w:color="auto"/>
                      </w:divBdr>
                    </w:div>
                    <w:div w:id="983853771">
                      <w:marLeft w:val="0"/>
                      <w:marRight w:val="0"/>
                      <w:marTop w:val="0"/>
                      <w:marBottom w:val="0"/>
                      <w:divBdr>
                        <w:top w:val="none" w:sz="0" w:space="0" w:color="auto"/>
                        <w:left w:val="none" w:sz="0" w:space="0" w:color="auto"/>
                        <w:bottom w:val="none" w:sz="0" w:space="0" w:color="auto"/>
                        <w:right w:val="none" w:sz="0" w:space="0" w:color="auto"/>
                      </w:divBdr>
                    </w:div>
                    <w:div w:id="96829250">
                      <w:marLeft w:val="0"/>
                      <w:marRight w:val="0"/>
                      <w:marTop w:val="0"/>
                      <w:marBottom w:val="0"/>
                      <w:divBdr>
                        <w:top w:val="none" w:sz="0" w:space="0" w:color="auto"/>
                        <w:left w:val="none" w:sz="0" w:space="0" w:color="auto"/>
                        <w:bottom w:val="none" w:sz="0" w:space="0" w:color="auto"/>
                        <w:right w:val="none" w:sz="0" w:space="0" w:color="auto"/>
                      </w:divBdr>
                    </w:div>
                    <w:div w:id="745373351">
                      <w:marLeft w:val="0"/>
                      <w:marRight w:val="0"/>
                      <w:marTop w:val="0"/>
                      <w:marBottom w:val="0"/>
                      <w:divBdr>
                        <w:top w:val="none" w:sz="0" w:space="0" w:color="auto"/>
                        <w:left w:val="none" w:sz="0" w:space="0" w:color="auto"/>
                        <w:bottom w:val="none" w:sz="0" w:space="0" w:color="auto"/>
                        <w:right w:val="none" w:sz="0" w:space="0" w:color="auto"/>
                      </w:divBdr>
                    </w:div>
                    <w:div w:id="1951735736">
                      <w:marLeft w:val="0"/>
                      <w:marRight w:val="0"/>
                      <w:marTop w:val="0"/>
                      <w:marBottom w:val="0"/>
                      <w:divBdr>
                        <w:top w:val="none" w:sz="0" w:space="0" w:color="auto"/>
                        <w:left w:val="none" w:sz="0" w:space="0" w:color="auto"/>
                        <w:bottom w:val="none" w:sz="0" w:space="0" w:color="auto"/>
                        <w:right w:val="none" w:sz="0" w:space="0" w:color="auto"/>
                      </w:divBdr>
                    </w:div>
                    <w:div w:id="1501047025">
                      <w:marLeft w:val="0"/>
                      <w:marRight w:val="0"/>
                      <w:marTop w:val="0"/>
                      <w:marBottom w:val="0"/>
                      <w:divBdr>
                        <w:top w:val="none" w:sz="0" w:space="0" w:color="auto"/>
                        <w:left w:val="none" w:sz="0" w:space="0" w:color="auto"/>
                        <w:bottom w:val="none" w:sz="0" w:space="0" w:color="auto"/>
                        <w:right w:val="none" w:sz="0" w:space="0" w:color="auto"/>
                      </w:divBdr>
                    </w:div>
                    <w:div w:id="857961705">
                      <w:marLeft w:val="0"/>
                      <w:marRight w:val="0"/>
                      <w:marTop w:val="0"/>
                      <w:marBottom w:val="0"/>
                      <w:divBdr>
                        <w:top w:val="none" w:sz="0" w:space="0" w:color="auto"/>
                        <w:left w:val="none" w:sz="0" w:space="0" w:color="auto"/>
                        <w:bottom w:val="none" w:sz="0" w:space="0" w:color="auto"/>
                        <w:right w:val="none" w:sz="0" w:space="0" w:color="auto"/>
                      </w:divBdr>
                    </w:div>
                    <w:div w:id="67530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europ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ortocarrero@romanyasociados.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arcia@romanyasociado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etic.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FB0A1-70C6-428D-9250-DF08EF9D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2173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Manuel Moreno</cp:lastModifiedBy>
  <cp:revision>2</cp:revision>
  <cp:lastPrinted>2018-03-05T16:01:00Z</cp:lastPrinted>
  <dcterms:created xsi:type="dcterms:W3CDTF">2018-06-08T11:37:00Z</dcterms:created>
  <dcterms:modified xsi:type="dcterms:W3CDTF">2018-06-08T11:37:00Z</dcterms:modified>
</cp:coreProperties>
</file>