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599D9" w14:textId="77777777" w:rsidR="00934D0F" w:rsidRDefault="00934D0F" w:rsidP="00894236">
      <w:pPr>
        <w:ind w:right="19"/>
        <w:jc w:val="both"/>
        <w:rPr>
          <w:b/>
        </w:rPr>
      </w:pPr>
    </w:p>
    <w:p w14:paraId="092B26C8" w14:textId="7B1448DB" w:rsidR="00934D0F" w:rsidRDefault="0084631A" w:rsidP="00934D0F">
      <w:pPr>
        <w:jc w:val="center"/>
        <w:rPr>
          <w:b/>
          <w:color w:val="3C3C3C"/>
          <w:u w:val="single"/>
        </w:rPr>
      </w:pPr>
      <w:r w:rsidRPr="0084631A">
        <w:rPr>
          <w:b/>
          <w:color w:val="3C3C3C"/>
          <w:u w:val="single"/>
        </w:rPr>
        <w:t>Los proyectos elegidos están comprometidos con la tecnología digital en sus sectores</w:t>
      </w:r>
    </w:p>
    <w:p w14:paraId="543BE1B5" w14:textId="77777777" w:rsidR="0084631A" w:rsidRPr="00EA6E2D" w:rsidRDefault="0084631A" w:rsidP="00934D0F">
      <w:pPr>
        <w:jc w:val="center"/>
        <w:rPr>
          <w:rFonts w:eastAsia="Times New Roman" w:cs="Times New Roman"/>
          <w:b/>
          <w:lang w:eastAsia="es-ES_tradnl"/>
        </w:rPr>
      </w:pPr>
    </w:p>
    <w:p w14:paraId="37AFF486" w14:textId="589F3708" w:rsidR="00934D0F" w:rsidRDefault="0084631A" w:rsidP="00934D0F">
      <w:pPr>
        <w:jc w:val="center"/>
        <w:rPr>
          <w:rFonts w:eastAsia="Times New Roman"/>
          <w:b/>
          <w:color w:val="1C71B8"/>
          <w:sz w:val="32"/>
          <w:szCs w:val="32"/>
        </w:rPr>
      </w:pPr>
      <w:r w:rsidRPr="0084631A">
        <w:rPr>
          <w:rFonts w:eastAsia="Times New Roman"/>
          <w:b/>
          <w:color w:val="1C71B8"/>
          <w:sz w:val="32"/>
          <w:szCs w:val="32"/>
        </w:rPr>
        <w:t xml:space="preserve">El proyecto DIVA financiará a 18 pymes españolas con ayudas para la digitalización de </w:t>
      </w:r>
      <w:r w:rsidR="00534FBA">
        <w:rPr>
          <w:rFonts w:eastAsia="Times New Roman"/>
          <w:b/>
          <w:color w:val="1C71B8"/>
          <w:sz w:val="32"/>
          <w:szCs w:val="32"/>
        </w:rPr>
        <w:t>los sectores agroalimentario, medioambiental y forestal</w:t>
      </w:r>
    </w:p>
    <w:p w14:paraId="65580877" w14:textId="7D49ABBF" w:rsidR="0084631A" w:rsidRDefault="0084631A" w:rsidP="0084631A">
      <w:pPr>
        <w:rPr>
          <w:rFonts w:eastAsia="Times New Roman"/>
          <w:b/>
          <w:color w:val="1C71B8"/>
          <w:sz w:val="32"/>
          <w:szCs w:val="32"/>
        </w:rPr>
      </w:pPr>
    </w:p>
    <w:p w14:paraId="3A888AFE" w14:textId="390F4AE2" w:rsidR="0084631A" w:rsidRDefault="00AA5498" w:rsidP="0084631A">
      <w:pPr>
        <w:pStyle w:val="Prrafodelista"/>
        <w:numPr>
          <w:ilvl w:val="0"/>
          <w:numId w:val="4"/>
        </w:numPr>
        <w:ind w:left="426" w:right="302" w:hanging="284"/>
        <w:contextualSpacing w:val="0"/>
        <w:jc w:val="both"/>
        <w:rPr>
          <w:rFonts w:eastAsiaTheme="minorHAnsi"/>
          <w:b/>
          <w:color w:val="1C71B8"/>
          <w:sz w:val="21"/>
          <w:lang w:eastAsia="en-US"/>
        </w:rPr>
      </w:pPr>
      <w:r>
        <w:rPr>
          <w:rFonts w:eastAsiaTheme="minorHAnsi"/>
          <w:b/>
          <w:color w:val="1C71B8"/>
          <w:sz w:val="21"/>
          <w:lang w:eastAsia="en-US"/>
        </w:rPr>
        <w:t xml:space="preserve">Un total de 255 propuestas </w:t>
      </w:r>
      <w:r w:rsidR="007C77E5">
        <w:rPr>
          <w:rFonts w:eastAsiaTheme="minorHAnsi"/>
          <w:b/>
          <w:color w:val="1C71B8"/>
          <w:sz w:val="21"/>
          <w:lang w:eastAsia="en-US"/>
        </w:rPr>
        <w:t xml:space="preserve">han sido </w:t>
      </w:r>
      <w:r w:rsidR="00860326">
        <w:rPr>
          <w:rFonts w:eastAsiaTheme="minorHAnsi"/>
          <w:b/>
          <w:color w:val="1C71B8"/>
          <w:sz w:val="21"/>
          <w:lang w:eastAsia="en-US"/>
        </w:rPr>
        <w:t xml:space="preserve">evaluadas </w:t>
      </w:r>
      <w:r>
        <w:rPr>
          <w:rFonts w:eastAsiaTheme="minorHAnsi"/>
          <w:b/>
          <w:color w:val="1C71B8"/>
          <w:sz w:val="21"/>
          <w:lang w:eastAsia="en-US"/>
        </w:rPr>
        <w:t>en la</w:t>
      </w:r>
      <w:r w:rsidR="0084631A" w:rsidRPr="00AB2E3C">
        <w:rPr>
          <w:rFonts w:eastAsiaTheme="minorHAnsi"/>
          <w:b/>
          <w:color w:val="1C71B8"/>
          <w:sz w:val="21"/>
          <w:lang w:eastAsia="en-US"/>
        </w:rPr>
        <w:t xml:space="preserve"> segunda convocatoria</w:t>
      </w:r>
      <w:r w:rsidR="0084631A">
        <w:rPr>
          <w:rFonts w:eastAsiaTheme="minorHAnsi"/>
          <w:b/>
          <w:color w:val="1C71B8"/>
          <w:sz w:val="21"/>
          <w:lang w:eastAsia="en-US"/>
        </w:rPr>
        <w:t xml:space="preserve"> </w:t>
      </w:r>
      <w:r>
        <w:rPr>
          <w:rFonts w:eastAsiaTheme="minorHAnsi"/>
          <w:b/>
          <w:color w:val="1C71B8"/>
          <w:sz w:val="21"/>
          <w:lang w:eastAsia="en-US"/>
        </w:rPr>
        <w:t>(</w:t>
      </w:r>
      <w:r w:rsidR="0084631A" w:rsidRPr="00A872FD">
        <w:rPr>
          <w:rFonts w:eastAsiaTheme="minorHAnsi"/>
          <w:b/>
          <w:color w:val="1C71B8"/>
          <w:sz w:val="21"/>
          <w:lang w:eastAsia="en-US"/>
        </w:rPr>
        <w:t>114 más que en la anterior</w:t>
      </w:r>
      <w:r>
        <w:rPr>
          <w:rFonts w:eastAsiaTheme="minorHAnsi"/>
          <w:b/>
          <w:color w:val="1C71B8"/>
          <w:sz w:val="21"/>
          <w:lang w:eastAsia="en-US"/>
        </w:rPr>
        <w:t>)</w:t>
      </w:r>
      <w:r w:rsidR="00E32602">
        <w:rPr>
          <w:rFonts w:eastAsiaTheme="minorHAnsi"/>
          <w:b/>
          <w:color w:val="1C71B8"/>
          <w:sz w:val="21"/>
          <w:lang w:eastAsia="en-US"/>
        </w:rPr>
        <w:t>,</w:t>
      </w:r>
      <w:r w:rsidR="0084631A" w:rsidRPr="00A872FD">
        <w:rPr>
          <w:rFonts w:eastAsiaTheme="minorHAnsi"/>
          <w:b/>
          <w:color w:val="1C71B8"/>
          <w:sz w:val="21"/>
          <w:lang w:eastAsia="en-US"/>
        </w:rPr>
        <w:t xml:space="preserve"> de las que 88 son españolas (87 de Grecia, 15 de Irlanda, 28 de Italia y 22 de Portugal). De las propuestas presentadas, 67 han sido elegidas</w:t>
      </w:r>
      <w:r>
        <w:rPr>
          <w:rFonts w:eastAsiaTheme="minorHAnsi"/>
          <w:b/>
          <w:color w:val="1C71B8"/>
          <w:sz w:val="21"/>
          <w:lang w:eastAsia="en-US"/>
        </w:rPr>
        <w:t xml:space="preserve"> para obtener financiación </w:t>
      </w:r>
      <w:r w:rsidR="00E32602">
        <w:rPr>
          <w:rFonts w:eastAsiaTheme="minorHAnsi"/>
          <w:b/>
          <w:color w:val="1C71B8"/>
          <w:sz w:val="21"/>
          <w:lang w:eastAsia="en-US"/>
        </w:rPr>
        <w:t>y entre ellas</w:t>
      </w:r>
      <w:r>
        <w:rPr>
          <w:rFonts w:eastAsiaTheme="minorHAnsi"/>
          <w:b/>
          <w:color w:val="1C71B8"/>
          <w:sz w:val="21"/>
          <w:lang w:eastAsia="en-US"/>
        </w:rPr>
        <w:t>,</w:t>
      </w:r>
      <w:r w:rsidR="0084631A" w:rsidRPr="00A872FD">
        <w:rPr>
          <w:rFonts w:eastAsiaTheme="minorHAnsi"/>
          <w:b/>
          <w:color w:val="1C71B8"/>
          <w:sz w:val="21"/>
          <w:lang w:eastAsia="en-US"/>
        </w:rPr>
        <w:t xml:space="preserve"> 18 pertenecen a pymes españolas.</w:t>
      </w:r>
      <w:r w:rsidR="0084631A" w:rsidRPr="00AB2E3C">
        <w:rPr>
          <w:rFonts w:eastAsiaTheme="minorHAnsi"/>
          <w:b/>
          <w:color w:val="1C71B8"/>
          <w:sz w:val="21"/>
          <w:highlight w:val="yellow"/>
          <w:lang w:eastAsia="en-US"/>
        </w:rPr>
        <w:t xml:space="preserve"> </w:t>
      </w:r>
    </w:p>
    <w:p w14:paraId="23491628" w14:textId="77777777" w:rsidR="0084631A" w:rsidRPr="00A872FD" w:rsidRDefault="0084631A" w:rsidP="0084631A">
      <w:pPr>
        <w:pStyle w:val="Prrafodelista"/>
        <w:ind w:left="426" w:right="302" w:hanging="284"/>
        <w:rPr>
          <w:rFonts w:eastAsiaTheme="minorHAnsi"/>
          <w:b/>
          <w:color w:val="1C71B8"/>
          <w:sz w:val="21"/>
          <w:lang w:eastAsia="en-US"/>
        </w:rPr>
      </w:pPr>
    </w:p>
    <w:p w14:paraId="554A7939" w14:textId="145193D1" w:rsidR="00AA5498" w:rsidRPr="007C77E5" w:rsidRDefault="0084631A" w:rsidP="00691374">
      <w:pPr>
        <w:pStyle w:val="Prrafodelista"/>
        <w:numPr>
          <w:ilvl w:val="0"/>
          <w:numId w:val="4"/>
        </w:numPr>
        <w:ind w:left="426" w:right="302" w:hanging="284"/>
        <w:contextualSpacing w:val="0"/>
        <w:jc w:val="both"/>
        <w:rPr>
          <w:rFonts w:eastAsiaTheme="minorHAnsi"/>
          <w:b/>
          <w:color w:val="1C71B8"/>
          <w:sz w:val="21"/>
          <w:lang w:eastAsia="en-US"/>
        </w:rPr>
      </w:pPr>
      <w:r w:rsidRPr="00272D93">
        <w:rPr>
          <w:rFonts w:eastAsiaTheme="minorHAnsi"/>
          <w:b/>
          <w:color w:val="1C71B8"/>
          <w:sz w:val="21"/>
          <w:lang w:eastAsia="en-US"/>
        </w:rPr>
        <w:t>El proyecto</w:t>
      </w:r>
      <w:r w:rsidR="00691374">
        <w:rPr>
          <w:rFonts w:eastAsiaTheme="minorHAnsi"/>
          <w:b/>
          <w:color w:val="1C71B8"/>
          <w:sz w:val="21"/>
          <w:lang w:eastAsia="en-US"/>
        </w:rPr>
        <w:t xml:space="preserve"> DIVA</w:t>
      </w:r>
      <w:r w:rsidRPr="00272D93">
        <w:rPr>
          <w:rFonts w:eastAsiaTheme="minorHAnsi"/>
          <w:b/>
          <w:color w:val="1C71B8"/>
          <w:sz w:val="21"/>
          <w:lang w:eastAsia="en-US"/>
        </w:rPr>
        <w:t xml:space="preserve"> ofrece subvenciones </w:t>
      </w:r>
      <w:r w:rsidR="00534FBA">
        <w:rPr>
          <w:rFonts w:eastAsiaTheme="minorHAnsi"/>
          <w:b/>
          <w:color w:val="1C71B8"/>
          <w:sz w:val="21"/>
          <w:lang w:eastAsia="en-US"/>
        </w:rPr>
        <w:t xml:space="preserve">a fondo perdido </w:t>
      </w:r>
      <w:r w:rsidRPr="00272D93">
        <w:rPr>
          <w:rFonts w:eastAsiaTheme="minorHAnsi"/>
          <w:b/>
          <w:color w:val="1C71B8"/>
          <w:sz w:val="21"/>
          <w:lang w:eastAsia="en-US"/>
        </w:rPr>
        <w:t>de hasta 60.000€ por empresa</w:t>
      </w:r>
      <w:r w:rsidR="00E32602">
        <w:rPr>
          <w:rFonts w:eastAsiaTheme="minorHAnsi"/>
          <w:b/>
          <w:color w:val="1C71B8"/>
          <w:sz w:val="21"/>
          <w:lang w:eastAsia="en-US"/>
        </w:rPr>
        <w:t>,</w:t>
      </w:r>
      <w:r w:rsidRPr="00272D93">
        <w:rPr>
          <w:rFonts w:eastAsiaTheme="minorHAnsi"/>
          <w:b/>
          <w:color w:val="1C71B8"/>
          <w:sz w:val="21"/>
          <w:lang w:eastAsia="en-US"/>
        </w:rPr>
        <w:t xml:space="preserve"> para proyectos innovadores de maduración tecnológica, pruebas de demostración y de actividades de internacionalización.</w:t>
      </w:r>
    </w:p>
    <w:p w14:paraId="0E4EBB85" w14:textId="77777777" w:rsidR="0084631A" w:rsidRDefault="0084631A" w:rsidP="00934D0F">
      <w:pPr>
        <w:jc w:val="center"/>
        <w:rPr>
          <w:rFonts w:eastAsia="Times New Roman"/>
          <w:b/>
          <w:color w:val="1C71B8"/>
          <w:sz w:val="32"/>
          <w:szCs w:val="32"/>
        </w:rPr>
      </w:pPr>
    </w:p>
    <w:p w14:paraId="63EF5BF3" w14:textId="77777777" w:rsidR="0084631A" w:rsidRPr="00D352CF" w:rsidRDefault="0084631A" w:rsidP="00934D0F">
      <w:pPr>
        <w:jc w:val="center"/>
        <w:rPr>
          <w:rFonts w:eastAsia="Times New Roman"/>
          <w:b/>
          <w:color w:val="1C71B8"/>
          <w:szCs w:val="30"/>
        </w:rPr>
      </w:pPr>
    </w:p>
    <w:p w14:paraId="32F840E1" w14:textId="4C71A7F6" w:rsidR="0084631A" w:rsidRDefault="00934D0F" w:rsidP="00934D0F">
      <w:pPr>
        <w:jc w:val="both"/>
        <w:rPr>
          <w:color w:val="3C3C3C"/>
        </w:rPr>
      </w:pPr>
      <w:r w:rsidRPr="00BD5880">
        <w:rPr>
          <w:b/>
          <w:color w:val="3C3C3C"/>
        </w:rPr>
        <w:t xml:space="preserve">Madrid, </w:t>
      </w:r>
      <w:r w:rsidR="000E6373">
        <w:rPr>
          <w:b/>
          <w:color w:val="3C3C3C"/>
        </w:rPr>
        <w:t>30</w:t>
      </w:r>
      <w:r w:rsidRPr="009538D2">
        <w:rPr>
          <w:b/>
          <w:color w:val="3C3C3C"/>
        </w:rPr>
        <w:t xml:space="preserve"> </w:t>
      </w:r>
      <w:r w:rsidRPr="00BD5880">
        <w:rPr>
          <w:b/>
          <w:color w:val="3C3C3C"/>
        </w:rPr>
        <w:t xml:space="preserve">de </w:t>
      </w:r>
      <w:r>
        <w:rPr>
          <w:b/>
          <w:color w:val="3C3C3C"/>
        </w:rPr>
        <w:t>abril</w:t>
      </w:r>
      <w:r w:rsidRPr="00BD5880">
        <w:rPr>
          <w:b/>
          <w:color w:val="3C3C3C"/>
        </w:rPr>
        <w:t xml:space="preserve"> de 20</w:t>
      </w:r>
      <w:r>
        <w:rPr>
          <w:b/>
          <w:color w:val="3C3C3C"/>
        </w:rPr>
        <w:t>20</w:t>
      </w:r>
      <w:r w:rsidRPr="00ED796C">
        <w:rPr>
          <w:color w:val="3C3C3C"/>
        </w:rPr>
        <w:t>.</w:t>
      </w:r>
      <w:r>
        <w:rPr>
          <w:color w:val="3C3C3C"/>
        </w:rPr>
        <w:t xml:space="preserve"> </w:t>
      </w:r>
      <w:r w:rsidR="0084631A" w:rsidRPr="0084631A">
        <w:rPr>
          <w:color w:val="3C3C3C"/>
        </w:rPr>
        <w:t>El proyecto europeo DIVA,</w:t>
      </w:r>
      <w:r w:rsidR="00AA5498">
        <w:rPr>
          <w:color w:val="3C3C3C"/>
        </w:rPr>
        <w:t xml:space="preserve"> financiado por el programa Horizonte 2020 de la Unión Europea, y liderado por un consorcio de diez entidades expertas de seis países europeos entre los que se </w:t>
      </w:r>
      <w:proofErr w:type="gramStart"/>
      <w:r w:rsidR="00AA5498">
        <w:rPr>
          <w:color w:val="3C3C3C"/>
        </w:rPr>
        <w:t xml:space="preserve">encuentran </w:t>
      </w:r>
      <w:r w:rsidR="0084631A" w:rsidRPr="0084631A">
        <w:rPr>
          <w:color w:val="3C3C3C"/>
        </w:rPr>
        <w:t xml:space="preserve"> AMETIC</w:t>
      </w:r>
      <w:proofErr w:type="gramEnd"/>
      <w:r w:rsidR="0084631A" w:rsidRPr="0084631A">
        <w:rPr>
          <w:color w:val="3C3C3C"/>
        </w:rPr>
        <w:t xml:space="preserve"> y Corporación Tecnológica de Andalucía (CTA)</w:t>
      </w:r>
      <w:r w:rsidR="00AA5498">
        <w:rPr>
          <w:color w:val="3C3C3C"/>
        </w:rPr>
        <w:t xml:space="preserve"> - en representación de España -</w:t>
      </w:r>
      <w:r w:rsidR="0084631A" w:rsidRPr="0084631A">
        <w:rPr>
          <w:color w:val="3C3C3C"/>
        </w:rPr>
        <w:t xml:space="preserve">, ha </w:t>
      </w:r>
      <w:r w:rsidR="00691374">
        <w:rPr>
          <w:color w:val="3C3C3C"/>
        </w:rPr>
        <w:t xml:space="preserve">publicado la resolución de la </w:t>
      </w:r>
      <w:r w:rsidR="0084631A" w:rsidRPr="0084631A">
        <w:rPr>
          <w:color w:val="3C3C3C"/>
        </w:rPr>
        <w:t>segunda convocatoria de ayudas dirigidas a pymes</w:t>
      </w:r>
      <w:r w:rsidR="004B2D1A">
        <w:rPr>
          <w:color w:val="3C3C3C"/>
        </w:rPr>
        <w:t>,</w:t>
      </w:r>
      <w:r w:rsidR="007F4278">
        <w:rPr>
          <w:color w:val="3C3C3C"/>
        </w:rPr>
        <w:t xml:space="preserve"> </w:t>
      </w:r>
      <w:r w:rsidR="00691374" w:rsidRPr="00691374">
        <w:rPr>
          <w:color w:val="3C3C3C"/>
        </w:rPr>
        <w:t>para liderar proyectos tecnológicos en los sectores agroalimentario, medioambiental y forestal</w:t>
      </w:r>
      <w:r w:rsidR="00252BE8">
        <w:rPr>
          <w:color w:val="3C3C3C"/>
        </w:rPr>
        <w:t>.</w:t>
      </w:r>
    </w:p>
    <w:p w14:paraId="1349F5E8" w14:textId="77777777" w:rsidR="00252BE8" w:rsidRDefault="00252BE8" w:rsidP="00934D0F">
      <w:pPr>
        <w:jc w:val="both"/>
        <w:rPr>
          <w:color w:val="3C3C3C"/>
        </w:rPr>
      </w:pPr>
    </w:p>
    <w:p w14:paraId="1AAE0C3C" w14:textId="261B5704" w:rsidR="0084631A" w:rsidRPr="0084631A" w:rsidRDefault="0084631A" w:rsidP="0084631A">
      <w:pPr>
        <w:jc w:val="both"/>
        <w:rPr>
          <w:color w:val="3C3C3C"/>
        </w:rPr>
      </w:pPr>
      <w:r w:rsidRPr="0084631A">
        <w:rPr>
          <w:color w:val="3C3C3C"/>
        </w:rPr>
        <w:t>En esta ocasión</w:t>
      </w:r>
      <w:r w:rsidR="00691374">
        <w:rPr>
          <w:color w:val="3C3C3C"/>
        </w:rPr>
        <w:t>,</w:t>
      </w:r>
      <w:r w:rsidRPr="0084631A">
        <w:rPr>
          <w:color w:val="3C3C3C"/>
        </w:rPr>
        <w:t xml:space="preserve"> se han presentado un total de 255 propuestas</w:t>
      </w:r>
      <w:r w:rsidR="00534FBA">
        <w:rPr>
          <w:color w:val="3C3C3C"/>
        </w:rPr>
        <w:t xml:space="preserve"> elegibles</w:t>
      </w:r>
      <w:r w:rsidRPr="0084631A">
        <w:rPr>
          <w:color w:val="3C3C3C"/>
        </w:rPr>
        <w:t xml:space="preserve">, 114 más que en la anterior convocatoria, de las que 88 son españolas (87 de Grecia, 15 de Irlanda, 28 de Italia y 22 de Portugal). De las propuestas presentadas, 67 han sido elegidas y 18 de ellas pertenecen a pymes españolas, con un presupuesto </w:t>
      </w:r>
      <w:r w:rsidR="00691374">
        <w:rPr>
          <w:color w:val="3C3C3C"/>
        </w:rPr>
        <w:t xml:space="preserve">total </w:t>
      </w:r>
      <w:r w:rsidRPr="0084631A">
        <w:rPr>
          <w:color w:val="3C3C3C"/>
        </w:rPr>
        <w:t>de 1,3 millones de euros.</w:t>
      </w:r>
    </w:p>
    <w:p w14:paraId="22182627" w14:textId="77777777" w:rsidR="0084631A" w:rsidRPr="0084631A" w:rsidRDefault="0084631A" w:rsidP="0084631A">
      <w:pPr>
        <w:jc w:val="both"/>
        <w:rPr>
          <w:color w:val="3C3C3C"/>
        </w:rPr>
      </w:pPr>
    </w:p>
    <w:p w14:paraId="137C5D2B" w14:textId="3F45534C" w:rsidR="0084631A" w:rsidRPr="0084631A" w:rsidRDefault="0084631A" w:rsidP="0084631A">
      <w:pPr>
        <w:jc w:val="both"/>
        <w:rPr>
          <w:color w:val="3C3C3C"/>
        </w:rPr>
      </w:pPr>
      <w:r w:rsidRPr="0084631A">
        <w:rPr>
          <w:color w:val="3C3C3C"/>
        </w:rPr>
        <w:t xml:space="preserve">Cada empresa recibirá entre 10.000 y </w:t>
      </w:r>
      <w:r w:rsidR="00534FBA">
        <w:rPr>
          <w:color w:val="3C3C3C"/>
        </w:rPr>
        <w:t>60.000</w:t>
      </w:r>
      <w:r w:rsidRPr="0084631A">
        <w:rPr>
          <w:color w:val="3C3C3C"/>
        </w:rPr>
        <w:t xml:space="preserve"> euros</w:t>
      </w:r>
      <w:r w:rsidR="00534FBA">
        <w:rPr>
          <w:color w:val="3C3C3C"/>
        </w:rPr>
        <w:t xml:space="preserve">, </w:t>
      </w:r>
      <w:r w:rsidRPr="0084631A">
        <w:rPr>
          <w:color w:val="3C3C3C"/>
        </w:rPr>
        <w:t xml:space="preserve">para desarrollar proyectos tecnológicos, </w:t>
      </w:r>
      <w:r w:rsidR="00534FBA">
        <w:rPr>
          <w:color w:val="3C3C3C"/>
        </w:rPr>
        <w:t>con</w:t>
      </w:r>
      <w:r w:rsidR="00534FBA" w:rsidRPr="0084631A">
        <w:rPr>
          <w:color w:val="3C3C3C"/>
        </w:rPr>
        <w:t xml:space="preserve"> </w:t>
      </w:r>
      <w:r w:rsidRPr="0084631A">
        <w:rPr>
          <w:color w:val="3C3C3C"/>
        </w:rPr>
        <w:t xml:space="preserve">herramientas basadas en </w:t>
      </w:r>
      <w:proofErr w:type="spellStart"/>
      <w:r w:rsidRPr="0084631A">
        <w:rPr>
          <w:color w:val="3C3C3C"/>
        </w:rPr>
        <w:t>big</w:t>
      </w:r>
      <w:proofErr w:type="spellEnd"/>
      <w:r w:rsidRPr="0084631A">
        <w:rPr>
          <w:color w:val="3C3C3C"/>
        </w:rPr>
        <w:t xml:space="preserve"> data o </w:t>
      </w:r>
      <w:proofErr w:type="spellStart"/>
      <w:r w:rsidR="00534FBA">
        <w:rPr>
          <w:color w:val="3C3C3C"/>
        </w:rPr>
        <w:t>blockchain</w:t>
      </w:r>
      <w:proofErr w:type="spellEnd"/>
      <w:r w:rsidRPr="0084631A">
        <w:rPr>
          <w:color w:val="3C3C3C"/>
        </w:rPr>
        <w:t xml:space="preserve">, entre otros. </w:t>
      </w:r>
      <w:r w:rsidR="00534FBA">
        <w:rPr>
          <w:color w:val="3C3C3C"/>
        </w:rPr>
        <w:t>Los proyectos españoles aprobados pertenecen en su mayoría a las Comunidades Autónomas de Andalucía, Catal</w:t>
      </w:r>
      <w:r w:rsidR="003F1520">
        <w:rPr>
          <w:color w:val="3C3C3C"/>
        </w:rPr>
        <w:t>u</w:t>
      </w:r>
      <w:r w:rsidR="00534FBA">
        <w:rPr>
          <w:color w:val="3C3C3C"/>
        </w:rPr>
        <w:t>ña, Madrid y País Vasco</w:t>
      </w:r>
      <w:r w:rsidR="008E2DDA">
        <w:rPr>
          <w:color w:val="3C3C3C"/>
        </w:rPr>
        <w:t>,</w:t>
      </w:r>
      <w:r w:rsidR="00534FBA">
        <w:rPr>
          <w:color w:val="3C3C3C"/>
        </w:rPr>
        <w:t xml:space="preserve"> entre otras.</w:t>
      </w:r>
    </w:p>
    <w:p w14:paraId="250EFA89" w14:textId="77777777" w:rsidR="0084631A" w:rsidRPr="0084631A" w:rsidRDefault="0084631A" w:rsidP="0084631A">
      <w:pPr>
        <w:jc w:val="both"/>
        <w:rPr>
          <w:color w:val="3C3C3C"/>
        </w:rPr>
      </w:pPr>
    </w:p>
    <w:p w14:paraId="4AAE3149" w14:textId="249E3649" w:rsidR="0084631A" w:rsidRPr="0084631A" w:rsidRDefault="0084631A" w:rsidP="0084631A">
      <w:pPr>
        <w:jc w:val="both"/>
        <w:rPr>
          <w:color w:val="3C3C3C"/>
        </w:rPr>
      </w:pPr>
      <w:r w:rsidRPr="0084631A">
        <w:rPr>
          <w:color w:val="3C3C3C"/>
        </w:rPr>
        <w:t>Este proyecto, bajo el nombre completo de ‘</w:t>
      </w:r>
      <w:proofErr w:type="spellStart"/>
      <w:r w:rsidRPr="0084631A">
        <w:rPr>
          <w:color w:val="3C3C3C"/>
        </w:rPr>
        <w:t>Boosting</w:t>
      </w:r>
      <w:proofErr w:type="spellEnd"/>
      <w:r w:rsidRPr="0084631A">
        <w:rPr>
          <w:color w:val="3C3C3C"/>
        </w:rPr>
        <w:t xml:space="preserve"> </w:t>
      </w:r>
      <w:proofErr w:type="spellStart"/>
      <w:r w:rsidRPr="0084631A">
        <w:rPr>
          <w:color w:val="3C3C3C"/>
        </w:rPr>
        <w:t>innovative</w:t>
      </w:r>
      <w:proofErr w:type="spellEnd"/>
      <w:r w:rsidRPr="0084631A">
        <w:rPr>
          <w:color w:val="3C3C3C"/>
        </w:rPr>
        <w:t xml:space="preserve"> </w:t>
      </w:r>
      <w:proofErr w:type="spellStart"/>
      <w:r w:rsidRPr="0084631A">
        <w:rPr>
          <w:color w:val="3C3C3C"/>
        </w:rPr>
        <w:t>Digitech</w:t>
      </w:r>
      <w:proofErr w:type="spellEnd"/>
      <w:r w:rsidRPr="0084631A">
        <w:rPr>
          <w:color w:val="3C3C3C"/>
        </w:rPr>
        <w:t xml:space="preserve"> </w:t>
      </w:r>
      <w:proofErr w:type="spellStart"/>
      <w:r w:rsidRPr="0084631A">
        <w:rPr>
          <w:color w:val="3C3C3C"/>
        </w:rPr>
        <w:t>Value</w:t>
      </w:r>
      <w:proofErr w:type="spellEnd"/>
      <w:r w:rsidRPr="0084631A">
        <w:rPr>
          <w:color w:val="3C3C3C"/>
        </w:rPr>
        <w:t xml:space="preserve"> </w:t>
      </w:r>
      <w:proofErr w:type="spellStart"/>
      <w:r w:rsidRPr="0084631A">
        <w:rPr>
          <w:color w:val="3C3C3C"/>
        </w:rPr>
        <w:t>chains</w:t>
      </w:r>
      <w:proofErr w:type="spellEnd"/>
      <w:r w:rsidRPr="0084631A">
        <w:rPr>
          <w:color w:val="3C3C3C"/>
        </w:rPr>
        <w:t xml:space="preserve"> </w:t>
      </w:r>
      <w:proofErr w:type="spellStart"/>
      <w:r w:rsidRPr="0084631A">
        <w:rPr>
          <w:color w:val="3C3C3C"/>
        </w:rPr>
        <w:t>for</w:t>
      </w:r>
      <w:proofErr w:type="spellEnd"/>
      <w:r w:rsidRPr="0084631A">
        <w:rPr>
          <w:color w:val="3C3C3C"/>
        </w:rPr>
        <w:t xml:space="preserve"> </w:t>
      </w:r>
      <w:proofErr w:type="spellStart"/>
      <w:r w:rsidRPr="0084631A">
        <w:rPr>
          <w:color w:val="3C3C3C"/>
        </w:rPr>
        <w:t>Agrifood</w:t>
      </w:r>
      <w:proofErr w:type="spellEnd"/>
      <w:r w:rsidRPr="0084631A">
        <w:rPr>
          <w:color w:val="3C3C3C"/>
        </w:rPr>
        <w:t xml:space="preserve">, </w:t>
      </w:r>
      <w:proofErr w:type="spellStart"/>
      <w:r w:rsidRPr="0084631A">
        <w:rPr>
          <w:color w:val="3C3C3C"/>
        </w:rPr>
        <w:t>forestry</w:t>
      </w:r>
      <w:proofErr w:type="spellEnd"/>
      <w:r w:rsidRPr="0084631A">
        <w:rPr>
          <w:color w:val="3C3C3C"/>
        </w:rPr>
        <w:t xml:space="preserve"> and </w:t>
      </w:r>
      <w:proofErr w:type="spellStart"/>
      <w:r w:rsidRPr="0084631A">
        <w:rPr>
          <w:color w:val="3C3C3C"/>
        </w:rPr>
        <w:t>environment</w:t>
      </w:r>
      <w:proofErr w:type="spellEnd"/>
      <w:r w:rsidRPr="0084631A">
        <w:rPr>
          <w:color w:val="3C3C3C"/>
        </w:rPr>
        <w:t>’ y financiado a través del programa europeo Horizonte 2020, tiene como objetivo principal impulsar la digitalización de las</w:t>
      </w:r>
      <w:r w:rsidR="00534FBA">
        <w:rPr>
          <w:color w:val="3C3C3C"/>
        </w:rPr>
        <w:t xml:space="preserve"> nuevas cadenas de valor </w:t>
      </w:r>
      <w:r w:rsidRPr="0084631A">
        <w:rPr>
          <w:color w:val="3C3C3C"/>
        </w:rPr>
        <w:t xml:space="preserve">de </w:t>
      </w:r>
      <w:r w:rsidR="00A07535">
        <w:rPr>
          <w:color w:val="3C3C3C"/>
        </w:rPr>
        <w:t>estos</w:t>
      </w:r>
      <w:r w:rsidRPr="0084631A">
        <w:rPr>
          <w:color w:val="3C3C3C"/>
        </w:rPr>
        <w:t xml:space="preserve"> sectores. </w:t>
      </w:r>
    </w:p>
    <w:p w14:paraId="17A59D5B" w14:textId="77777777" w:rsidR="0084631A" w:rsidRPr="0084631A" w:rsidRDefault="0084631A" w:rsidP="0084631A">
      <w:pPr>
        <w:jc w:val="both"/>
        <w:rPr>
          <w:color w:val="3C3C3C"/>
        </w:rPr>
      </w:pPr>
    </w:p>
    <w:p w14:paraId="47926BBF" w14:textId="64956489" w:rsidR="0084631A" w:rsidRPr="0084631A" w:rsidRDefault="0084631A" w:rsidP="0084631A">
      <w:pPr>
        <w:jc w:val="both"/>
        <w:rPr>
          <w:color w:val="3C3C3C"/>
        </w:rPr>
      </w:pPr>
      <w:r w:rsidRPr="0084631A">
        <w:rPr>
          <w:color w:val="3C3C3C"/>
        </w:rPr>
        <w:t>El proyecto DIVA, de tres años de duración, pretende fomentar la innovación aplicada a los modelos de negocio</w:t>
      </w:r>
      <w:r w:rsidR="008E2DDA">
        <w:rPr>
          <w:color w:val="3C3C3C"/>
        </w:rPr>
        <w:t>,</w:t>
      </w:r>
      <w:r w:rsidRPr="0084631A">
        <w:rPr>
          <w:color w:val="3C3C3C"/>
        </w:rPr>
        <w:t xml:space="preserve"> a través de la introducción de la tecnología a lo largo de toda su cadena de valor: desde la producción de la materia prima, pasando por el procesado en fábrica, hasta la fase de transporte, la logística y su llegada al consumidor final.</w:t>
      </w:r>
    </w:p>
    <w:p w14:paraId="5A2E3253" w14:textId="12919A82" w:rsidR="0084631A" w:rsidRPr="0084631A" w:rsidRDefault="0084631A" w:rsidP="0084631A">
      <w:pPr>
        <w:jc w:val="both"/>
        <w:rPr>
          <w:color w:val="3C3C3C"/>
        </w:rPr>
      </w:pPr>
    </w:p>
    <w:p w14:paraId="394D8DB1" w14:textId="6349B967" w:rsidR="0084631A" w:rsidRPr="0084631A" w:rsidRDefault="0084631A" w:rsidP="0084631A">
      <w:pPr>
        <w:jc w:val="both"/>
        <w:rPr>
          <w:color w:val="3C3C3C"/>
        </w:rPr>
      </w:pPr>
      <w:r w:rsidRPr="0084631A">
        <w:rPr>
          <w:color w:val="3C3C3C"/>
        </w:rPr>
        <w:t xml:space="preserve">El proyecto DIVA presta soporte específico a </w:t>
      </w:r>
      <w:r w:rsidR="0006314D">
        <w:rPr>
          <w:color w:val="3C3C3C"/>
        </w:rPr>
        <w:t xml:space="preserve">las </w:t>
      </w:r>
      <w:r w:rsidRPr="0084631A">
        <w:rPr>
          <w:color w:val="3C3C3C"/>
        </w:rPr>
        <w:t>pymes innovadoras de los sectores agrícola, alimentario, forestal, medioambiental y TIC</w:t>
      </w:r>
      <w:r w:rsidR="0006314D">
        <w:rPr>
          <w:color w:val="3C3C3C"/>
        </w:rPr>
        <w:t>, en el desarrollo de sus proyectos</w:t>
      </w:r>
      <w:r w:rsidRPr="0084631A">
        <w:rPr>
          <w:color w:val="3C3C3C"/>
        </w:rPr>
        <w:t xml:space="preserve">. Asimismo, ofrece un instrumento de financiación directa, con el objetivo de ayudar en el desarrollo de proyectos innovadores de maduración tecnológica, pruebas de demostración y de actividades de internacionalización. </w:t>
      </w:r>
    </w:p>
    <w:p w14:paraId="6F419C95" w14:textId="77777777" w:rsidR="0084631A" w:rsidRPr="0084631A" w:rsidRDefault="0084631A" w:rsidP="0084631A">
      <w:pPr>
        <w:jc w:val="both"/>
        <w:rPr>
          <w:color w:val="3C3C3C"/>
        </w:rPr>
      </w:pPr>
    </w:p>
    <w:p w14:paraId="26B795CD" w14:textId="1A8B5AB4" w:rsidR="0084631A" w:rsidRDefault="0084631A" w:rsidP="00934D0F">
      <w:pPr>
        <w:jc w:val="both"/>
        <w:rPr>
          <w:color w:val="3C3C3C"/>
        </w:rPr>
      </w:pPr>
      <w:r w:rsidRPr="0084631A">
        <w:rPr>
          <w:color w:val="3C3C3C"/>
        </w:rPr>
        <w:lastRenderedPageBreak/>
        <w:t xml:space="preserve">El </w:t>
      </w:r>
      <w:r w:rsidR="0006314D">
        <w:rPr>
          <w:color w:val="3C3C3C"/>
        </w:rPr>
        <w:t xml:space="preserve">consorcio del </w:t>
      </w:r>
      <w:r w:rsidRPr="0084631A">
        <w:rPr>
          <w:color w:val="3C3C3C"/>
        </w:rPr>
        <w:t xml:space="preserve">proyecto DIVA está liderado por el clúster francés Agri-Sud </w:t>
      </w:r>
      <w:proofErr w:type="spellStart"/>
      <w:r w:rsidRPr="0084631A">
        <w:rPr>
          <w:color w:val="3C3C3C"/>
        </w:rPr>
        <w:t>Ouest</w:t>
      </w:r>
      <w:proofErr w:type="spellEnd"/>
      <w:r w:rsidRPr="0084631A">
        <w:rPr>
          <w:color w:val="3C3C3C"/>
        </w:rPr>
        <w:t xml:space="preserve"> </w:t>
      </w:r>
      <w:proofErr w:type="spellStart"/>
      <w:proofErr w:type="gramStart"/>
      <w:r w:rsidRPr="0084631A">
        <w:rPr>
          <w:color w:val="3C3C3C"/>
        </w:rPr>
        <w:t>Innovation</w:t>
      </w:r>
      <w:proofErr w:type="spellEnd"/>
      <w:r w:rsidRPr="0084631A">
        <w:rPr>
          <w:color w:val="3C3C3C"/>
        </w:rPr>
        <w:t xml:space="preserve">,  </w:t>
      </w:r>
      <w:r w:rsidR="0006314D">
        <w:rPr>
          <w:color w:val="3C3C3C"/>
        </w:rPr>
        <w:t>junto</w:t>
      </w:r>
      <w:proofErr w:type="gramEnd"/>
      <w:r w:rsidR="0006314D">
        <w:rPr>
          <w:color w:val="3C3C3C"/>
        </w:rPr>
        <w:t xml:space="preserve"> con </w:t>
      </w:r>
      <w:r w:rsidRPr="0084631A">
        <w:rPr>
          <w:color w:val="3C3C3C"/>
        </w:rPr>
        <w:t xml:space="preserve">otras nueve entidades expertas de seis países europeos: Francia, España, Italia, Portugal, Grecia e Irlanda, en su mayoría asociaciones o grupos de empresas de los sectores mencionados, entre los que se encuentran AMETIC y CTA como socios españoles. El resto de </w:t>
      </w:r>
      <w:proofErr w:type="spellStart"/>
      <w:r w:rsidRPr="0084631A">
        <w:rPr>
          <w:color w:val="3C3C3C"/>
        </w:rPr>
        <w:t>partners</w:t>
      </w:r>
      <w:proofErr w:type="spellEnd"/>
      <w:r w:rsidRPr="0084631A">
        <w:rPr>
          <w:color w:val="3C3C3C"/>
        </w:rPr>
        <w:t xml:space="preserve"> que completan el consorcio son: Digital Place (FR), CRPV y H-</w:t>
      </w:r>
      <w:proofErr w:type="spellStart"/>
      <w:r w:rsidRPr="0084631A">
        <w:rPr>
          <w:color w:val="3C3C3C"/>
        </w:rPr>
        <w:t>farm</w:t>
      </w:r>
      <w:proofErr w:type="spellEnd"/>
      <w:r w:rsidRPr="0084631A">
        <w:rPr>
          <w:color w:val="3C3C3C"/>
        </w:rPr>
        <w:t xml:space="preserve"> (IT), </w:t>
      </w:r>
      <w:proofErr w:type="spellStart"/>
      <w:r w:rsidR="00691374">
        <w:rPr>
          <w:color w:val="3C3C3C"/>
        </w:rPr>
        <w:t>TechLabs</w:t>
      </w:r>
      <w:proofErr w:type="spellEnd"/>
      <w:r w:rsidR="00691374">
        <w:rPr>
          <w:color w:val="3C3C3C"/>
        </w:rPr>
        <w:t xml:space="preserve"> </w:t>
      </w:r>
      <w:r w:rsidRPr="0084631A">
        <w:rPr>
          <w:color w:val="3C3C3C"/>
        </w:rPr>
        <w:t xml:space="preserve">y </w:t>
      </w:r>
      <w:proofErr w:type="spellStart"/>
      <w:r w:rsidRPr="0084631A">
        <w:rPr>
          <w:color w:val="3C3C3C"/>
        </w:rPr>
        <w:t>InescTEc</w:t>
      </w:r>
      <w:proofErr w:type="spellEnd"/>
      <w:r w:rsidRPr="0084631A">
        <w:rPr>
          <w:color w:val="3C3C3C"/>
        </w:rPr>
        <w:t xml:space="preserve"> (PT), GRNET (GR) y </w:t>
      </w:r>
      <w:proofErr w:type="spellStart"/>
      <w:r w:rsidRPr="0084631A">
        <w:rPr>
          <w:color w:val="3C3C3C"/>
        </w:rPr>
        <w:t>Teagasc</w:t>
      </w:r>
      <w:proofErr w:type="spellEnd"/>
      <w:r w:rsidRPr="0084631A">
        <w:rPr>
          <w:color w:val="3C3C3C"/>
        </w:rPr>
        <w:t xml:space="preserve"> (IR).</w:t>
      </w:r>
    </w:p>
    <w:p w14:paraId="20E68411" w14:textId="77777777" w:rsidR="0084631A" w:rsidRDefault="0084631A" w:rsidP="00934D0F">
      <w:pPr>
        <w:jc w:val="both"/>
        <w:rPr>
          <w:color w:val="3C3C3C"/>
        </w:rPr>
      </w:pPr>
    </w:p>
    <w:p w14:paraId="397CB805" w14:textId="121A6B19" w:rsidR="00A53E20" w:rsidRDefault="00A53E20" w:rsidP="00A53E20">
      <w:pPr>
        <w:rPr>
          <w:b/>
          <w:color w:val="3C3C3C"/>
          <w:sz w:val="20"/>
        </w:rPr>
      </w:pPr>
      <w:r w:rsidRPr="00A53E20">
        <w:rPr>
          <w:color w:val="3C3C3C"/>
        </w:rPr>
        <w:t xml:space="preserve">Todos los proyectos financiados pueden consultarse en la </w:t>
      </w:r>
      <w:proofErr w:type="spellStart"/>
      <w:r w:rsidRPr="00A53E20">
        <w:rPr>
          <w:color w:val="3C3C3C"/>
        </w:rPr>
        <w:t>website</w:t>
      </w:r>
      <w:proofErr w:type="spellEnd"/>
      <w:r w:rsidRPr="00A53E20">
        <w:rPr>
          <w:color w:val="3C3C3C"/>
        </w:rPr>
        <w:t xml:space="preserve"> de</w:t>
      </w:r>
      <w:r>
        <w:rPr>
          <w:color w:val="FF0000"/>
          <w:sz w:val="20"/>
        </w:rPr>
        <w:t xml:space="preserve"> </w:t>
      </w:r>
      <w:hyperlink r:id="rId8" w:history="1">
        <w:r w:rsidRPr="00A40F5A">
          <w:rPr>
            <w:rStyle w:val="Hipervnculo"/>
            <w:sz w:val="20"/>
          </w:rPr>
          <w:t>DIVA</w:t>
        </w:r>
      </w:hyperlink>
      <w:r w:rsidRPr="00F46AE6">
        <w:rPr>
          <w:color w:val="000000" w:themeColor="text1"/>
          <w:sz w:val="20"/>
        </w:rPr>
        <w:t>.</w:t>
      </w:r>
    </w:p>
    <w:p w14:paraId="00AC7302" w14:textId="77777777" w:rsidR="00A53E20" w:rsidRDefault="00A53E20" w:rsidP="00A53E20"/>
    <w:p w14:paraId="171A6590" w14:textId="6F672C28" w:rsidR="00934D0F" w:rsidRDefault="00934D0F" w:rsidP="00894236">
      <w:pPr>
        <w:ind w:right="19"/>
        <w:jc w:val="both"/>
        <w:rPr>
          <w:b/>
        </w:rPr>
      </w:pPr>
    </w:p>
    <w:p w14:paraId="7D69ABD4" w14:textId="5442EBDC" w:rsidR="003B3EFA" w:rsidRPr="003B3EFA" w:rsidRDefault="00894236" w:rsidP="00894236">
      <w:pPr>
        <w:ind w:right="-548"/>
        <w:jc w:val="both"/>
        <w:rPr>
          <w:color w:val="3C3C3C"/>
        </w:rPr>
      </w:pPr>
      <w:r>
        <w:rPr>
          <w:noProof/>
        </w:rPr>
        <mc:AlternateContent>
          <mc:Choice Requires="wps">
            <w:drawing>
              <wp:anchor distT="45720" distB="45720" distL="114300" distR="114300" simplePos="0" relativeHeight="251658240" behindDoc="0" locked="0" layoutInCell="1" hidden="0" allowOverlap="1" wp14:anchorId="20CD3508" wp14:editId="512FC700">
                <wp:simplePos x="0" y="0"/>
                <wp:positionH relativeFrom="margin">
                  <wp:posOffset>3175</wp:posOffset>
                </wp:positionH>
                <wp:positionV relativeFrom="paragraph">
                  <wp:posOffset>225425</wp:posOffset>
                </wp:positionV>
                <wp:extent cx="5924550" cy="2164080"/>
                <wp:effectExtent l="0" t="0" r="19050" b="26670"/>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924550" cy="2164080"/>
                        </a:xfrm>
                        <a:prstGeom prst="rect">
                          <a:avLst/>
                        </a:prstGeom>
                        <a:solidFill>
                          <a:schemeClr val="lt2"/>
                        </a:solidFill>
                        <a:ln w="9525" cap="flat" cmpd="sng">
                          <a:solidFill>
                            <a:srgbClr val="3C3C3C"/>
                          </a:solidFill>
                          <a:prstDash val="solid"/>
                          <a:miter lim="800000"/>
                          <a:headEnd type="none" w="sm" len="sm"/>
                          <a:tailEnd type="none" w="sm" len="sm"/>
                        </a:ln>
                      </wps:spPr>
                      <wps:txbx>
                        <w:txbxContent>
                          <w:p w14:paraId="63674070" w14:textId="77777777" w:rsidR="004C7D06" w:rsidRPr="00A53E20" w:rsidRDefault="00316BC4">
                            <w:pPr>
                              <w:jc w:val="both"/>
                              <w:textDirection w:val="btLr"/>
                              <w:rPr>
                                <w:b/>
                                <w:color w:val="3C3C3C"/>
                                <w:sz w:val="18"/>
                              </w:rPr>
                            </w:pPr>
                            <w:r w:rsidRPr="00A53E20">
                              <w:rPr>
                                <w:b/>
                                <w:color w:val="3C3C3C"/>
                                <w:sz w:val="18"/>
                              </w:rPr>
                              <w:t>Sobre AMETIC</w:t>
                            </w:r>
                          </w:p>
                          <w:p w14:paraId="0B1FECA5" w14:textId="77777777" w:rsidR="004C7D06" w:rsidRPr="007853F3" w:rsidRDefault="004C7D06">
                            <w:pPr>
                              <w:jc w:val="both"/>
                              <w:textDirection w:val="btLr"/>
                            </w:pPr>
                          </w:p>
                          <w:p w14:paraId="62C63541" w14:textId="77777777" w:rsidR="004C7D06" w:rsidRPr="00A53E20" w:rsidRDefault="00316BC4">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A53E20">
                              <w:rPr>
                                <w:color w:val="3C3C3C"/>
                                <w:sz w:val="18"/>
                              </w:rPr>
                              <w:t>hipersector</w:t>
                            </w:r>
                            <w:proofErr w:type="spellEnd"/>
                            <w:r w:rsidRPr="00A53E20">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1D44300" w14:textId="0FA0F3E9" w:rsidR="00A53E20" w:rsidRDefault="00316BC4">
                            <w:pPr>
                              <w:jc w:val="both"/>
                              <w:textDirection w:val="btLr"/>
                              <w:rPr>
                                <w:color w:val="3C3C3C"/>
                                <w:sz w:val="18"/>
                              </w:rPr>
                            </w:pPr>
                            <w:r w:rsidRPr="007853F3">
                              <w:rPr>
                                <w:sz w:val="18"/>
                              </w:rPr>
                              <w:br/>
                            </w:r>
                            <w:r w:rsidRPr="00A53E20">
                              <w:rPr>
                                <w:color w:val="3C3C3C"/>
                                <w:sz w:val="18"/>
                              </w:rPr>
                              <w:t xml:space="preserve">Más información: </w:t>
                            </w:r>
                            <w:hyperlink r:id="rId9" w:history="1">
                              <w:r w:rsidR="00A53E20" w:rsidRPr="005533BA">
                                <w:rPr>
                                  <w:rStyle w:val="Hipervnculo"/>
                                  <w:sz w:val="18"/>
                                </w:rPr>
                                <w:t>www.ametic.es</w:t>
                              </w:r>
                            </w:hyperlink>
                          </w:p>
                          <w:p w14:paraId="68F5EB1B" w14:textId="309F1423" w:rsidR="004C7D06" w:rsidRPr="00A53E20" w:rsidRDefault="00316BC4">
                            <w:pPr>
                              <w:jc w:val="both"/>
                              <w:textDirection w:val="btLr"/>
                              <w:rPr>
                                <w:color w:val="3C3C3C"/>
                                <w:sz w:val="18"/>
                              </w:rPr>
                            </w:pPr>
                            <w:r w:rsidRPr="00A53E20">
                              <w:rPr>
                                <w:color w:val="3C3C3C"/>
                                <w:sz w:val="18"/>
                              </w:rPr>
                              <w:t xml:space="preserve"> </w:t>
                            </w:r>
                          </w:p>
                          <w:p w14:paraId="3D496B9C" w14:textId="77777777" w:rsidR="004C7D06" w:rsidRPr="00A53E20" w:rsidRDefault="004C7D06">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0CD3508" id="Rectángulo 1" o:spid="_x0000_s1026" style="position:absolute;left:0;text-align:left;margin-left:.25pt;margin-top:17.75pt;width:466.5pt;height:170.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" fillcolor="#eeece1 [3203]" strokecolor="#3c3c3c">
                <v:stroke startarrowwidth="narrow" startarrowlength="short" endarrowwidth="narrow" endarrowlength="short"/>
                <v:textbox inset="2.53958mm,1.2694mm,2.53958mm,1.2694mm">
                  <w:txbxContent>
                    <w:p w14:paraId="63674070" w14:textId="77777777" w:rsidR="004C7D06" w:rsidRPr="00A53E20" w:rsidRDefault="00316BC4">
                      <w:pPr>
                        <w:jc w:val="both"/>
                        <w:textDirection w:val="btLr"/>
                        <w:rPr>
                          <w:b/>
                          <w:color w:val="3C3C3C"/>
                          <w:sz w:val="18"/>
                        </w:rPr>
                      </w:pPr>
                      <w:r w:rsidRPr="00A53E20">
                        <w:rPr>
                          <w:b/>
                          <w:color w:val="3C3C3C"/>
                          <w:sz w:val="18"/>
                        </w:rPr>
                        <w:t>Sobre AMETIC</w:t>
                      </w:r>
                    </w:p>
                    <w:p w14:paraId="0B1FECA5" w14:textId="77777777" w:rsidR="004C7D06" w:rsidRPr="007853F3" w:rsidRDefault="004C7D06">
                      <w:pPr>
                        <w:jc w:val="both"/>
                        <w:textDirection w:val="btLr"/>
                      </w:pPr>
                    </w:p>
                    <w:p w14:paraId="62C63541" w14:textId="77777777" w:rsidR="004C7D06" w:rsidRPr="00A53E20" w:rsidRDefault="00316BC4">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A53E20">
                        <w:rPr>
                          <w:color w:val="3C3C3C"/>
                          <w:sz w:val="18"/>
                        </w:rPr>
                        <w:t>hipersector</w:t>
                      </w:r>
                      <w:proofErr w:type="spellEnd"/>
                      <w:r w:rsidRPr="00A53E20">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1D44300" w14:textId="0FA0F3E9" w:rsidR="00A53E20" w:rsidRDefault="00316BC4">
                      <w:pPr>
                        <w:jc w:val="both"/>
                        <w:textDirection w:val="btLr"/>
                        <w:rPr>
                          <w:color w:val="3C3C3C"/>
                          <w:sz w:val="18"/>
                        </w:rPr>
                      </w:pPr>
                      <w:r w:rsidRPr="007853F3">
                        <w:rPr>
                          <w:sz w:val="18"/>
                        </w:rPr>
                        <w:br/>
                      </w:r>
                      <w:r w:rsidRPr="00A53E20">
                        <w:rPr>
                          <w:color w:val="3C3C3C"/>
                          <w:sz w:val="18"/>
                        </w:rPr>
                        <w:t xml:space="preserve">Más información: </w:t>
                      </w:r>
                      <w:hyperlink r:id="rId10" w:history="1">
                        <w:r w:rsidR="00A53E20" w:rsidRPr="005533BA">
                          <w:rPr>
                            <w:rStyle w:val="Hipervnculo"/>
                            <w:sz w:val="18"/>
                          </w:rPr>
                          <w:t>www.ametic.es</w:t>
                        </w:r>
                      </w:hyperlink>
                    </w:p>
                    <w:p w14:paraId="68F5EB1B" w14:textId="309F1423" w:rsidR="004C7D06" w:rsidRPr="00A53E20" w:rsidRDefault="00316BC4">
                      <w:pPr>
                        <w:jc w:val="both"/>
                        <w:textDirection w:val="btLr"/>
                        <w:rPr>
                          <w:color w:val="3C3C3C"/>
                          <w:sz w:val="18"/>
                        </w:rPr>
                      </w:pPr>
                      <w:r w:rsidRPr="00A53E20">
                        <w:rPr>
                          <w:color w:val="3C3C3C"/>
                          <w:sz w:val="18"/>
                        </w:rPr>
                        <w:t xml:space="preserve"> </w:t>
                      </w:r>
                    </w:p>
                    <w:p w14:paraId="3D496B9C" w14:textId="77777777" w:rsidR="004C7D06" w:rsidRPr="00A53E20" w:rsidRDefault="004C7D06">
                      <w:pPr>
                        <w:textDirection w:val="btLr"/>
                        <w:rPr>
                          <w:color w:val="3C3C3C"/>
                          <w:sz w:val="18"/>
                        </w:rPr>
                      </w:pPr>
                    </w:p>
                  </w:txbxContent>
                </v:textbox>
                <w10:wrap type="square" anchorx="margin"/>
              </v:rect>
            </w:pict>
          </mc:Fallback>
        </mc:AlternateContent>
      </w:r>
    </w:p>
    <w:p w14:paraId="24692F96" w14:textId="43E3A589" w:rsidR="00A53E20" w:rsidRDefault="00A53E20" w:rsidP="00A53E20">
      <w:pPr>
        <w:tabs>
          <w:tab w:val="left" w:pos="3120"/>
        </w:tabs>
        <w:ind w:right="-548"/>
        <w:jc w:val="both"/>
      </w:pPr>
      <w:bookmarkStart w:id="0" w:name="_gjdgxs" w:colFirst="0" w:colLast="0"/>
      <w:bookmarkEnd w:id="0"/>
      <w:r w:rsidRPr="005823A4">
        <w:rPr>
          <w:rFonts w:eastAsia="Telefonica Text"/>
          <w:noProof/>
          <w:sz w:val="20"/>
          <w:szCs w:val="20"/>
        </w:rPr>
        <mc:AlternateContent>
          <mc:Choice Requires="wps">
            <w:drawing>
              <wp:anchor distT="45720" distB="45720" distL="114300" distR="114300" simplePos="0" relativeHeight="251661312" behindDoc="1" locked="0" layoutInCell="1" allowOverlap="1" wp14:anchorId="72534E4D" wp14:editId="0F5252C3">
                <wp:simplePos x="0" y="0"/>
                <wp:positionH relativeFrom="margin">
                  <wp:align>left</wp:align>
                </wp:positionH>
                <wp:positionV relativeFrom="paragraph">
                  <wp:posOffset>2532380</wp:posOffset>
                </wp:positionV>
                <wp:extent cx="5920740" cy="1404620"/>
                <wp:effectExtent l="0" t="0" r="22860" b="14605"/>
                <wp:wrapTight wrapText="bothSides">
                  <wp:wrapPolygon edited="0">
                    <wp:start x="0" y="0"/>
                    <wp:lineTo x="0" y="21539"/>
                    <wp:lineTo x="21614" y="21539"/>
                    <wp:lineTo x="21614" y="0"/>
                    <wp:lineTo x="0" y="0"/>
                  </wp:wrapPolygon>
                </wp:wrapTight>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404620"/>
                        </a:xfrm>
                        <a:prstGeom prst="rect">
                          <a:avLst/>
                        </a:prstGeom>
                        <a:solidFill>
                          <a:schemeClr val="bg2"/>
                        </a:solidFill>
                        <a:ln w="9525">
                          <a:solidFill>
                            <a:srgbClr val="3C3C3C"/>
                          </a:solidFill>
                          <a:miter lim="800000"/>
                          <a:headEnd/>
                          <a:tailEnd/>
                        </a:ln>
                      </wps:spPr>
                      <wps:txbx>
                        <w:txbxContent>
                          <w:p w14:paraId="78C47FF1" w14:textId="77777777" w:rsidR="00A53E20" w:rsidRPr="009747BE" w:rsidRDefault="00A53E20" w:rsidP="00A53E20">
                            <w:pPr>
                              <w:jc w:val="both"/>
                              <w:rPr>
                                <w:b/>
                                <w:color w:val="3C3C3C"/>
                                <w:sz w:val="18"/>
                              </w:rPr>
                            </w:pPr>
                            <w:r>
                              <w:rPr>
                                <w:b/>
                                <w:color w:val="3C3C3C"/>
                                <w:sz w:val="18"/>
                              </w:rPr>
                              <w:t>Sobre CTA</w:t>
                            </w:r>
                          </w:p>
                          <w:p w14:paraId="256D2D46" w14:textId="77777777" w:rsidR="00A53E20" w:rsidRPr="009747BE" w:rsidRDefault="00A53E20" w:rsidP="00A53E20">
                            <w:pPr>
                              <w:jc w:val="both"/>
                              <w:rPr>
                                <w:b/>
                                <w:color w:val="3C3C3C"/>
                                <w:sz w:val="18"/>
                              </w:rPr>
                            </w:pPr>
                          </w:p>
                          <w:p w14:paraId="686E9F7C" w14:textId="77777777" w:rsidR="00A53E20" w:rsidRPr="009747BE" w:rsidRDefault="00A53E20" w:rsidP="00A53E20">
                            <w:pPr>
                              <w:jc w:val="both"/>
                              <w:rPr>
                                <w:color w:val="3C3C3C"/>
                                <w:sz w:val="18"/>
                              </w:rPr>
                            </w:pPr>
                            <w:r>
                              <w:rPr>
                                <w:color w:val="3C3C3C"/>
                                <w:sz w:val="18"/>
                              </w:rPr>
                              <w:t>Corporación Tecnológica de Andalucía (CTA) es una fundación privada con más de 165 empresas miembros y más de 14 años de experiencia, dedicada al fomento de la I+D+i y la transferencia de tecnología. CTA ayuda a las empresas a planificar una estrategia de innovación, desde la identificación de sus necesidades de I+D+i hasta la formulación de proyectos, la búsqueda de socios y la financiación necesaria para llevarlos a cabo. Además, ofrece servicios adicionales de apoyo avanzado a la innovación para empresas, universidades, centros tecnológicos y Administraciones. El sector agroalimentario es una de sus siete áreas estratégicas de actuación, contando con empresas miembro del sector y numerosos proyectos de I+D+i incentivados</w:t>
                            </w:r>
                            <w:r w:rsidRPr="007472DF">
                              <w:rPr>
                                <w:color w:val="3C3C3C"/>
                                <w:sz w:val="18"/>
                              </w:rPr>
                              <w:t>.</w:t>
                            </w:r>
                            <w:r>
                              <w:rPr>
                                <w:color w:val="3C3C3C"/>
                                <w:sz w:val="18"/>
                              </w:rPr>
                              <w:t xml:space="preserve"> </w:t>
                            </w:r>
                          </w:p>
                          <w:p w14:paraId="76E935B4" w14:textId="12FC464C" w:rsidR="00A53E20" w:rsidRDefault="00A53E20" w:rsidP="00A53E20">
                            <w:pPr>
                              <w:jc w:val="both"/>
                              <w:rPr>
                                <w:color w:val="3C3C3C"/>
                                <w:sz w:val="18"/>
                              </w:rPr>
                            </w:pPr>
                            <w:r w:rsidRPr="009747BE">
                              <w:rPr>
                                <w:color w:val="3C3C3C"/>
                                <w:sz w:val="18"/>
                              </w:rPr>
                              <w:br/>
                              <w:t xml:space="preserve">Más información: </w:t>
                            </w:r>
                            <w:hyperlink r:id="rId11" w:history="1">
                              <w:r w:rsidRPr="005533BA">
                                <w:rPr>
                                  <w:rStyle w:val="Hipervnculo"/>
                                  <w:rFonts w:ascii="Segoe UI" w:hAnsi="Segoe UI" w:cs="Segoe UI"/>
                                  <w:sz w:val="18"/>
                                  <w:szCs w:val="18"/>
                                </w:rPr>
                                <w:t>www.corporaciontecnologica.</w:t>
                              </w:r>
                              <w:r w:rsidRPr="005533BA">
                                <w:rPr>
                                  <w:rStyle w:val="Hipervnculo"/>
                                  <w:sz w:val="18"/>
                                </w:rPr>
                                <w:t>com</w:t>
                              </w:r>
                            </w:hyperlink>
                            <w:r>
                              <w:rPr>
                                <w:color w:val="3C3C3C"/>
                                <w:sz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534E4D" id="_x0000_t202" coordsize="21600,21600" o:spt="202" path="m,l,21600r21600,l21600,xe">
                <v:stroke joinstyle="miter"/>
                <v:path gradientshapeok="t" o:connecttype="rect"/>
              </v:shapetype>
              <v:shape id="Cuadro de texto 2" o:spid="_x0000_s1027" type="#_x0000_t202" style="position:absolute;left:0;text-align:left;margin-left:0;margin-top:199.4pt;width:466.2pt;height:110.6pt;z-index:-2516551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" fillcolor="#eeece1 [3214]" strokecolor="#3c3c3c">
                <v:textbox style="mso-fit-shape-to-text:t">
                  <w:txbxContent>
                    <w:p w14:paraId="78C47FF1" w14:textId="77777777" w:rsidR="00A53E20" w:rsidRPr="009747BE" w:rsidRDefault="00A53E20" w:rsidP="00A53E20">
                      <w:pPr>
                        <w:jc w:val="both"/>
                        <w:rPr>
                          <w:b/>
                          <w:color w:val="3C3C3C"/>
                          <w:sz w:val="18"/>
                        </w:rPr>
                      </w:pPr>
                      <w:r>
                        <w:rPr>
                          <w:b/>
                          <w:color w:val="3C3C3C"/>
                          <w:sz w:val="18"/>
                        </w:rPr>
                        <w:t>Sobre CTA</w:t>
                      </w:r>
                    </w:p>
                    <w:p w14:paraId="256D2D46" w14:textId="77777777" w:rsidR="00A53E20" w:rsidRPr="009747BE" w:rsidRDefault="00A53E20" w:rsidP="00A53E20">
                      <w:pPr>
                        <w:jc w:val="both"/>
                        <w:rPr>
                          <w:b/>
                          <w:color w:val="3C3C3C"/>
                          <w:sz w:val="18"/>
                        </w:rPr>
                      </w:pPr>
                    </w:p>
                    <w:p w14:paraId="686E9F7C" w14:textId="77777777" w:rsidR="00A53E20" w:rsidRPr="009747BE" w:rsidRDefault="00A53E20" w:rsidP="00A53E20">
                      <w:pPr>
                        <w:jc w:val="both"/>
                        <w:rPr>
                          <w:color w:val="3C3C3C"/>
                          <w:sz w:val="18"/>
                        </w:rPr>
                      </w:pPr>
                      <w:r>
                        <w:rPr>
                          <w:color w:val="3C3C3C"/>
                          <w:sz w:val="18"/>
                        </w:rPr>
                        <w:t>Corporación Tecnológica de Andalucía (CTA) es una fundación privada con más de 165 empresas miembros y más de 14 años de experiencia, dedicada al fomento de la I+D+i y la transferencia de tecnología. CTA ayuda a las empresas a planificar una estrategia de innovación, desde la identificación de sus necesidades de I+D+i hasta la formulación de proyectos, la búsqueda de socios y la financiación necesaria para llevarlos a cabo. Además, ofrece servicios adicionales de apoyo avanzado a la innovación para empresas, universidades, centros tecnológicos y Administraciones. El sector agroalimentario es una de sus siete áreas estratégicas de actuación, contando con empresas miembro del sector y numerosos proyectos de I+D+i incentivados</w:t>
                      </w:r>
                      <w:r w:rsidRPr="007472DF">
                        <w:rPr>
                          <w:color w:val="3C3C3C"/>
                          <w:sz w:val="18"/>
                        </w:rPr>
                        <w:t>.</w:t>
                      </w:r>
                      <w:r>
                        <w:rPr>
                          <w:color w:val="3C3C3C"/>
                          <w:sz w:val="18"/>
                        </w:rPr>
                        <w:t xml:space="preserve"> </w:t>
                      </w:r>
                    </w:p>
                    <w:p w14:paraId="76E935B4" w14:textId="12FC464C" w:rsidR="00A53E20" w:rsidRDefault="00A53E20" w:rsidP="00A53E20">
                      <w:pPr>
                        <w:jc w:val="both"/>
                        <w:rPr>
                          <w:color w:val="3C3C3C"/>
                          <w:sz w:val="18"/>
                        </w:rPr>
                      </w:pPr>
                      <w:r w:rsidRPr="009747BE">
                        <w:rPr>
                          <w:color w:val="3C3C3C"/>
                          <w:sz w:val="18"/>
                        </w:rPr>
                        <w:br/>
                        <w:t xml:space="preserve">Más información: </w:t>
                      </w:r>
                      <w:hyperlink r:id="rId12" w:history="1">
                        <w:r w:rsidRPr="005533BA">
                          <w:rPr>
                            <w:rStyle w:val="Hipervnculo"/>
                            <w:rFonts w:ascii="Segoe UI" w:hAnsi="Segoe UI" w:cs="Segoe UI"/>
                            <w:sz w:val="18"/>
                            <w:szCs w:val="18"/>
                          </w:rPr>
                          <w:t>www.corporaciontecnologica.</w:t>
                        </w:r>
                        <w:r w:rsidRPr="005533BA">
                          <w:rPr>
                            <w:rStyle w:val="Hipervnculo"/>
                            <w:sz w:val="18"/>
                          </w:rPr>
                          <w:t>com</w:t>
                        </w:r>
                      </w:hyperlink>
                      <w:r>
                        <w:rPr>
                          <w:color w:val="3C3C3C"/>
                          <w:sz w:val="18"/>
                        </w:rPr>
                        <w:t xml:space="preserve"> </w:t>
                      </w:r>
                    </w:p>
                  </w:txbxContent>
                </v:textbox>
                <w10:wrap type="tight" anchorx="margin"/>
              </v:shape>
            </w:pict>
          </mc:Fallback>
        </mc:AlternateContent>
      </w:r>
      <w:r>
        <w:tab/>
      </w:r>
    </w:p>
    <w:p w14:paraId="0AF05780" w14:textId="77777777" w:rsidR="00A53E20" w:rsidRDefault="00A53E20" w:rsidP="00A53E20">
      <w:pPr>
        <w:ind w:right="-548"/>
        <w:rPr>
          <w:b/>
          <w:color w:val="3C3C3C"/>
          <w:sz w:val="20"/>
          <w:szCs w:val="20"/>
        </w:rPr>
      </w:pPr>
      <w:r>
        <w:tab/>
      </w:r>
    </w:p>
    <w:p w14:paraId="4159806C" w14:textId="77777777" w:rsidR="00A53E20" w:rsidRPr="007853F3" w:rsidRDefault="00A53E20" w:rsidP="00A53E20">
      <w:pPr>
        <w:ind w:right="19"/>
        <w:jc w:val="center"/>
        <w:rPr>
          <w:sz w:val="20"/>
          <w:szCs w:val="20"/>
        </w:rPr>
      </w:pPr>
      <w:r w:rsidRPr="007853F3">
        <w:rPr>
          <w:b/>
          <w:sz w:val="20"/>
          <w:szCs w:val="20"/>
        </w:rPr>
        <w:t xml:space="preserve">Más información: Roman. </w:t>
      </w:r>
      <w:r w:rsidRPr="007853F3">
        <w:rPr>
          <w:sz w:val="20"/>
          <w:szCs w:val="20"/>
        </w:rPr>
        <w:t>Tel. 91 591 55 00</w:t>
      </w:r>
    </w:p>
    <w:p w14:paraId="21A08E8C" w14:textId="77777777" w:rsidR="00A53E20" w:rsidRPr="007853F3" w:rsidRDefault="00A53E20" w:rsidP="00A53E20">
      <w:pPr>
        <w:ind w:right="19"/>
        <w:jc w:val="center"/>
        <w:rPr>
          <w:sz w:val="20"/>
          <w:szCs w:val="20"/>
          <w:u w:val="single"/>
        </w:rPr>
      </w:pPr>
      <w:r w:rsidRPr="007853F3">
        <w:rPr>
          <w:b/>
          <w:sz w:val="20"/>
          <w:szCs w:val="20"/>
        </w:rPr>
        <w:t xml:space="preserve">Laura Lázaro: </w:t>
      </w:r>
      <w:r w:rsidRPr="007853F3">
        <w:rPr>
          <w:sz w:val="20"/>
          <w:szCs w:val="20"/>
          <w:u w:val="single"/>
        </w:rPr>
        <w:t>l.lazaro@romanrm.com</w:t>
      </w:r>
    </w:p>
    <w:p w14:paraId="27894623" w14:textId="77777777" w:rsidR="00A53E20" w:rsidRPr="007853F3" w:rsidRDefault="00A53E20" w:rsidP="00A53E20">
      <w:pPr>
        <w:ind w:right="19"/>
        <w:jc w:val="center"/>
        <w:rPr>
          <w:sz w:val="20"/>
          <w:szCs w:val="20"/>
        </w:rPr>
      </w:pPr>
      <w:r w:rsidRPr="007853F3">
        <w:rPr>
          <w:b/>
          <w:sz w:val="20"/>
          <w:szCs w:val="20"/>
        </w:rPr>
        <w:t xml:space="preserve">Manu Portocarrero: </w:t>
      </w:r>
      <w:hyperlink r:id="rId13">
        <w:r w:rsidRPr="007853F3">
          <w:rPr>
            <w:sz w:val="20"/>
            <w:szCs w:val="20"/>
            <w:u w:val="single"/>
          </w:rPr>
          <w:t>m.portocarrero@romanrm.com</w:t>
        </w:r>
      </w:hyperlink>
    </w:p>
    <w:p w14:paraId="03EEE38B" w14:textId="585465CF" w:rsidR="00A53E20" w:rsidRPr="00A53E20" w:rsidRDefault="00A53E20" w:rsidP="00A53E20">
      <w:pPr>
        <w:tabs>
          <w:tab w:val="left" w:pos="6072"/>
        </w:tabs>
      </w:pPr>
    </w:p>
    <w:p w14:paraId="3EC88834" w14:textId="2E1DFEA5" w:rsidR="00A53E20" w:rsidRPr="00A53E20" w:rsidRDefault="00A53E20" w:rsidP="00A53E20"/>
    <w:p w14:paraId="4FBECBEB" w14:textId="65A1D740" w:rsidR="00A53E20" w:rsidRPr="00A53E20" w:rsidRDefault="00A53E20" w:rsidP="00A53E20"/>
    <w:p w14:paraId="3E14A99F" w14:textId="39BC01BE" w:rsidR="00A53E20" w:rsidRPr="00A53E20" w:rsidRDefault="00A53E20" w:rsidP="00A53E20"/>
    <w:p w14:paraId="7C9BACB6" w14:textId="7B3DC863" w:rsidR="00A53E20" w:rsidRPr="00A53E20" w:rsidRDefault="00A53E20" w:rsidP="00A53E20"/>
    <w:sectPr w:rsidR="00A53E20" w:rsidRPr="00A53E20" w:rsidSect="00894236">
      <w:headerReference w:type="default" r:id="rId14"/>
      <w:footerReference w:type="default" r:id="rId15"/>
      <w:pgSz w:w="11906" w:h="16838"/>
      <w:pgMar w:top="1843" w:right="1133" w:bottom="284" w:left="1540" w:header="397"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A882E" w14:textId="77777777" w:rsidR="00AF56DB" w:rsidRDefault="00AF56DB">
      <w:r>
        <w:separator/>
      </w:r>
    </w:p>
  </w:endnote>
  <w:endnote w:type="continuationSeparator" w:id="0">
    <w:p w14:paraId="0990257B" w14:textId="77777777" w:rsidR="00AF56DB" w:rsidRDefault="00AF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elefonica Text">
    <w:panose1 w:val="00000000000000000000"/>
    <w:charset w:val="00"/>
    <w:family w:val="modern"/>
    <w:notTrueType/>
    <w:pitch w:val="variable"/>
    <w:sig w:usb0="A00000AF"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B1ABA" w14:textId="77777777" w:rsidR="004C7D06" w:rsidRDefault="00316BC4">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0" locked="0" layoutInCell="1" hidden="0" allowOverlap="1" wp14:anchorId="7545DF00" wp14:editId="4B4A9697">
          <wp:simplePos x="0" y="0"/>
          <wp:positionH relativeFrom="column">
            <wp:posOffset>-672465</wp:posOffset>
          </wp:positionH>
          <wp:positionV relativeFrom="paragraph">
            <wp:posOffset>-24130</wp:posOffset>
          </wp:positionV>
          <wp:extent cx="7152005" cy="893088"/>
          <wp:effectExtent l="0" t="0" r="0" b="0"/>
          <wp:wrapSquare wrapText="bothSides" distT="0" distB="0" distL="0" distR="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91165"/>
                  <a:stretch>
                    <a:fillRect/>
                  </a:stretch>
                </pic:blipFill>
                <pic:spPr>
                  <a:xfrm>
                    <a:off x="0" y="0"/>
                    <a:ext cx="7152005" cy="89308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77089" w14:textId="77777777" w:rsidR="00AF56DB" w:rsidRDefault="00AF56DB">
      <w:r>
        <w:separator/>
      </w:r>
    </w:p>
  </w:footnote>
  <w:footnote w:type="continuationSeparator" w:id="0">
    <w:p w14:paraId="66D37C5E" w14:textId="77777777" w:rsidR="00AF56DB" w:rsidRDefault="00AF5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26AC8" w14:textId="77777777" w:rsidR="00894236" w:rsidRDefault="00894236">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07F624EC" wp14:editId="37034DDA">
          <wp:simplePos x="0" y="0"/>
          <wp:positionH relativeFrom="column">
            <wp:posOffset>50800</wp:posOffset>
          </wp:positionH>
          <wp:positionV relativeFrom="paragraph">
            <wp:posOffset>205105</wp:posOffset>
          </wp:positionV>
          <wp:extent cx="1219200" cy="676275"/>
          <wp:effectExtent l="0" t="0" r="0" b="9525"/>
          <wp:wrapSquare wrapText="bothSides" distT="0" distB="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extLst>
                      <a:ext uri="{28A0092B-C50C-407E-A947-70E740481C1C}">
                        <a14:useLocalDpi xmlns:a14="http://schemas.microsoft.com/office/drawing/2010/main" val="0"/>
                      </a:ext>
                    </a:extLst>
                  </a:blip>
                  <a:srcRect l="13173" t="20328" r="10180" b="19537"/>
                  <a:stretch/>
                </pic:blipFill>
                <pic:spPr bwMode="auto">
                  <a:xfrm>
                    <a:off x="0" y="0"/>
                    <a:ext cx="1219200"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6BC4">
      <w:rPr>
        <w:color w:val="000000"/>
      </w:rPr>
      <w:t xml:space="preserve">         </w:t>
    </w:r>
  </w:p>
  <w:tbl>
    <w:tblPr>
      <w:tblpPr w:leftFromText="141" w:rightFromText="141" w:vertAnchor="text" w:horzAnchor="margin" w:tblpXSpec="right" w:tblpY="1"/>
      <w:tblOverlap w:val="never"/>
      <w:tblW w:w="3117" w:type="dxa"/>
      <w:tblCellSpacing w:w="0" w:type="dxa"/>
      <w:tblCellMar>
        <w:left w:w="0" w:type="dxa"/>
        <w:right w:w="0" w:type="dxa"/>
      </w:tblCellMar>
      <w:tblLook w:val="04A0" w:firstRow="1" w:lastRow="0" w:firstColumn="1" w:lastColumn="0" w:noHBand="0" w:noVBand="1"/>
    </w:tblPr>
    <w:tblGrid>
      <w:gridCol w:w="3117"/>
    </w:tblGrid>
    <w:tr w:rsidR="00894236" w:rsidRPr="00FF5C4D" w14:paraId="4F4B367E" w14:textId="77777777" w:rsidTr="00934D0F">
      <w:trPr>
        <w:trHeight w:val="429"/>
        <w:tblCellSpacing w:w="0" w:type="dxa"/>
      </w:trPr>
      <w:tc>
        <w:tcPr>
          <w:tcW w:w="3117" w:type="dxa"/>
          <w:shd w:val="clear" w:color="auto" w:fill="1C71B8"/>
          <w:vAlign w:val="center"/>
          <w:hideMark/>
        </w:tcPr>
        <w:p w14:paraId="3C276B46" w14:textId="77777777" w:rsidR="00894236" w:rsidRPr="00894236" w:rsidRDefault="00894236" w:rsidP="00934D0F">
          <w:pPr>
            <w:jc w:val="center"/>
            <w:rPr>
              <w:rFonts w:eastAsia="Calibri"/>
              <w:b/>
              <w:bCs/>
              <w:color w:val="FFFFFF"/>
            </w:rPr>
          </w:pPr>
          <w:r w:rsidRPr="00894236">
            <w:rPr>
              <w:rFonts w:eastAsia="Calibri"/>
              <w:b/>
              <w:bCs/>
              <w:color w:val="FFFFFF"/>
              <w:sz w:val="20"/>
            </w:rPr>
            <w:t>COMUNICADO DE PRENSA</w:t>
          </w:r>
        </w:p>
      </w:tc>
    </w:tr>
  </w:tbl>
  <w:p w14:paraId="03C44907" w14:textId="2FFE752F" w:rsidR="004C7D06" w:rsidRDefault="004C7D06">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04D20"/>
    <w:multiLevelType w:val="multilevel"/>
    <w:tmpl w:val="F692C31C"/>
    <w:lvl w:ilvl="0">
      <w:start w:val="1"/>
      <w:numFmt w:val="bullet"/>
      <w:lvlText w:val="●"/>
      <w:lvlJc w:val="left"/>
      <w:pPr>
        <w:ind w:left="786" w:hanging="360"/>
      </w:pPr>
      <w:rPr>
        <w:rFonts w:ascii="Noto Sans Symbols" w:eastAsia="Noto Sans Symbols" w:hAnsi="Noto Sans Symbols" w:cs="Noto Sans Symbols"/>
        <w:color w:val="0070C0"/>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 w15:restartNumberingAfterBreak="0">
    <w:nsid w:val="19992CDC"/>
    <w:multiLevelType w:val="hybridMultilevel"/>
    <w:tmpl w:val="4BF6B41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7184B29"/>
    <w:multiLevelType w:val="hybridMultilevel"/>
    <w:tmpl w:val="187242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51784101"/>
    <w:multiLevelType w:val="hybridMultilevel"/>
    <w:tmpl w:val="0B3A3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D06"/>
    <w:rsid w:val="00000526"/>
    <w:rsid w:val="00002F91"/>
    <w:rsid w:val="00004BA5"/>
    <w:rsid w:val="00011F92"/>
    <w:rsid w:val="00022F8C"/>
    <w:rsid w:val="0003042E"/>
    <w:rsid w:val="00055016"/>
    <w:rsid w:val="0006100A"/>
    <w:rsid w:val="0006314D"/>
    <w:rsid w:val="00065EE0"/>
    <w:rsid w:val="00067687"/>
    <w:rsid w:val="000679DB"/>
    <w:rsid w:val="00072490"/>
    <w:rsid w:val="00072D10"/>
    <w:rsid w:val="00075E31"/>
    <w:rsid w:val="00092E89"/>
    <w:rsid w:val="0009309D"/>
    <w:rsid w:val="0009329C"/>
    <w:rsid w:val="0009383E"/>
    <w:rsid w:val="000A715B"/>
    <w:rsid w:val="000A7BEF"/>
    <w:rsid w:val="000B3490"/>
    <w:rsid w:val="000C4EB3"/>
    <w:rsid w:val="000D7B22"/>
    <w:rsid w:val="000D7E62"/>
    <w:rsid w:val="000E202C"/>
    <w:rsid w:val="000E6373"/>
    <w:rsid w:val="000F756B"/>
    <w:rsid w:val="001126B5"/>
    <w:rsid w:val="00132F88"/>
    <w:rsid w:val="00165F83"/>
    <w:rsid w:val="00172BB6"/>
    <w:rsid w:val="00175E45"/>
    <w:rsid w:val="00177850"/>
    <w:rsid w:val="001826FC"/>
    <w:rsid w:val="00184971"/>
    <w:rsid w:val="00184B2C"/>
    <w:rsid w:val="001D0E7A"/>
    <w:rsid w:val="001D538C"/>
    <w:rsid w:val="001D558C"/>
    <w:rsid w:val="001E0FAC"/>
    <w:rsid w:val="001E4E31"/>
    <w:rsid w:val="001E684E"/>
    <w:rsid w:val="001F40EA"/>
    <w:rsid w:val="00206032"/>
    <w:rsid w:val="00216809"/>
    <w:rsid w:val="002314DC"/>
    <w:rsid w:val="002329ED"/>
    <w:rsid w:val="00237E72"/>
    <w:rsid w:val="0024669F"/>
    <w:rsid w:val="00252BE8"/>
    <w:rsid w:val="0025454B"/>
    <w:rsid w:val="00256A4B"/>
    <w:rsid w:val="002A6451"/>
    <w:rsid w:val="002B1421"/>
    <w:rsid w:val="002B1726"/>
    <w:rsid w:val="002B6DB2"/>
    <w:rsid w:val="002E224C"/>
    <w:rsid w:val="002E4F8F"/>
    <w:rsid w:val="0030323D"/>
    <w:rsid w:val="003064BA"/>
    <w:rsid w:val="00316BC4"/>
    <w:rsid w:val="0032472B"/>
    <w:rsid w:val="00327D2D"/>
    <w:rsid w:val="00330E66"/>
    <w:rsid w:val="00363576"/>
    <w:rsid w:val="0037663E"/>
    <w:rsid w:val="00385C03"/>
    <w:rsid w:val="0039417C"/>
    <w:rsid w:val="003A18D0"/>
    <w:rsid w:val="003A1F45"/>
    <w:rsid w:val="003A7871"/>
    <w:rsid w:val="003B3EFA"/>
    <w:rsid w:val="003B5D5C"/>
    <w:rsid w:val="003B7EFD"/>
    <w:rsid w:val="003D50D3"/>
    <w:rsid w:val="003D67C3"/>
    <w:rsid w:val="003F1520"/>
    <w:rsid w:val="003F307F"/>
    <w:rsid w:val="00423962"/>
    <w:rsid w:val="00440478"/>
    <w:rsid w:val="00445CBB"/>
    <w:rsid w:val="004463ED"/>
    <w:rsid w:val="0044744F"/>
    <w:rsid w:val="00451130"/>
    <w:rsid w:val="00470A0C"/>
    <w:rsid w:val="00470AA4"/>
    <w:rsid w:val="00470EEB"/>
    <w:rsid w:val="00480C38"/>
    <w:rsid w:val="00483F41"/>
    <w:rsid w:val="00487F80"/>
    <w:rsid w:val="00487FEA"/>
    <w:rsid w:val="00492763"/>
    <w:rsid w:val="00493A27"/>
    <w:rsid w:val="00495F8F"/>
    <w:rsid w:val="004A6BF9"/>
    <w:rsid w:val="004B2D1A"/>
    <w:rsid w:val="004B7C1C"/>
    <w:rsid w:val="004C5D8A"/>
    <w:rsid w:val="004C66DF"/>
    <w:rsid w:val="004C7D06"/>
    <w:rsid w:val="004D294C"/>
    <w:rsid w:val="004D3343"/>
    <w:rsid w:val="004D78BE"/>
    <w:rsid w:val="004E00D4"/>
    <w:rsid w:val="004E0F1E"/>
    <w:rsid w:val="004E3CF4"/>
    <w:rsid w:val="004F27FB"/>
    <w:rsid w:val="00503F9A"/>
    <w:rsid w:val="00534FBA"/>
    <w:rsid w:val="005403D8"/>
    <w:rsid w:val="0054446D"/>
    <w:rsid w:val="00560D00"/>
    <w:rsid w:val="0056785A"/>
    <w:rsid w:val="005863DB"/>
    <w:rsid w:val="005A3AC2"/>
    <w:rsid w:val="005A79F9"/>
    <w:rsid w:val="005B6AB2"/>
    <w:rsid w:val="005C65CF"/>
    <w:rsid w:val="005D08F7"/>
    <w:rsid w:val="005D2F09"/>
    <w:rsid w:val="005E647F"/>
    <w:rsid w:val="005E7E57"/>
    <w:rsid w:val="005F3F2C"/>
    <w:rsid w:val="005F7B56"/>
    <w:rsid w:val="00612222"/>
    <w:rsid w:val="00623CD1"/>
    <w:rsid w:val="0065250F"/>
    <w:rsid w:val="00652EDD"/>
    <w:rsid w:val="0066502F"/>
    <w:rsid w:val="0067095A"/>
    <w:rsid w:val="00681BF9"/>
    <w:rsid w:val="00682393"/>
    <w:rsid w:val="0068321A"/>
    <w:rsid w:val="00691374"/>
    <w:rsid w:val="00695598"/>
    <w:rsid w:val="006968DB"/>
    <w:rsid w:val="006A036C"/>
    <w:rsid w:val="006B1E4B"/>
    <w:rsid w:val="006B33FF"/>
    <w:rsid w:val="006C0893"/>
    <w:rsid w:val="006C14B0"/>
    <w:rsid w:val="006C7A12"/>
    <w:rsid w:val="006D1032"/>
    <w:rsid w:val="006D146E"/>
    <w:rsid w:val="006E1013"/>
    <w:rsid w:val="006E2883"/>
    <w:rsid w:val="006E41B9"/>
    <w:rsid w:val="006E742C"/>
    <w:rsid w:val="006E7AE6"/>
    <w:rsid w:val="007016D4"/>
    <w:rsid w:val="00702695"/>
    <w:rsid w:val="0070400D"/>
    <w:rsid w:val="007065FA"/>
    <w:rsid w:val="00722E8F"/>
    <w:rsid w:val="0072355B"/>
    <w:rsid w:val="00745848"/>
    <w:rsid w:val="00746613"/>
    <w:rsid w:val="0074683A"/>
    <w:rsid w:val="007542CA"/>
    <w:rsid w:val="007661CD"/>
    <w:rsid w:val="00772126"/>
    <w:rsid w:val="007853F3"/>
    <w:rsid w:val="00792C2C"/>
    <w:rsid w:val="007965DD"/>
    <w:rsid w:val="007A1197"/>
    <w:rsid w:val="007A1496"/>
    <w:rsid w:val="007B5B95"/>
    <w:rsid w:val="007C77E5"/>
    <w:rsid w:val="007D28D9"/>
    <w:rsid w:val="007D2D3E"/>
    <w:rsid w:val="007F1ADE"/>
    <w:rsid w:val="007F3456"/>
    <w:rsid w:val="007F4278"/>
    <w:rsid w:val="008059EE"/>
    <w:rsid w:val="008074CE"/>
    <w:rsid w:val="00810EA6"/>
    <w:rsid w:val="00815597"/>
    <w:rsid w:val="00815E59"/>
    <w:rsid w:val="008270F4"/>
    <w:rsid w:val="0083411C"/>
    <w:rsid w:val="00836004"/>
    <w:rsid w:val="0084164D"/>
    <w:rsid w:val="00844F2C"/>
    <w:rsid w:val="008459E9"/>
    <w:rsid w:val="0084631A"/>
    <w:rsid w:val="00846FDF"/>
    <w:rsid w:val="00852761"/>
    <w:rsid w:val="00855755"/>
    <w:rsid w:val="00860326"/>
    <w:rsid w:val="0087004F"/>
    <w:rsid w:val="00894236"/>
    <w:rsid w:val="00895D0A"/>
    <w:rsid w:val="008C3BA0"/>
    <w:rsid w:val="008C4343"/>
    <w:rsid w:val="008E0061"/>
    <w:rsid w:val="008E2DDA"/>
    <w:rsid w:val="008E3E60"/>
    <w:rsid w:val="008F4692"/>
    <w:rsid w:val="00914EC0"/>
    <w:rsid w:val="00923A4C"/>
    <w:rsid w:val="00924386"/>
    <w:rsid w:val="00925788"/>
    <w:rsid w:val="00925F43"/>
    <w:rsid w:val="00926137"/>
    <w:rsid w:val="00934D0F"/>
    <w:rsid w:val="00952D8A"/>
    <w:rsid w:val="00953244"/>
    <w:rsid w:val="009538D2"/>
    <w:rsid w:val="009552AF"/>
    <w:rsid w:val="00980EE5"/>
    <w:rsid w:val="00981359"/>
    <w:rsid w:val="009A40CA"/>
    <w:rsid w:val="009A63E8"/>
    <w:rsid w:val="009A7397"/>
    <w:rsid w:val="009B1750"/>
    <w:rsid w:val="009B4E0F"/>
    <w:rsid w:val="009B6168"/>
    <w:rsid w:val="009D00DC"/>
    <w:rsid w:val="009D75C0"/>
    <w:rsid w:val="009F4A1E"/>
    <w:rsid w:val="00A02AB6"/>
    <w:rsid w:val="00A07535"/>
    <w:rsid w:val="00A219F1"/>
    <w:rsid w:val="00A248B7"/>
    <w:rsid w:val="00A27C98"/>
    <w:rsid w:val="00A3474E"/>
    <w:rsid w:val="00A370E1"/>
    <w:rsid w:val="00A53D83"/>
    <w:rsid w:val="00A53E20"/>
    <w:rsid w:val="00A546A1"/>
    <w:rsid w:val="00A7252E"/>
    <w:rsid w:val="00A8121D"/>
    <w:rsid w:val="00A842F6"/>
    <w:rsid w:val="00A86B4F"/>
    <w:rsid w:val="00AA25AF"/>
    <w:rsid w:val="00AA31F2"/>
    <w:rsid w:val="00AA5498"/>
    <w:rsid w:val="00AB77F8"/>
    <w:rsid w:val="00AE358D"/>
    <w:rsid w:val="00AF08EC"/>
    <w:rsid w:val="00AF56DB"/>
    <w:rsid w:val="00B04F6C"/>
    <w:rsid w:val="00B14AC1"/>
    <w:rsid w:val="00B161AE"/>
    <w:rsid w:val="00B24D07"/>
    <w:rsid w:val="00B338C7"/>
    <w:rsid w:val="00B37E3B"/>
    <w:rsid w:val="00B44FAD"/>
    <w:rsid w:val="00B6024B"/>
    <w:rsid w:val="00B61F7C"/>
    <w:rsid w:val="00B630DE"/>
    <w:rsid w:val="00B70E58"/>
    <w:rsid w:val="00B92E38"/>
    <w:rsid w:val="00B96BC7"/>
    <w:rsid w:val="00BA7954"/>
    <w:rsid w:val="00BB4441"/>
    <w:rsid w:val="00BC4668"/>
    <w:rsid w:val="00BD5880"/>
    <w:rsid w:val="00BE261D"/>
    <w:rsid w:val="00C1517F"/>
    <w:rsid w:val="00C1655A"/>
    <w:rsid w:val="00C1659B"/>
    <w:rsid w:val="00C2776A"/>
    <w:rsid w:val="00C303F9"/>
    <w:rsid w:val="00C36723"/>
    <w:rsid w:val="00C36C68"/>
    <w:rsid w:val="00C60F3C"/>
    <w:rsid w:val="00C6308F"/>
    <w:rsid w:val="00C65B61"/>
    <w:rsid w:val="00C809AC"/>
    <w:rsid w:val="00C8315F"/>
    <w:rsid w:val="00C8334C"/>
    <w:rsid w:val="00CA2743"/>
    <w:rsid w:val="00CB5A86"/>
    <w:rsid w:val="00CC2BF3"/>
    <w:rsid w:val="00CD4E2A"/>
    <w:rsid w:val="00CE49D4"/>
    <w:rsid w:val="00CF2AA6"/>
    <w:rsid w:val="00CF5CA7"/>
    <w:rsid w:val="00D02848"/>
    <w:rsid w:val="00D12AC8"/>
    <w:rsid w:val="00D149F4"/>
    <w:rsid w:val="00D27CFC"/>
    <w:rsid w:val="00D339EA"/>
    <w:rsid w:val="00D34BF0"/>
    <w:rsid w:val="00D34E9B"/>
    <w:rsid w:val="00D352CF"/>
    <w:rsid w:val="00D40425"/>
    <w:rsid w:val="00D515AF"/>
    <w:rsid w:val="00D55585"/>
    <w:rsid w:val="00D66882"/>
    <w:rsid w:val="00D70E4B"/>
    <w:rsid w:val="00D83932"/>
    <w:rsid w:val="00D949E2"/>
    <w:rsid w:val="00D94EB4"/>
    <w:rsid w:val="00DA6F8F"/>
    <w:rsid w:val="00DD360D"/>
    <w:rsid w:val="00DF65F4"/>
    <w:rsid w:val="00E0118F"/>
    <w:rsid w:val="00E04E94"/>
    <w:rsid w:val="00E24C62"/>
    <w:rsid w:val="00E26B0B"/>
    <w:rsid w:val="00E27304"/>
    <w:rsid w:val="00E32602"/>
    <w:rsid w:val="00E47D38"/>
    <w:rsid w:val="00E52D25"/>
    <w:rsid w:val="00E55BFF"/>
    <w:rsid w:val="00E61E7D"/>
    <w:rsid w:val="00E662F6"/>
    <w:rsid w:val="00E80B3F"/>
    <w:rsid w:val="00E858C4"/>
    <w:rsid w:val="00E85E48"/>
    <w:rsid w:val="00E86667"/>
    <w:rsid w:val="00E912A9"/>
    <w:rsid w:val="00EB3025"/>
    <w:rsid w:val="00EB5082"/>
    <w:rsid w:val="00EC6770"/>
    <w:rsid w:val="00ED1CE7"/>
    <w:rsid w:val="00ED5195"/>
    <w:rsid w:val="00F00EC4"/>
    <w:rsid w:val="00F030D7"/>
    <w:rsid w:val="00F16558"/>
    <w:rsid w:val="00F20689"/>
    <w:rsid w:val="00F2545B"/>
    <w:rsid w:val="00F25A72"/>
    <w:rsid w:val="00F30C6C"/>
    <w:rsid w:val="00F3355F"/>
    <w:rsid w:val="00F410D5"/>
    <w:rsid w:val="00F51AAA"/>
    <w:rsid w:val="00F703B9"/>
    <w:rsid w:val="00F726C0"/>
    <w:rsid w:val="00F7352F"/>
    <w:rsid w:val="00F74BDD"/>
    <w:rsid w:val="00F75955"/>
    <w:rsid w:val="00F84402"/>
    <w:rsid w:val="00FA03EE"/>
    <w:rsid w:val="00FB14E6"/>
    <w:rsid w:val="00FB1B3E"/>
    <w:rsid w:val="00FB211D"/>
    <w:rsid w:val="00FB3150"/>
    <w:rsid w:val="00FC7F47"/>
    <w:rsid w:val="00FD61A6"/>
    <w:rsid w:val="00FD61AC"/>
    <w:rsid w:val="00FD6C59"/>
    <w:rsid w:val="00FE53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99C1A"/>
  <w15:docId w15:val="{35D8E073-4106-499F-8958-949B66E5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outlineLvl w:val="0"/>
    </w:pPr>
    <w:rPr>
      <w:rFonts w:ascii="Gill Sans" w:eastAsia="Gill Sans" w:hAnsi="Gill Sans" w:cs="Gill Sans"/>
      <w:b/>
      <w:i/>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ind w:left="2124" w:firstLine="707"/>
      <w:outlineLvl w:val="4"/>
    </w:pPr>
    <w:rPr>
      <w:rFonts w:ascii="Verdana" w:eastAsia="Verdana" w:hAnsi="Verdana" w:cs="Verdana"/>
      <w:b/>
      <w:sz w:val="20"/>
      <w:szCs w:val="20"/>
    </w:rPr>
  </w:style>
  <w:style w:type="paragraph" w:styleId="Ttulo6">
    <w:name w:val="heading 6"/>
    <w:basedOn w:val="Normal"/>
    <w:next w:val="Normal"/>
    <w:uiPriority w:val="9"/>
    <w:semiHidden/>
    <w:unhideWhenUsed/>
    <w:qFormat/>
    <w:pPr>
      <w:keepNext/>
      <w:ind w:right="-407"/>
      <w:outlineLvl w:val="5"/>
    </w:pPr>
    <w:rPr>
      <w:rFonts w:ascii="Verdana" w:eastAsia="Verdana" w:hAnsi="Verdana" w:cs="Verdan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44F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FAD"/>
    <w:rPr>
      <w:rFonts w:ascii="Segoe UI" w:hAnsi="Segoe UI" w:cs="Segoe UI"/>
      <w:sz w:val="18"/>
      <w:szCs w:val="18"/>
    </w:rPr>
  </w:style>
  <w:style w:type="character" w:styleId="Hipervnculo">
    <w:name w:val="Hyperlink"/>
    <w:basedOn w:val="Fuentedeprrafopredeter"/>
    <w:uiPriority w:val="99"/>
    <w:unhideWhenUsed/>
    <w:rsid w:val="00C2776A"/>
    <w:rPr>
      <w:color w:val="0000FF" w:themeColor="hyperlink"/>
      <w:u w:val="single"/>
    </w:rPr>
  </w:style>
  <w:style w:type="character" w:customStyle="1" w:styleId="Mencinsinresolver1">
    <w:name w:val="Mención sin resolver1"/>
    <w:basedOn w:val="Fuentedeprrafopredeter"/>
    <w:uiPriority w:val="99"/>
    <w:semiHidden/>
    <w:unhideWhenUsed/>
    <w:rsid w:val="00C2776A"/>
    <w:rPr>
      <w:color w:val="605E5C"/>
      <w:shd w:val="clear" w:color="auto" w:fill="E1DFDD"/>
    </w:rPr>
  </w:style>
  <w:style w:type="paragraph" w:styleId="Prrafodelista">
    <w:name w:val="List Paragraph"/>
    <w:aliases w:val="Párrafo de titulo 3,UEDAŞ Bullet,abc siralı,Use Case List Paragraph,Heading2,Body Bullet,BULLET,Bullet 1,lp1,Arial 8,Bullet List,FooterText,List Paragraph1,numbered,Paragraphe de liste1,列出段落,列出段落1,Bulletr List Paragraph,List Paragraph2"/>
    <w:basedOn w:val="Normal"/>
    <w:link w:val="PrrafodelistaCar"/>
    <w:uiPriority w:val="34"/>
    <w:qFormat/>
    <w:rsid w:val="001D538C"/>
    <w:pPr>
      <w:ind w:left="720"/>
      <w:contextualSpacing/>
    </w:pPr>
  </w:style>
  <w:style w:type="paragraph" w:styleId="Encabezado">
    <w:name w:val="header"/>
    <w:basedOn w:val="Normal"/>
    <w:link w:val="EncabezadoCar"/>
    <w:uiPriority w:val="99"/>
    <w:unhideWhenUsed/>
    <w:rsid w:val="006E1013"/>
    <w:pPr>
      <w:tabs>
        <w:tab w:val="center" w:pos="4252"/>
        <w:tab w:val="right" w:pos="8504"/>
      </w:tabs>
    </w:pPr>
  </w:style>
  <w:style w:type="character" w:customStyle="1" w:styleId="EncabezadoCar">
    <w:name w:val="Encabezado Car"/>
    <w:basedOn w:val="Fuentedeprrafopredeter"/>
    <w:link w:val="Encabezado"/>
    <w:uiPriority w:val="99"/>
    <w:rsid w:val="006E1013"/>
  </w:style>
  <w:style w:type="paragraph" w:styleId="Piedepgina">
    <w:name w:val="footer"/>
    <w:basedOn w:val="Normal"/>
    <w:link w:val="PiedepginaCar"/>
    <w:uiPriority w:val="99"/>
    <w:unhideWhenUsed/>
    <w:rsid w:val="006E1013"/>
    <w:pPr>
      <w:tabs>
        <w:tab w:val="center" w:pos="4252"/>
        <w:tab w:val="right" w:pos="8504"/>
      </w:tabs>
    </w:pPr>
  </w:style>
  <w:style w:type="character" w:customStyle="1" w:styleId="PiedepginaCar">
    <w:name w:val="Pie de página Car"/>
    <w:basedOn w:val="Fuentedeprrafopredeter"/>
    <w:link w:val="Piedepgina"/>
    <w:uiPriority w:val="99"/>
    <w:rsid w:val="006E1013"/>
  </w:style>
  <w:style w:type="paragraph" w:customStyle="1" w:styleId="Default">
    <w:name w:val="Default"/>
    <w:basedOn w:val="Normal"/>
    <w:rsid w:val="008270F4"/>
    <w:pPr>
      <w:autoSpaceDE w:val="0"/>
      <w:autoSpaceDN w:val="0"/>
    </w:pPr>
    <w:rPr>
      <w:rFonts w:ascii="Calibri" w:eastAsiaTheme="minorHAnsi" w:hAnsi="Calibri" w:cs="Calibri"/>
      <w:color w:val="000000"/>
      <w:sz w:val="24"/>
      <w:szCs w:val="24"/>
    </w:rPr>
  </w:style>
  <w:style w:type="character" w:customStyle="1" w:styleId="PrrafodelistaCar">
    <w:name w:val="Párrafo de lista Car"/>
    <w:aliases w:val="Párrafo de titulo 3 Car,UEDAŞ Bullet Car,abc siralı Car,Use Case List Paragraph Car,Heading2 Car,Body Bullet Car,BULLET Car,Bullet 1 Car,lp1 Car,Arial 8 Car,Bullet List Car,FooterText Car,List Paragraph1 Car,numbered Car,列出段落 Car"/>
    <w:link w:val="Prrafodelista"/>
    <w:uiPriority w:val="34"/>
    <w:qFormat/>
    <w:rsid w:val="0084631A"/>
  </w:style>
  <w:style w:type="character" w:styleId="Mencinsinresolver">
    <w:name w:val="Unresolved Mention"/>
    <w:basedOn w:val="Fuentedeprrafopredeter"/>
    <w:uiPriority w:val="99"/>
    <w:semiHidden/>
    <w:unhideWhenUsed/>
    <w:rsid w:val="00A53E20"/>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06314D"/>
    <w:rPr>
      <w:b/>
      <w:bCs/>
    </w:rPr>
  </w:style>
  <w:style w:type="character" w:customStyle="1" w:styleId="AsuntodelcomentarioCar">
    <w:name w:val="Asunto del comentario Car"/>
    <w:basedOn w:val="TextocomentarioCar"/>
    <w:link w:val="Asuntodelcomentario"/>
    <w:uiPriority w:val="99"/>
    <w:semiHidden/>
    <w:rsid w:val="000631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516458">
      <w:bodyDiv w:val="1"/>
      <w:marLeft w:val="0"/>
      <w:marRight w:val="0"/>
      <w:marTop w:val="0"/>
      <w:marBottom w:val="0"/>
      <w:divBdr>
        <w:top w:val="none" w:sz="0" w:space="0" w:color="auto"/>
        <w:left w:val="none" w:sz="0" w:space="0" w:color="auto"/>
        <w:bottom w:val="none" w:sz="0" w:space="0" w:color="auto"/>
        <w:right w:val="none" w:sz="0" w:space="0" w:color="auto"/>
      </w:divBdr>
    </w:div>
    <w:div w:id="544369815">
      <w:bodyDiv w:val="1"/>
      <w:marLeft w:val="0"/>
      <w:marRight w:val="0"/>
      <w:marTop w:val="0"/>
      <w:marBottom w:val="0"/>
      <w:divBdr>
        <w:top w:val="none" w:sz="0" w:space="0" w:color="auto"/>
        <w:left w:val="none" w:sz="0" w:space="0" w:color="auto"/>
        <w:bottom w:val="none" w:sz="0" w:space="0" w:color="auto"/>
        <w:right w:val="none" w:sz="0" w:space="0" w:color="auto"/>
      </w:divBdr>
      <w:divsChild>
        <w:div w:id="2130660585">
          <w:marLeft w:val="0"/>
          <w:marRight w:val="0"/>
          <w:marTop w:val="0"/>
          <w:marBottom w:val="0"/>
          <w:divBdr>
            <w:top w:val="none" w:sz="0" w:space="0" w:color="auto"/>
            <w:left w:val="none" w:sz="0" w:space="0" w:color="auto"/>
            <w:bottom w:val="none" w:sz="0" w:space="0" w:color="auto"/>
            <w:right w:val="none" w:sz="0" w:space="0" w:color="auto"/>
          </w:divBdr>
        </w:div>
      </w:divsChild>
    </w:div>
    <w:div w:id="907108739">
      <w:bodyDiv w:val="1"/>
      <w:marLeft w:val="0"/>
      <w:marRight w:val="0"/>
      <w:marTop w:val="0"/>
      <w:marBottom w:val="0"/>
      <w:divBdr>
        <w:top w:val="none" w:sz="0" w:space="0" w:color="auto"/>
        <w:left w:val="none" w:sz="0" w:space="0" w:color="auto"/>
        <w:bottom w:val="none" w:sz="0" w:space="0" w:color="auto"/>
        <w:right w:val="none" w:sz="0" w:space="0" w:color="auto"/>
      </w:divBdr>
    </w:div>
    <w:div w:id="1105072864">
      <w:bodyDiv w:val="1"/>
      <w:marLeft w:val="0"/>
      <w:marRight w:val="0"/>
      <w:marTop w:val="0"/>
      <w:marBottom w:val="0"/>
      <w:divBdr>
        <w:top w:val="none" w:sz="0" w:space="0" w:color="auto"/>
        <w:left w:val="none" w:sz="0" w:space="0" w:color="auto"/>
        <w:bottom w:val="none" w:sz="0" w:space="0" w:color="auto"/>
        <w:right w:val="none" w:sz="0" w:space="0" w:color="auto"/>
      </w:divBdr>
    </w:div>
    <w:div w:id="1751151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rojectdiva.eu/diva-2nd-call-funded-projects/" TargetMode="External"/><Relationship Id="rId13" Type="http://schemas.openxmlformats.org/officeDocument/2006/relationships/hyperlink" Target="mailto:m.portocarrero@romanr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rporaciontecnologic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poraciontecnologic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metic.es"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7C70D-5765-4E6D-B49D-31BF71A4F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3197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COMUNICADO PRENSA</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PRENSA</dc:title>
  <dc:creator>AMETIC</dc:creator>
  <cp:lastModifiedBy>Manuel Moreno</cp:lastModifiedBy>
  <cp:revision>3</cp:revision>
  <cp:lastPrinted>2020-03-23T13:40:00Z</cp:lastPrinted>
  <dcterms:created xsi:type="dcterms:W3CDTF">2020-05-04T06:48:00Z</dcterms:created>
  <dcterms:modified xsi:type="dcterms:W3CDTF">2020-05-04T09:12:00Z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1965407937</vt:i4>
  </property>
</Properties>
</file>