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311A" w14:textId="787D60E6" w:rsidR="001803DC" w:rsidRPr="00416E78" w:rsidRDefault="00564F3A" w:rsidP="00A606CB">
      <w:pPr>
        <w:jc w:val="center"/>
        <w:rPr>
          <w:b/>
          <w:u w:val="single"/>
        </w:rPr>
      </w:pPr>
      <w:r w:rsidRPr="00564F3A">
        <w:rPr>
          <w:b/>
          <w:u w:val="single"/>
        </w:rPr>
        <w:t xml:space="preserve">La patronal </w:t>
      </w:r>
      <w:r w:rsidR="00E8211B">
        <w:rPr>
          <w:b/>
          <w:u w:val="single"/>
        </w:rPr>
        <w:t xml:space="preserve">ha entregado </w:t>
      </w:r>
      <w:r w:rsidRPr="00564F3A">
        <w:rPr>
          <w:b/>
          <w:u w:val="single"/>
        </w:rPr>
        <w:t xml:space="preserve">el galardón en el </w:t>
      </w:r>
      <w:r w:rsidR="00E75214">
        <w:rPr>
          <w:b/>
          <w:u w:val="single"/>
        </w:rPr>
        <w:t>Hotel Casa Fuster</w:t>
      </w:r>
      <w:r w:rsidRPr="00564F3A">
        <w:rPr>
          <w:b/>
          <w:u w:val="single"/>
        </w:rPr>
        <w:t xml:space="preserve"> de Barcelona</w:t>
      </w:r>
    </w:p>
    <w:p w14:paraId="3FB07655" w14:textId="77777777" w:rsidR="001803DC" w:rsidRPr="00760121" w:rsidRDefault="001803DC" w:rsidP="001803DC">
      <w:pPr>
        <w:rPr>
          <w:b/>
          <w:sz w:val="21"/>
          <w:szCs w:val="36"/>
        </w:rPr>
      </w:pPr>
    </w:p>
    <w:p w14:paraId="6FB86415" w14:textId="35E15517" w:rsidR="00DB0842" w:rsidRPr="00760121" w:rsidRDefault="001803DC" w:rsidP="00DB0842">
      <w:pPr>
        <w:jc w:val="center"/>
        <w:rPr>
          <w:rFonts w:eastAsiaTheme="minorHAnsi"/>
          <w:b/>
          <w:color w:val="1C71B8"/>
          <w:sz w:val="40"/>
          <w:lang w:eastAsia="en-US"/>
        </w:rPr>
      </w:pPr>
      <w:r w:rsidRPr="00760121">
        <w:rPr>
          <w:rFonts w:eastAsiaTheme="minorHAnsi"/>
          <w:b/>
          <w:color w:val="1C71B8"/>
          <w:sz w:val="40"/>
          <w:lang w:eastAsia="en-US"/>
        </w:rPr>
        <w:t xml:space="preserve">AMETIC </w:t>
      </w:r>
      <w:r w:rsidR="00BA4BA3" w:rsidRPr="00760121">
        <w:rPr>
          <w:rFonts w:eastAsiaTheme="minorHAnsi"/>
          <w:b/>
          <w:color w:val="1C71B8"/>
          <w:sz w:val="40"/>
          <w:lang w:eastAsia="en-US"/>
        </w:rPr>
        <w:t>otorga su V</w:t>
      </w:r>
      <w:r w:rsidR="00EE1380" w:rsidRPr="00760121">
        <w:rPr>
          <w:rFonts w:eastAsiaTheme="minorHAnsi"/>
          <w:b/>
          <w:color w:val="1C71B8"/>
          <w:sz w:val="40"/>
          <w:lang w:eastAsia="en-US"/>
        </w:rPr>
        <w:t>I</w:t>
      </w:r>
      <w:r w:rsidR="00BA4BA3" w:rsidRPr="00760121">
        <w:rPr>
          <w:rFonts w:eastAsiaTheme="minorHAnsi"/>
          <w:b/>
          <w:color w:val="1C71B8"/>
          <w:sz w:val="40"/>
          <w:lang w:eastAsia="en-US"/>
        </w:rPr>
        <w:t xml:space="preserve"> Medalla de Oro</w:t>
      </w:r>
      <w:r w:rsidR="00A0727A" w:rsidRPr="00760121">
        <w:rPr>
          <w:rFonts w:eastAsiaTheme="minorHAnsi"/>
          <w:b/>
          <w:color w:val="1C71B8"/>
          <w:sz w:val="40"/>
          <w:lang w:eastAsia="en-US"/>
        </w:rPr>
        <w:t xml:space="preserve"> </w:t>
      </w:r>
      <w:r w:rsidR="00760121">
        <w:rPr>
          <w:rFonts w:eastAsiaTheme="minorHAnsi"/>
          <w:b/>
          <w:color w:val="1C71B8"/>
          <w:sz w:val="40"/>
          <w:lang w:eastAsia="en-US"/>
        </w:rPr>
        <w:t>al empresario vasco,</w:t>
      </w:r>
      <w:r w:rsidR="0091415D" w:rsidRPr="00760121">
        <w:rPr>
          <w:rFonts w:eastAsiaTheme="minorHAnsi"/>
          <w:b/>
          <w:color w:val="1C71B8"/>
          <w:sz w:val="40"/>
          <w:lang w:eastAsia="en-US"/>
        </w:rPr>
        <w:t xml:space="preserve"> </w:t>
      </w:r>
      <w:r w:rsidR="00964041" w:rsidRPr="00760121">
        <w:rPr>
          <w:rFonts w:eastAsiaTheme="minorHAnsi"/>
          <w:b/>
          <w:color w:val="1C71B8"/>
          <w:sz w:val="40"/>
          <w:lang w:eastAsia="en-US"/>
        </w:rPr>
        <w:t>José Mª Aldecoa</w:t>
      </w:r>
    </w:p>
    <w:p w14:paraId="5F4508B9" w14:textId="77777777" w:rsidR="00393F78" w:rsidRPr="00B32FCC" w:rsidRDefault="00393F78" w:rsidP="00B32FCC">
      <w:pPr>
        <w:jc w:val="both"/>
        <w:rPr>
          <w:b/>
          <w:color w:val="0070C0"/>
          <w:sz w:val="24"/>
          <w:szCs w:val="24"/>
        </w:rPr>
      </w:pPr>
    </w:p>
    <w:p w14:paraId="4C013AD2" w14:textId="55725FFD" w:rsidR="00760121" w:rsidRDefault="00760121" w:rsidP="00760121">
      <w:pPr>
        <w:pStyle w:val="Prrafodelista"/>
        <w:numPr>
          <w:ilvl w:val="0"/>
          <w:numId w:val="5"/>
        </w:numPr>
        <w:jc w:val="both"/>
        <w:rPr>
          <w:b/>
          <w:color w:val="0070C0"/>
          <w:sz w:val="24"/>
          <w:szCs w:val="24"/>
        </w:rPr>
      </w:pPr>
      <w:r w:rsidRPr="00910B3D">
        <w:rPr>
          <w:b/>
          <w:color w:val="0070C0"/>
          <w:sz w:val="24"/>
          <w:szCs w:val="24"/>
        </w:rPr>
        <w:t>La Medalla de Oro de AMETIC es un reconocimiento</w:t>
      </w:r>
      <w:r>
        <w:rPr>
          <w:b/>
          <w:color w:val="0070C0"/>
          <w:sz w:val="24"/>
          <w:szCs w:val="24"/>
        </w:rPr>
        <w:t xml:space="preserve"> a su trayectoria profesional, así como a su </w:t>
      </w:r>
      <w:r w:rsidRPr="00910B3D">
        <w:rPr>
          <w:b/>
          <w:color w:val="0070C0"/>
          <w:sz w:val="24"/>
          <w:szCs w:val="24"/>
        </w:rPr>
        <w:t xml:space="preserve">esfuerzo e implicación como vicepresidente de ANIEL, </w:t>
      </w:r>
      <w:r>
        <w:rPr>
          <w:b/>
          <w:color w:val="0070C0"/>
          <w:sz w:val="24"/>
          <w:szCs w:val="24"/>
        </w:rPr>
        <w:t>originaría</w:t>
      </w:r>
      <w:r w:rsidRPr="00910B3D">
        <w:rPr>
          <w:b/>
          <w:color w:val="0070C0"/>
          <w:sz w:val="24"/>
          <w:szCs w:val="24"/>
        </w:rPr>
        <w:t xml:space="preserve"> </w:t>
      </w:r>
      <w:r>
        <w:rPr>
          <w:b/>
          <w:color w:val="0070C0"/>
          <w:sz w:val="24"/>
          <w:szCs w:val="24"/>
        </w:rPr>
        <w:t>de</w:t>
      </w:r>
      <w:r w:rsidRPr="00910B3D">
        <w:rPr>
          <w:b/>
          <w:color w:val="0070C0"/>
          <w:sz w:val="24"/>
          <w:szCs w:val="24"/>
        </w:rPr>
        <w:t xml:space="preserve"> AMETIC.  </w:t>
      </w:r>
    </w:p>
    <w:p w14:paraId="624FBED6" w14:textId="77777777" w:rsidR="00257DAB" w:rsidRDefault="00257DAB" w:rsidP="00D048AC">
      <w:pPr>
        <w:jc w:val="both"/>
        <w:rPr>
          <w:b/>
        </w:rPr>
      </w:pPr>
    </w:p>
    <w:p w14:paraId="097C7FF4" w14:textId="5F30F02D" w:rsidR="00E8211B" w:rsidRPr="00760121" w:rsidRDefault="00065706" w:rsidP="00D048AC">
      <w:pPr>
        <w:jc w:val="both"/>
      </w:pPr>
      <w:r w:rsidRPr="00760121">
        <w:rPr>
          <w:b/>
        </w:rPr>
        <w:t>Barcelona</w:t>
      </w:r>
      <w:r w:rsidR="001803DC" w:rsidRPr="00760121">
        <w:rPr>
          <w:b/>
        </w:rPr>
        <w:t xml:space="preserve">, </w:t>
      </w:r>
      <w:r w:rsidR="0059269E" w:rsidRPr="00760121">
        <w:rPr>
          <w:b/>
          <w:color w:val="000000" w:themeColor="text1"/>
        </w:rPr>
        <w:t>2</w:t>
      </w:r>
      <w:r w:rsidR="00964041" w:rsidRPr="00760121">
        <w:rPr>
          <w:b/>
          <w:color w:val="000000" w:themeColor="text1"/>
        </w:rPr>
        <w:t>6</w:t>
      </w:r>
      <w:r w:rsidR="001803DC" w:rsidRPr="00760121">
        <w:rPr>
          <w:b/>
        </w:rPr>
        <w:t xml:space="preserve"> de febrero de 20</w:t>
      </w:r>
      <w:r w:rsidR="0059269E" w:rsidRPr="00760121">
        <w:rPr>
          <w:b/>
        </w:rPr>
        <w:t>20</w:t>
      </w:r>
      <w:r w:rsidR="001803DC" w:rsidRPr="00760121">
        <w:t xml:space="preserve">. </w:t>
      </w:r>
      <w:r w:rsidR="00401C43" w:rsidRPr="00760121">
        <w:t>AMETIC, la patronal de la industria digital española, ha concedido su V</w:t>
      </w:r>
      <w:r w:rsidR="009A7903" w:rsidRPr="00760121">
        <w:t>I</w:t>
      </w:r>
      <w:r w:rsidR="00401C43" w:rsidRPr="00760121">
        <w:t xml:space="preserve"> Medalla de Oro a</w:t>
      </w:r>
      <w:r w:rsidR="00771FCC" w:rsidRPr="00760121">
        <w:t xml:space="preserve">l </w:t>
      </w:r>
      <w:r w:rsidR="00760121" w:rsidRPr="00760121">
        <w:t>empresario vasco,</w:t>
      </w:r>
      <w:r w:rsidR="009A7903" w:rsidRPr="00760121">
        <w:t xml:space="preserve"> José Mª</w:t>
      </w:r>
      <w:r w:rsidR="00F14E2A">
        <w:t xml:space="preserve"> </w:t>
      </w:r>
      <w:r w:rsidR="009A7903" w:rsidRPr="00760121">
        <w:t>Aldecoa,</w:t>
      </w:r>
      <w:r w:rsidR="00B32FCC">
        <w:t xml:space="preserve"> </w:t>
      </w:r>
      <w:r w:rsidR="00401C43" w:rsidRPr="00760121">
        <w:t xml:space="preserve">en reconocimiento por su </w:t>
      </w:r>
      <w:r w:rsidR="0063252F" w:rsidRPr="00760121">
        <w:t>trayectoria</w:t>
      </w:r>
      <w:r w:rsidR="00A606CB">
        <w:t xml:space="preserve"> profesional,</w:t>
      </w:r>
      <w:r w:rsidR="0063252F" w:rsidRPr="00760121">
        <w:t xml:space="preserve"> </w:t>
      </w:r>
      <w:r w:rsidR="00E8211B" w:rsidRPr="00760121">
        <w:t xml:space="preserve">esfuerzo e implicación en ANIEL, que posteriormente daría origen a AMETIC. </w:t>
      </w:r>
    </w:p>
    <w:p w14:paraId="026EE746" w14:textId="77777777" w:rsidR="00D048AC" w:rsidRPr="00760121" w:rsidRDefault="00D048AC" w:rsidP="00D048AC">
      <w:pPr>
        <w:jc w:val="both"/>
      </w:pPr>
    </w:p>
    <w:p w14:paraId="2C8E0A4B" w14:textId="44AB3C8D" w:rsidR="00D834D7" w:rsidRPr="00D834D7" w:rsidRDefault="00D048AC" w:rsidP="00D834D7">
      <w:pPr>
        <w:jc w:val="both"/>
      </w:pPr>
      <w:r w:rsidRPr="00760121">
        <w:t xml:space="preserve">El galardonado </w:t>
      </w:r>
      <w:r w:rsidR="0063252F" w:rsidRPr="00760121">
        <w:t>ha recibido</w:t>
      </w:r>
      <w:r w:rsidRPr="00760121">
        <w:t xml:space="preserve"> la distinción de manos </w:t>
      </w:r>
      <w:r w:rsidR="00D834D7" w:rsidRPr="00D834D7">
        <w:t>del Secretario General de Industria y la Pequeña y Mediana Empresa, del Ministerio de Industria, Comercio y Turismo, Raül Blanco</w:t>
      </w:r>
      <w:r w:rsidR="00D834D7">
        <w:t>,</w:t>
      </w:r>
    </w:p>
    <w:p w14:paraId="73AB0B1E" w14:textId="4D515528" w:rsidR="00D048AC" w:rsidRDefault="007D5FD7" w:rsidP="00D048AC">
      <w:pPr>
        <w:jc w:val="both"/>
      </w:pPr>
      <w:r>
        <w:t>y del presidente de AMETIC, Pedro Mier,</w:t>
      </w:r>
      <w:r w:rsidR="00162816" w:rsidRPr="00760121">
        <w:t xml:space="preserve"> </w:t>
      </w:r>
      <w:r w:rsidR="00D048AC" w:rsidRPr="00760121">
        <w:t xml:space="preserve">durante </w:t>
      </w:r>
      <w:r w:rsidR="00BF5657">
        <w:t>la</w:t>
      </w:r>
      <w:r w:rsidR="00D048AC" w:rsidRPr="00760121">
        <w:t xml:space="preserve"> cena en el </w:t>
      </w:r>
      <w:r w:rsidR="00E75214" w:rsidRPr="00760121">
        <w:t xml:space="preserve">Hotel Casa Fuster </w:t>
      </w:r>
      <w:r w:rsidR="00D048AC" w:rsidRPr="00760121">
        <w:t>de Barcelona</w:t>
      </w:r>
      <w:r w:rsidR="00E75214" w:rsidRPr="00760121">
        <w:t>,</w:t>
      </w:r>
      <w:r w:rsidR="00D048AC" w:rsidRPr="00760121">
        <w:t xml:space="preserve"> el </w:t>
      </w:r>
      <w:r w:rsidR="0063252F" w:rsidRPr="00760121">
        <w:t>pasado 25 de febrero.</w:t>
      </w:r>
      <w:r w:rsidR="00D048AC" w:rsidRPr="00760121">
        <w:t xml:space="preserve"> </w:t>
      </w:r>
    </w:p>
    <w:p w14:paraId="51F2AF0A" w14:textId="6631F0D1" w:rsidR="0063252F" w:rsidRPr="00760121" w:rsidRDefault="0063252F" w:rsidP="00D048AC">
      <w:pPr>
        <w:jc w:val="both"/>
      </w:pPr>
    </w:p>
    <w:p w14:paraId="4FEC7585" w14:textId="473EEE98" w:rsidR="00713063" w:rsidRPr="00760121" w:rsidRDefault="00713063" w:rsidP="00713063">
      <w:pPr>
        <w:jc w:val="both"/>
        <w:rPr>
          <w:color w:val="000000"/>
          <w:shd w:val="clear" w:color="auto" w:fill="FFFFFF"/>
        </w:rPr>
      </w:pPr>
      <w:r w:rsidRPr="00760121">
        <w:rPr>
          <w:color w:val="000000"/>
          <w:shd w:val="clear" w:color="auto" w:fill="FFFFFF"/>
        </w:rPr>
        <w:t xml:space="preserve">Natural de </w:t>
      </w:r>
      <w:r w:rsidR="006868E4" w:rsidRPr="00760121">
        <w:rPr>
          <w:color w:val="000000"/>
          <w:shd w:val="clear" w:color="auto" w:fill="FFFFFF"/>
        </w:rPr>
        <w:t xml:space="preserve">la localidad vizcaína de </w:t>
      </w:r>
      <w:r w:rsidRPr="00760121">
        <w:rPr>
          <w:color w:val="000000"/>
          <w:shd w:val="clear" w:color="auto" w:fill="FFFFFF"/>
        </w:rPr>
        <w:t>Zaldibar, Aldecoa es licenciado en Ingeniería Técnica Electrónica por la Universidad de Mondragón. A lo largo de su carrera profesional ha desempeñado diversos cargos en empresas como Gamesa, Fagor y Mondragón Corporación, habiendo ejercido en esta última los cargos</w:t>
      </w:r>
      <w:r w:rsidR="00C44517">
        <w:rPr>
          <w:color w:val="000000"/>
          <w:shd w:val="clear" w:color="auto" w:fill="FFFFFF"/>
        </w:rPr>
        <w:t xml:space="preserve"> </w:t>
      </w:r>
      <w:r w:rsidRPr="00760121">
        <w:rPr>
          <w:color w:val="000000"/>
          <w:shd w:val="clear" w:color="auto" w:fill="FFFFFF"/>
        </w:rPr>
        <w:t>de vicepresidente, miembro y presidente de su Consejo General</w:t>
      </w:r>
      <w:r w:rsidR="00C44517">
        <w:rPr>
          <w:color w:val="000000"/>
          <w:shd w:val="clear" w:color="auto" w:fill="FFFFFF"/>
        </w:rPr>
        <w:t>, entre</w:t>
      </w:r>
      <w:r w:rsidR="007D133A">
        <w:rPr>
          <w:color w:val="000000"/>
          <w:shd w:val="clear" w:color="auto" w:fill="FFFFFF"/>
        </w:rPr>
        <w:t xml:space="preserve"> otros</w:t>
      </w:r>
      <w:r w:rsidRPr="00760121">
        <w:rPr>
          <w:color w:val="000000"/>
          <w:shd w:val="clear" w:color="auto" w:fill="FFFFFF"/>
        </w:rPr>
        <w:t>.</w:t>
      </w:r>
      <w:r w:rsidR="00E20C1A" w:rsidRPr="00760121">
        <w:rPr>
          <w:color w:val="000000"/>
          <w:shd w:val="clear" w:color="auto" w:fill="FFFFFF"/>
        </w:rPr>
        <w:t xml:space="preserve"> Asimismo,</w:t>
      </w:r>
      <w:r w:rsidR="005E48D6" w:rsidRPr="00760121">
        <w:rPr>
          <w:color w:val="000000"/>
          <w:shd w:val="clear" w:color="auto" w:fill="FFFFFF"/>
        </w:rPr>
        <w:t xml:space="preserve"> ocupó </w:t>
      </w:r>
      <w:r w:rsidR="00E20C1A" w:rsidRPr="00760121">
        <w:rPr>
          <w:color w:val="000000"/>
          <w:shd w:val="clear" w:color="auto" w:fill="FFFFFF"/>
        </w:rPr>
        <w:t xml:space="preserve">durante varios años </w:t>
      </w:r>
      <w:r w:rsidR="005E48D6" w:rsidRPr="00760121">
        <w:rPr>
          <w:color w:val="000000"/>
          <w:shd w:val="clear" w:color="auto" w:fill="FFFFFF"/>
        </w:rPr>
        <w:t>el puesto de vicepresid</w:t>
      </w:r>
      <w:r w:rsidR="00E20C1A" w:rsidRPr="00760121">
        <w:rPr>
          <w:color w:val="000000"/>
          <w:shd w:val="clear" w:color="auto" w:fill="FFFFFF"/>
        </w:rPr>
        <w:t xml:space="preserve">ente en </w:t>
      </w:r>
      <w:r w:rsidR="00C01718" w:rsidRPr="00760121">
        <w:t>la Asociación Nacional de Industrias Electrónicas (</w:t>
      </w:r>
      <w:r w:rsidR="005E48D6" w:rsidRPr="00760121">
        <w:rPr>
          <w:color w:val="000000"/>
          <w:shd w:val="clear" w:color="auto" w:fill="FFFFFF"/>
        </w:rPr>
        <w:t>ANIEL</w:t>
      </w:r>
      <w:r w:rsidR="00C01718" w:rsidRPr="00760121">
        <w:rPr>
          <w:color w:val="000000"/>
          <w:shd w:val="clear" w:color="auto" w:fill="FFFFFF"/>
        </w:rPr>
        <w:t>)</w:t>
      </w:r>
      <w:r w:rsidR="00E20C1A" w:rsidRPr="00760121">
        <w:rPr>
          <w:color w:val="000000"/>
          <w:shd w:val="clear" w:color="auto" w:fill="FFFFFF"/>
        </w:rPr>
        <w:t>, antes del surgimiento de AMETIC</w:t>
      </w:r>
      <w:r w:rsidR="005E48D6" w:rsidRPr="00760121">
        <w:rPr>
          <w:color w:val="000000"/>
          <w:shd w:val="clear" w:color="auto" w:fill="FFFFFF"/>
        </w:rPr>
        <w:t>.</w:t>
      </w:r>
    </w:p>
    <w:p w14:paraId="24F06821" w14:textId="77777777" w:rsidR="0063252F" w:rsidRPr="00760121" w:rsidRDefault="0063252F" w:rsidP="00D048AC">
      <w:pPr>
        <w:jc w:val="both"/>
      </w:pPr>
    </w:p>
    <w:p w14:paraId="03D681EE" w14:textId="41D6BDB8" w:rsidR="00D048AC" w:rsidRPr="00760121" w:rsidRDefault="00257DAB" w:rsidP="00141713">
      <w:pPr>
        <w:jc w:val="both"/>
      </w:pPr>
      <w:r w:rsidRPr="00760121">
        <w:t xml:space="preserve">Durante </w:t>
      </w:r>
      <w:r w:rsidR="00E20C1A" w:rsidRPr="00760121">
        <w:t xml:space="preserve">la </w:t>
      </w:r>
      <w:r w:rsidRPr="00760121">
        <w:t>entrega</w:t>
      </w:r>
      <w:r w:rsidR="00E20C1A" w:rsidRPr="00760121">
        <w:t xml:space="preserve"> de la medalla</w:t>
      </w:r>
      <w:r w:rsidRPr="00760121">
        <w:t xml:space="preserve">, Aldecoa ha mostrado su “agradecimiento por este reconocimiento por parte de la patronal, cuyos orígenes contribuyó a cimentar </w:t>
      </w:r>
      <w:r w:rsidR="00E20C1A" w:rsidRPr="00760121">
        <w:t xml:space="preserve">a través de </w:t>
      </w:r>
      <w:r w:rsidR="00C01718" w:rsidRPr="00760121">
        <w:t xml:space="preserve">su labor en </w:t>
      </w:r>
      <w:r w:rsidR="00E20C1A" w:rsidRPr="00760121">
        <w:t xml:space="preserve">ANIEL </w:t>
      </w:r>
      <w:r w:rsidRPr="00760121">
        <w:t xml:space="preserve">y de la que guarda grandes recuerdos”. </w:t>
      </w:r>
    </w:p>
    <w:p w14:paraId="0668023E" w14:textId="77777777" w:rsidR="00257DAB" w:rsidRPr="00760121" w:rsidRDefault="00257DAB" w:rsidP="00141713">
      <w:pPr>
        <w:jc w:val="both"/>
      </w:pPr>
    </w:p>
    <w:p w14:paraId="473931E1" w14:textId="61A06586" w:rsidR="00EB4954" w:rsidRPr="00760121" w:rsidRDefault="00845DCC" w:rsidP="00FB4EBE">
      <w:pPr>
        <w:jc w:val="both"/>
      </w:pPr>
      <w:r w:rsidRPr="00760121">
        <w:t xml:space="preserve">La Medalla de Oro de AMETIC supone un reconocimiento a </w:t>
      </w:r>
      <w:r w:rsidR="00E20C1A" w:rsidRPr="00760121">
        <w:t>su</w:t>
      </w:r>
      <w:r w:rsidR="00162816" w:rsidRPr="00760121">
        <w:t xml:space="preserve"> trayectoria profesional</w:t>
      </w:r>
      <w:r w:rsidRPr="00760121">
        <w:t xml:space="preserve"> de</w:t>
      </w:r>
      <w:r w:rsidR="00257DAB" w:rsidRPr="00760121">
        <w:t xml:space="preserve"> más de 30 años, siempre</w:t>
      </w:r>
      <w:r w:rsidR="00E75214" w:rsidRPr="00760121">
        <w:t xml:space="preserve"> centrada en</w:t>
      </w:r>
      <w:r w:rsidR="00257DAB" w:rsidRPr="00760121">
        <w:t xml:space="preserve"> corporaciones relacionadas con</w:t>
      </w:r>
      <w:r w:rsidR="00F50711" w:rsidRPr="00760121">
        <w:t xml:space="preserve"> la automoción y la electrónica</w:t>
      </w:r>
      <w:r w:rsidR="00D27EB0" w:rsidRPr="00760121">
        <w:t>.</w:t>
      </w:r>
    </w:p>
    <w:p w14:paraId="7F56772F" w14:textId="77777777" w:rsidR="00D52D13" w:rsidRPr="00760121" w:rsidRDefault="00D52D13" w:rsidP="00141713">
      <w:pPr>
        <w:jc w:val="both"/>
        <w:rPr>
          <w:b/>
        </w:rPr>
      </w:pPr>
    </w:p>
    <w:p w14:paraId="33273C16" w14:textId="77777777" w:rsidR="00B838B5" w:rsidRPr="00760121" w:rsidRDefault="00B838B5" w:rsidP="00141713">
      <w:pPr>
        <w:jc w:val="both"/>
        <w:rPr>
          <w:b/>
        </w:rPr>
      </w:pPr>
      <w:r w:rsidRPr="00760121">
        <w:rPr>
          <w:b/>
        </w:rPr>
        <w:t>Una larga trayectoria profesional</w:t>
      </w:r>
    </w:p>
    <w:p w14:paraId="0338F522" w14:textId="77777777" w:rsidR="00B838B5" w:rsidRPr="00760121" w:rsidRDefault="00B838B5" w:rsidP="00141713">
      <w:pPr>
        <w:jc w:val="both"/>
      </w:pPr>
    </w:p>
    <w:p w14:paraId="04971246" w14:textId="54541077" w:rsidR="001B0AB2" w:rsidRPr="00760121" w:rsidRDefault="006868E4" w:rsidP="001B0AB2">
      <w:pPr>
        <w:pStyle w:val="NormalWeb"/>
        <w:spacing w:before="0" w:beforeAutospacing="0" w:after="300" w:afterAutospacing="0"/>
        <w:jc w:val="both"/>
        <w:textAlignment w:val="baseline"/>
        <w:rPr>
          <w:rFonts w:ascii="Arial" w:eastAsia="Arial" w:hAnsi="Arial" w:cs="Arial"/>
          <w:sz w:val="22"/>
          <w:szCs w:val="22"/>
        </w:rPr>
      </w:pPr>
      <w:r w:rsidRPr="00760121">
        <w:rPr>
          <w:rFonts w:ascii="Arial" w:eastAsia="Arial" w:hAnsi="Arial" w:cs="Arial"/>
          <w:sz w:val="22"/>
          <w:szCs w:val="22"/>
        </w:rPr>
        <w:t xml:space="preserve">José Mª </w:t>
      </w:r>
      <w:r w:rsidR="001B0AB2" w:rsidRPr="00760121">
        <w:rPr>
          <w:rFonts w:ascii="Arial" w:eastAsia="Arial" w:hAnsi="Arial" w:cs="Arial"/>
          <w:sz w:val="22"/>
          <w:szCs w:val="22"/>
        </w:rPr>
        <w:t xml:space="preserve">Aldecoa </w:t>
      </w:r>
      <w:r w:rsidRPr="00760121">
        <w:rPr>
          <w:rFonts w:ascii="Arial" w:eastAsia="Arial" w:hAnsi="Arial" w:cs="Arial"/>
          <w:sz w:val="22"/>
          <w:szCs w:val="22"/>
        </w:rPr>
        <w:t xml:space="preserve">comenzó su formación en </w:t>
      </w:r>
      <w:r w:rsidR="001B0AB2" w:rsidRPr="00760121">
        <w:rPr>
          <w:rFonts w:ascii="Arial" w:eastAsia="Arial" w:hAnsi="Arial" w:cs="Arial"/>
          <w:sz w:val="22"/>
          <w:szCs w:val="22"/>
        </w:rPr>
        <w:t>Zaldibar</w:t>
      </w:r>
      <w:r w:rsidRPr="00760121">
        <w:rPr>
          <w:rFonts w:ascii="Arial" w:eastAsia="Arial" w:hAnsi="Arial" w:cs="Arial"/>
          <w:sz w:val="22"/>
          <w:szCs w:val="22"/>
        </w:rPr>
        <w:t xml:space="preserve"> (Vizcaya)</w:t>
      </w:r>
      <w:r w:rsidR="00B83559" w:rsidRPr="00760121">
        <w:rPr>
          <w:rFonts w:ascii="Arial" w:eastAsia="Arial" w:hAnsi="Arial" w:cs="Arial"/>
          <w:sz w:val="22"/>
          <w:szCs w:val="22"/>
        </w:rPr>
        <w:t xml:space="preserve">, donde </w:t>
      </w:r>
      <w:r w:rsidR="001B0AB2" w:rsidRPr="00760121">
        <w:rPr>
          <w:rFonts w:ascii="Arial" w:eastAsia="Arial" w:hAnsi="Arial" w:cs="Arial"/>
          <w:sz w:val="22"/>
          <w:szCs w:val="22"/>
        </w:rPr>
        <w:t>cursó estudios de Ingeniería Técnica Electrónica en la Escuela Politécnica de Mondragón</w:t>
      </w:r>
      <w:r w:rsidR="00995453" w:rsidRPr="00760121">
        <w:rPr>
          <w:rFonts w:ascii="Arial" w:eastAsia="Arial" w:hAnsi="Arial" w:cs="Arial"/>
          <w:sz w:val="22"/>
          <w:szCs w:val="22"/>
        </w:rPr>
        <w:t xml:space="preserve"> y máster en Dirección de Empresas</w:t>
      </w:r>
      <w:r w:rsidRPr="00760121">
        <w:rPr>
          <w:rFonts w:ascii="Arial" w:eastAsia="Arial" w:hAnsi="Arial" w:cs="Arial"/>
          <w:sz w:val="22"/>
          <w:szCs w:val="22"/>
        </w:rPr>
        <w:t>.</w:t>
      </w:r>
      <w:r w:rsidR="001B0AB2" w:rsidRPr="00760121">
        <w:rPr>
          <w:rFonts w:ascii="Arial" w:eastAsia="Arial" w:hAnsi="Arial" w:cs="Arial"/>
          <w:sz w:val="22"/>
          <w:szCs w:val="22"/>
        </w:rPr>
        <w:t xml:space="preserve"> </w:t>
      </w:r>
      <w:r w:rsidR="00B83559" w:rsidRPr="00760121">
        <w:rPr>
          <w:rFonts w:ascii="Arial" w:eastAsia="Arial" w:hAnsi="Arial" w:cs="Arial"/>
          <w:sz w:val="22"/>
          <w:szCs w:val="22"/>
        </w:rPr>
        <w:t xml:space="preserve">Posteriormente, </w:t>
      </w:r>
      <w:r w:rsidR="001B0AB2" w:rsidRPr="00760121">
        <w:rPr>
          <w:rFonts w:ascii="Arial" w:eastAsia="Arial" w:hAnsi="Arial" w:cs="Arial"/>
          <w:sz w:val="22"/>
          <w:szCs w:val="22"/>
        </w:rPr>
        <w:t xml:space="preserve">comenzó a trabajar como técnico de ingeniería en la cooperativa </w:t>
      </w:r>
      <w:proofErr w:type="spellStart"/>
      <w:r w:rsidR="001B0AB2" w:rsidRPr="00760121">
        <w:rPr>
          <w:rFonts w:ascii="Arial" w:eastAsia="Arial" w:hAnsi="Arial" w:cs="Arial"/>
          <w:sz w:val="22"/>
          <w:szCs w:val="22"/>
        </w:rPr>
        <w:t>Copreci</w:t>
      </w:r>
      <w:proofErr w:type="spellEnd"/>
      <w:r w:rsidR="001B0AB2" w:rsidRPr="00760121">
        <w:rPr>
          <w:rFonts w:ascii="Arial" w:eastAsia="Arial" w:hAnsi="Arial" w:cs="Arial"/>
          <w:sz w:val="22"/>
          <w:szCs w:val="22"/>
        </w:rPr>
        <w:t>, en la que cinco años más tarde llegó a ser presidente del consejo rector.</w:t>
      </w:r>
    </w:p>
    <w:p w14:paraId="544958ED" w14:textId="00587890" w:rsidR="0088384E" w:rsidRDefault="001B0AB2" w:rsidP="00D834D7">
      <w:pPr>
        <w:pStyle w:val="NormalWeb"/>
        <w:spacing w:before="0" w:beforeAutospacing="0" w:after="300" w:afterAutospacing="0"/>
        <w:jc w:val="both"/>
        <w:textAlignment w:val="baseline"/>
        <w:rPr>
          <w:rFonts w:ascii="Arial" w:eastAsia="Arial" w:hAnsi="Arial" w:cs="Arial"/>
          <w:sz w:val="22"/>
          <w:szCs w:val="22"/>
        </w:rPr>
      </w:pPr>
      <w:r w:rsidRPr="009C791D">
        <w:rPr>
          <w:rFonts w:ascii="Arial" w:eastAsia="Arial" w:hAnsi="Arial" w:cs="Arial"/>
          <w:sz w:val="22"/>
          <w:szCs w:val="22"/>
        </w:rPr>
        <w:t>En 1982 fue nombrado director gerente de Fagor Electrónica y</w:t>
      </w:r>
      <w:r w:rsidR="0088384E">
        <w:rPr>
          <w:rFonts w:ascii="Arial" w:eastAsia="Arial" w:hAnsi="Arial" w:cs="Arial"/>
          <w:sz w:val="22"/>
          <w:szCs w:val="22"/>
        </w:rPr>
        <w:t xml:space="preserve"> </w:t>
      </w:r>
      <w:r w:rsidRPr="009C791D">
        <w:rPr>
          <w:rFonts w:ascii="Arial" w:eastAsia="Arial" w:hAnsi="Arial" w:cs="Arial"/>
          <w:sz w:val="22"/>
          <w:szCs w:val="22"/>
        </w:rPr>
        <w:t xml:space="preserve">entró a formar parte del consejo de dirección del Grupo Fagor. </w:t>
      </w:r>
      <w:r w:rsidR="00D834D7" w:rsidRPr="009C791D">
        <w:rPr>
          <w:rFonts w:ascii="Arial" w:eastAsia="Arial" w:hAnsi="Arial" w:cs="Arial"/>
          <w:sz w:val="22"/>
          <w:szCs w:val="22"/>
        </w:rPr>
        <w:t xml:space="preserve">Una década más tarde fue designado vicepresidente de MCC y director general de la división de Componentes. </w:t>
      </w:r>
    </w:p>
    <w:p w14:paraId="28CA9F92" w14:textId="77777777" w:rsidR="0088384E" w:rsidRDefault="0088384E" w:rsidP="00D834D7">
      <w:pPr>
        <w:pStyle w:val="NormalWeb"/>
        <w:spacing w:before="0" w:beforeAutospacing="0" w:after="300" w:afterAutospacing="0"/>
        <w:jc w:val="both"/>
        <w:textAlignment w:val="baseline"/>
        <w:rPr>
          <w:rFonts w:ascii="Arial" w:eastAsia="Arial" w:hAnsi="Arial" w:cs="Arial"/>
          <w:sz w:val="22"/>
          <w:szCs w:val="22"/>
        </w:rPr>
      </w:pPr>
    </w:p>
    <w:p w14:paraId="6E1C1C2B" w14:textId="1CE56E71" w:rsidR="00D834D7" w:rsidRDefault="00D834D7" w:rsidP="00D834D7">
      <w:pPr>
        <w:pStyle w:val="NormalWeb"/>
        <w:spacing w:before="0" w:beforeAutospacing="0" w:after="300" w:afterAutospacing="0"/>
        <w:jc w:val="both"/>
        <w:textAlignment w:val="baseline"/>
        <w:rPr>
          <w:rFonts w:ascii="Arial" w:eastAsia="Arial" w:hAnsi="Arial" w:cs="Arial"/>
          <w:sz w:val="22"/>
          <w:szCs w:val="22"/>
        </w:rPr>
      </w:pPr>
      <w:r w:rsidRPr="009C791D">
        <w:rPr>
          <w:rFonts w:ascii="Arial" w:eastAsia="Arial" w:hAnsi="Arial" w:cs="Arial"/>
          <w:sz w:val="22"/>
          <w:szCs w:val="22"/>
        </w:rPr>
        <w:t xml:space="preserve">En 1999, </w:t>
      </w:r>
      <w:r>
        <w:rPr>
          <w:rFonts w:ascii="Arial" w:eastAsia="Arial" w:hAnsi="Arial" w:cs="Arial"/>
          <w:sz w:val="22"/>
          <w:szCs w:val="22"/>
        </w:rPr>
        <w:t xml:space="preserve">su trayectoria fue un paso más allá, con su nombramiento como responsable </w:t>
      </w:r>
      <w:r w:rsidRPr="009C791D">
        <w:rPr>
          <w:rFonts w:ascii="Arial" w:eastAsia="Arial" w:hAnsi="Arial" w:cs="Arial"/>
          <w:sz w:val="22"/>
          <w:szCs w:val="22"/>
        </w:rPr>
        <w:t xml:space="preserve">de la división de Automoción. </w:t>
      </w:r>
    </w:p>
    <w:p w14:paraId="25497BB3" w14:textId="73CD183E" w:rsidR="00D834D7" w:rsidRPr="00D834D7" w:rsidRDefault="00D834D7" w:rsidP="001B0AB2">
      <w:pPr>
        <w:pStyle w:val="NormalWeb"/>
        <w:spacing w:before="0" w:beforeAutospacing="0" w:after="300" w:afterAutospacing="0"/>
        <w:jc w:val="both"/>
        <w:textAlignment w:val="baseline"/>
        <w:rPr>
          <w:rFonts w:ascii="Arial" w:eastAsia="Arial" w:hAnsi="Arial" w:cs="Arial"/>
          <w:sz w:val="22"/>
          <w:szCs w:val="22"/>
        </w:rPr>
      </w:pPr>
      <w:r w:rsidRPr="009C791D">
        <w:rPr>
          <w:rFonts w:ascii="Arial" w:eastAsia="Arial" w:hAnsi="Arial" w:cs="Arial"/>
          <w:sz w:val="22"/>
          <w:szCs w:val="22"/>
        </w:rPr>
        <w:t xml:space="preserve">Ocho años después, llegaría a ser presidente de la </w:t>
      </w:r>
      <w:r>
        <w:rPr>
          <w:rFonts w:ascii="Arial" w:eastAsia="Arial" w:hAnsi="Arial" w:cs="Arial"/>
          <w:sz w:val="22"/>
          <w:szCs w:val="22"/>
        </w:rPr>
        <w:t>C</w:t>
      </w:r>
      <w:r w:rsidRPr="009C791D">
        <w:rPr>
          <w:rFonts w:ascii="Arial" w:eastAsia="Arial" w:hAnsi="Arial" w:cs="Arial"/>
          <w:sz w:val="22"/>
          <w:szCs w:val="22"/>
        </w:rPr>
        <w:t>orporación</w:t>
      </w:r>
      <w:r>
        <w:rPr>
          <w:rFonts w:ascii="Arial" w:eastAsia="Arial" w:hAnsi="Arial" w:cs="Arial"/>
          <w:sz w:val="22"/>
          <w:szCs w:val="22"/>
        </w:rPr>
        <w:t xml:space="preserve"> Mondragón, hasta el año 2012, cuando pasó a ser consejero de la misma</w:t>
      </w:r>
      <w:r w:rsidRPr="009C791D">
        <w:rPr>
          <w:rFonts w:ascii="Arial" w:eastAsia="Arial" w:hAnsi="Arial" w:cs="Arial"/>
          <w:sz w:val="22"/>
          <w:szCs w:val="22"/>
        </w:rPr>
        <w:t>.</w:t>
      </w:r>
      <w:r>
        <w:rPr>
          <w:rFonts w:ascii="Arial" w:eastAsia="Arial" w:hAnsi="Arial" w:cs="Arial"/>
          <w:sz w:val="22"/>
          <w:szCs w:val="22"/>
        </w:rPr>
        <w:t xml:space="preserve"> La Corporación Mondragón</w:t>
      </w:r>
      <w:r w:rsidR="00220348">
        <w:rPr>
          <w:rFonts w:ascii="Arial" w:eastAsia="Arial" w:hAnsi="Arial" w:cs="Arial"/>
          <w:sz w:val="22"/>
          <w:szCs w:val="22"/>
        </w:rPr>
        <w:t xml:space="preserve"> es </w:t>
      </w:r>
      <w:r w:rsidR="0088384E">
        <w:rPr>
          <w:rFonts w:ascii="Arial" w:eastAsia="Arial" w:hAnsi="Arial" w:cs="Arial"/>
          <w:sz w:val="22"/>
          <w:szCs w:val="22"/>
        </w:rPr>
        <w:t>uno de los</w:t>
      </w:r>
      <w:r w:rsidR="00220348">
        <w:rPr>
          <w:rFonts w:ascii="Arial" w:eastAsia="Arial" w:hAnsi="Arial" w:cs="Arial"/>
          <w:sz w:val="22"/>
          <w:szCs w:val="22"/>
        </w:rPr>
        <w:t xml:space="preserve"> grupo</w:t>
      </w:r>
      <w:r w:rsidR="0088384E">
        <w:rPr>
          <w:rFonts w:ascii="Arial" w:eastAsia="Arial" w:hAnsi="Arial" w:cs="Arial"/>
          <w:sz w:val="22"/>
          <w:szCs w:val="22"/>
        </w:rPr>
        <w:t>s</w:t>
      </w:r>
      <w:r w:rsidR="00220348">
        <w:rPr>
          <w:rFonts w:ascii="Arial" w:eastAsia="Arial" w:hAnsi="Arial" w:cs="Arial"/>
          <w:sz w:val="22"/>
          <w:szCs w:val="22"/>
        </w:rPr>
        <w:t xml:space="preserve"> industrial</w:t>
      </w:r>
      <w:r w:rsidR="0088384E">
        <w:rPr>
          <w:rFonts w:ascii="Arial" w:eastAsia="Arial" w:hAnsi="Arial" w:cs="Arial"/>
          <w:sz w:val="22"/>
          <w:szCs w:val="22"/>
        </w:rPr>
        <w:t>es</w:t>
      </w:r>
      <w:r w:rsidR="00220348">
        <w:rPr>
          <w:rFonts w:ascii="Arial" w:eastAsia="Arial" w:hAnsi="Arial" w:cs="Arial"/>
          <w:sz w:val="22"/>
          <w:szCs w:val="22"/>
        </w:rPr>
        <w:t xml:space="preserve"> más importante</w:t>
      </w:r>
      <w:r w:rsidR="0088384E">
        <w:rPr>
          <w:rFonts w:ascii="Arial" w:eastAsia="Arial" w:hAnsi="Arial" w:cs="Arial"/>
          <w:sz w:val="22"/>
          <w:szCs w:val="22"/>
        </w:rPr>
        <w:t>s de España (</w:t>
      </w:r>
      <w:r w:rsidR="00220348">
        <w:rPr>
          <w:rFonts w:ascii="Arial" w:eastAsia="Arial" w:hAnsi="Arial" w:cs="Arial"/>
          <w:sz w:val="22"/>
          <w:szCs w:val="22"/>
        </w:rPr>
        <w:t>con sede en el País Vasco</w:t>
      </w:r>
      <w:r w:rsidR="0088384E">
        <w:rPr>
          <w:rFonts w:ascii="Arial" w:eastAsia="Arial" w:hAnsi="Arial" w:cs="Arial"/>
          <w:sz w:val="22"/>
          <w:szCs w:val="22"/>
        </w:rPr>
        <w:t>)</w:t>
      </w:r>
      <w:r w:rsidR="00220348">
        <w:rPr>
          <w:rFonts w:ascii="Arial" w:eastAsia="Arial" w:hAnsi="Arial" w:cs="Arial"/>
          <w:sz w:val="22"/>
          <w:szCs w:val="22"/>
        </w:rPr>
        <w:t xml:space="preserve"> y uno de los mayores grupos cooperativos del </w:t>
      </w:r>
      <w:r w:rsidR="00E462D0">
        <w:rPr>
          <w:rFonts w:ascii="Arial" w:eastAsia="Arial" w:hAnsi="Arial" w:cs="Arial"/>
          <w:sz w:val="22"/>
          <w:szCs w:val="22"/>
        </w:rPr>
        <w:t>m</w:t>
      </w:r>
      <w:r w:rsidR="00220348">
        <w:rPr>
          <w:rFonts w:ascii="Arial" w:eastAsia="Arial" w:hAnsi="Arial" w:cs="Arial"/>
          <w:sz w:val="22"/>
          <w:szCs w:val="22"/>
        </w:rPr>
        <w:t>undo. En la actualidad, emplea a más de 8</w:t>
      </w:r>
      <w:r w:rsidR="00E462D0">
        <w:rPr>
          <w:rFonts w:ascii="Arial" w:eastAsia="Arial" w:hAnsi="Arial" w:cs="Arial"/>
          <w:sz w:val="22"/>
          <w:szCs w:val="22"/>
        </w:rPr>
        <w:t>1</w:t>
      </w:r>
      <w:r w:rsidR="00220348">
        <w:rPr>
          <w:rFonts w:ascii="Arial" w:eastAsia="Arial" w:hAnsi="Arial" w:cs="Arial"/>
          <w:sz w:val="22"/>
          <w:szCs w:val="22"/>
        </w:rPr>
        <w:t xml:space="preserve">.000 trabajadores en </w:t>
      </w:r>
      <w:r w:rsidR="00E462D0" w:rsidRPr="00E462D0">
        <w:rPr>
          <w:rFonts w:ascii="Arial" w:eastAsia="Arial" w:hAnsi="Arial" w:cs="Arial"/>
          <w:color w:val="0D0D0D" w:themeColor="text1" w:themeTint="F2"/>
          <w:sz w:val="22"/>
          <w:szCs w:val="22"/>
        </w:rPr>
        <w:t>41</w:t>
      </w:r>
      <w:r w:rsidR="00220348" w:rsidRPr="005D4CF4">
        <w:rPr>
          <w:rFonts w:ascii="Arial" w:eastAsia="Arial" w:hAnsi="Arial" w:cs="Arial"/>
          <w:color w:val="FF0000"/>
          <w:sz w:val="22"/>
          <w:szCs w:val="22"/>
        </w:rPr>
        <w:t xml:space="preserve"> </w:t>
      </w:r>
      <w:r w:rsidR="00220348">
        <w:rPr>
          <w:rFonts w:ascii="Arial" w:eastAsia="Arial" w:hAnsi="Arial" w:cs="Arial"/>
          <w:sz w:val="22"/>
          <w:szCs w:val="22"/>
        </w:rPr>
        <w:t>países, y en 2019 facturó 13.000 millones de euros.</w:t>
      </w:r>
    </w:p>
    <w:p w14:paraId="674CD43A" w14:textId="31160D7B" w:rsidR="00902D1B" w:rsidRDefault="00902D1B" w:rsidP="001B0AB2">
      <w:pPr>
        <w:pStyle w:val="NormalWeb"/>
        <w:spacing w:before="0" w:beforeAutospacing="0" w:after="300" w:afterAutospacing="0"/>
        <w:jc w:val="both"/>
        <w:textAlignment w:val="baseline"/>
        <w:rPr>
          <w:rFonts w:ascii="Arial" w:eastAsia="Arial" w:hAnsi="Arial" w:cs="Arial"/>
          <w:sz w:val="22"/>
          <w:szCs w:val="22"/>
        </w:rPr>
      </w:pPr>
      <w:r w:rsidRPr="00902D1B">
        <w:rPr>
          <w:rFonts w:ascii="Arial" w:hAnsi="Arial"/>
          <w:sz w:val="22"/>
          <w:szCs w:val="22"/>
        </w:rPr>
        <w:t>Aldecoa cuenta</w:t>
      </w:r>
      <w:r w:rsidR="0088384E">
        <w:rPr>
          <w:rFonts w:ascii="Arial" w:hAnsi="Arial"/>
          <w:sz w:val="22"/>
          <w:szCs w:val="22"/>
        </w:rPr>
        <w:t xml:space="preserve"> también</w:t>
      </w:r>
      <w:r w:rsidRPr="00902D1B">
        <w:rPr>
          <w:rFonts w:ascii="Arial" w:hAnsi="Arial"/>
          <w:sz w:val="22"/>
          <w:szCs w:val="22"/>
        </w:rPr>
        <w:t xml:space="preserve"> con una extensa experiencia en el mundo industrial internacional, especialmente en la región de Asia, incluyendo la creación de Fagor Electrónica en Hong Kong y </w:t>
      </w:r>
      <w:r w:rsidR="00A606CB" w:rsidRPr="00902D1B">
        <w:rPr>
          <w:rFonts w:ascii="Arial" w:hAnsi="Arial"/>
          <w:sz w:val="22"/>
          <w:szCs w:val="22"/>
        </w:rPr>
        <w:t>Tailandia</w:t>
      </w:r>
      <w:r w:rsidRPr="00902D1B">
        <w:rPr>
          <w:rFonts w:ascii="Arial" w:hAnsi="Arial"/>
          <w:sz w:val="22"/>
          <w:szCs w:val="22"/>
        </w:rPr>
        <w:t xml:space="preserve"> y la</w:t>
      </w:r>
      <w:r>
        <w:t xml:space="preserve"> </w:t>
      </w:r>
      <w:r w:rsidRPr="00902D1B">
        <w:rPr>
          <w:rFonts w:ascii="Arial" w:hAnsi="Arial"/>
          <w:sz w:val="22"/>
          <w:szCs w:val="22"/>
        </w:rPr>
        <w:t xml:space="preserve">integración de plantas productivas en el parque industrial de </w:t>
      </w:r>
      <w:proofErr w:type="spellStart"/>
      <w:r w:rsidRPr="00902D1B">
        <w:rPr>
          <w:rFonts w:ascii="Arial" w:hAnsi="Arial"/>
          <w:sz w:val="22"/>
          <w:szCs w:val="22"/>
        </w:rPr>
        <w:t>Kunshan</w:t>
      </w:r>
      <w:proofErr w:type="spellEnd"/>
      <w:r w:rsidRPr="00902D1B">
        <w:rPr>
          <w:rFonts w:ascii="Arial" w:hAnsi="Arial"/>
          <w:sz w:val="22"/>
          <w:szCs w:val="22"/>
        </w:rPr>
        <w:t xml:space="preserve"> en China.</w:t>
      </w:r>
    </w:p>
    <w:p w14:paraId="44CFD9FC" w14:textId="63DA876B" w:rsidR="00902D1B" w:rsidRPr="00902D1B" w:rsidRDefault="001742ED" w:rsidP="00902D1B">
      <w:pPr>
        <w:jc w:val="both"/>
      </w:pPr>
      <w:r>
        <w:t xml:space="preserve">Paralelamente, </w:t>
      </w:r>
      <w:r w:rsidRPr="001742ED">
        <w:t>entre 1984 y 1991 fue vicepresidente de ANIEL (Asociación Nacional de Industrias</w:t>
      </w:r>
      <w:r>
        <w:t xml:space="preserve"> </w:t>
      </w:r>
      <w:r w:rsidRPr="001742ED">
        <w:t>Electrónicas), presidente de la Junta de Componentes y miembro de la Junta Directiva de la</w:t>
      </w:r>
      <w:r>
        <w:t xml:space="preserve"> </w:t>
      </w:r>
      <w:r w:rsidRPr="001742ED">
        <w:t xml:space="preserve">Asociación Europea de Componentes Electrónicos (EECA). Casi una década después, </w:t>
      </w:r>
      <w:r>
        <w:t xml:space="preserve">también </w:t>
      </w:r>
      <w:r w:rsidRPr="001742ED">
        <w:t>compaginó</w:t>
      </w:r>
      <w:r>
        <w:t xml:space="preserve"> </w:t>
      </w:r>
      <w:r w:rsidR="00AC3B4E" w:rsidRPr="009C791D">
        <w:t>su trayectoria profesional con la presidencia de</w:t>
      </w:r>
      <w:r w:rsidR="001B0AB2" w:rsidRPr="009C791D">
        <w:t xml:space="preserve">l consejo rector de la Escuela Politécnica en la que </w:t>
      </w:r>
      <w:r w:rsidR="00AC3B4E" w:rsidRPr="009C791D">
        <w:t>se formó.</w:t>
      </w:r>
      <w:r w:rsidR="00902D1B">
        <w:t xml:space="preserve"> </w:t>
      </w:r>
      <w:r w:rsidR="0088384E">
        <w:t>D</w:t>
      </w:r>
      <w:r w:rsidR="00902D1B" w:rsidRPr="00902D1B">
        <w:t xml:space="preserve">esde el año 2012 es miembro del Consejo de Administración de </w:t>
      </w:r>
      <w:proofErr w:type="spellStart"/>
      <w:r w:rsidR="00902D1B" w:rsidRPr="00902D1B">
        <w:t>Viscofán</w:t>
      </w:r>
      <w:proofErr w:type="spellEnd"/>
      <w:r w:rsidR="00902D1B" w:rsidRPr="00902D1B">
        <w:t xml:space="preserve"> S.A.</w:t>
      </w:r>
    </w:p>
    <w:p w14:paraId="457F6EF0" w14:textId="77777777" w:rsidR="00902D1B" w:rsidRDefault="00902D1B" w:rsidP="001742ED">
      <w:pPr>
        <w:jc w:val="both"/>
      </w:pPr>
    </w:p>
    <w:p w14:paraId="28E5A47D" w14:textId="64161271" w:rsidR="00596C34" w:rsidRDefault="007D133A" w:rsidP="00141713">
      <w:pPr>
        <w:jc w:val="both"/>
      </w:pPr>
      <w:r w:rsidRPr="00BF2870">
        <w:t>AMETIC</w:t>
      </w:r>
      <w:r w:rsidR="00BF2870" w:rsidRPr="00BF2870">
        <w:t xml:space="preserve"> ha querido poner de relevancia </w:t>
      </w:r>
      <w:r w:rsidR="00E75214">
        <w:t xml:space="preserve">su labor con el sector y particularmente, </w:t>
      </w:r>
      <w:r w:rsidR="00BF2870" w:rsidRPr="00BF2870">
        <w:t>los años en los que</w:t>
      </w:r>
      <w:r w:rsidR="00BF2870">
        <w:t xml:space="preserve"> Aldecoa ocupó e</w:t>
      </w:r>
      <w:r w:rsidR="00BF2870" w:rsidRPr="00596C34">
        <w:t xml:space="preserve">l </w:t>
      </w:r>
      <w:r w:rsidR="002D5B86" w:rsidRPr="00596C34">
        <w:t>cargo de vicepresidente de ANIEL</w:t>
      </w:r>
      <w:r w:rsidR="00BF2870" w:rsidRPr="00596C34">
        <w:t xml:space="preserve">, </w:t>
      </w:r>
      <w:r w:rsidR="00596C34" w:rsidRPr="00596C34">
        <w:t xml:space="preserve">en los que destacó por </w:t>
      </w:r>
      <w:r w:rsidR="00BF2870" w:rsidRPr="00596C34">
        <w:t>su calidad profesional</w:t>
      </w:r>
      <w:r w:rsidR="00A606CB">
        <w:t>,</w:t>
      </w:r>
      <w:r w:rsidR="00BF2870" w:rsidRPr="00596C34">
        <w:t xml:space="preserve"> su capacidad de gestión y liderazgo</w:t>
      </w:r>
      <w:r w:rsidR="00596C34" w:rsidRPr="00596C34">
        <w:t xml:space="preserve">. Características que le han acompañado </w:t>
      </w:r>
      <w:r w:rsidR="00BF2870" w:rsidRPr="00596C34">
        <w:t xml:space="preserve">a lo largo de </w:t>
      </w:r>
      <w:r w:rsidR="00244917">
        <w:t xml:space="preserve">toda </w:t>
      </w:r>
      <w:r w:rsidR="00BF2870" w:rsidRPr="00596C34">
        <w:t xml:space="preserve">su </w:t>
      </w:r>
      <w:r>
        <w:t>trayectoria profesional</w:t>
      </w:r>
      <w:r w:rsidR="00BF2870" w:rsidRPr="00596C34">
        <w:t xml:space="preserve">. </w:t>
      </w:r>
    </w:p>
    <w:p w14:paraId="00A4C6A3" w14:textId="77777777" w:rsidR="00391DE2" w:rsidRDefault="00391DE2">
      <w:pPr>
        <w:jc w:val="both"/>
      </w:pPr>
    </w:p>
    <w:p w14:paraId="4C650446" w14:textId="77777777" w:rsidR="0048451C" w:rsidRPr="004C5FD8" w:rsidRDefault="00065706">
      <w:pPr>
        <w:jc w:val="both"/>
        <w:rPr>
          <w:highlight w:val="white"/>
        </w:rPr>
      </w:pPr>
      <w:r>
        <w:rPr>
          <w:noProof/>
        </w:rPr>
        <mc:AlternateContent>
          <mc:Choice Requires="wps">
            <w:drawing>
              <wp:inline distT="0" distB="0" distL="0" distR="0" wp14:anchorId="0976B9B5" wp14:editId="2ABF1A37">
                <wp:extent cx="5593080" cy="2209165"/>
                <wp:effectExtent l="0" t="0" r="0" b="635"/>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080" cy="2209165"/>
                        </a:xfrm>
                        <a:prstGeom prst="rect">
                          <a:avLst/>
                        </a:prstGeom>
                        <a:solidFill>
                          <a:schemeClr val="lt2">
                            <a:lumMod val="100000"/>
                            <a:lumOff val="0"/>
                          </a:schemeClr>
                        </a:solidFill>
                        <a:ln w="9525">
                          <a:solidFill>
                            <a:srgbClr val="3C3C3C"/>
                          </a:solidFill>
                          <a:miter lim="800000"/>
                          <a:headEnd type="none" w="sm" len="sm"/>
                          <a:tailEnd type="none" w="sm" len="sm"/>
                        </a:ln>
                      </wps:spPr>
                      <wps:txbx>
                        <w:txbxContent>
                          <w:p w14:paraId="0BDF43C1" w14:textId="77777777" w:rsidR="002B311A" w:rsidRDefault="002B311A" w:rsidP="002B311A">
                            <w:pPr>
                              <w:jc w:val="both"/>
                              <w:textDirection w:val="btLr"/>
                            </w:pPr>
                            <w:r>
                              <w:rPr>
                                <w:b/>
                                <w:color w:val="3C3C3C"/>
                                <w:sz w:val="18"/>
                              </w:rPr>
                              <w:t>Sobre AMETIC</w:t>
                            </w:r>
                          </w:p>
                          <w:p w14:paraId="0F36E788" w14:textId="77777777" w:rsidR="002B311A" w:rsidRDefault="002B311A" w:rsidP="002B311A">
                            <w:pPr>
                              <w:jc w:val="both"/>
                              <w:textDirection w:val="btLr"/>
                            </w:pPr>
                          </w:p>
                          <w:p w14:paraId="485D0A86" w14:textId="77777777" w:rsidR="002B311A" w:rsidRDefault="002B311A" w:rsidP="002B311A">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4698069" w14:textId="77777777" w:rsidR="002B311A" w:rsidRDefault="002B311A" w:rsidP="002B311A">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4E700BCB" w14:textId="77777777" w:rsidR="002B311A" w:rsidRDefault="002B311A" w:rsidP="002B311A">
                            <w:pPr>
                              <w:textDirection w:val="btLr"/>
                            </w:pPr>
                          </w:p>
                        </w:txbxContent>
                      </wps:txbx>
                      <wps:bodyPr rot="0" vert="horz" wrap="square" lIns="91425" tIns="45698" rIns="91425" bIns="45698" anchor="t" anchorCtr="0" upright="1">
                        <a:noAutofit/>
                      </wps:bodyPr>
                    </wps:wsp>
                  </a:graphicData>
                </a:graphic>
              </wp:inline>
            </w:drawing>
          </mc:Choice>
          <mc:Fallback>
            <w:pict>
              <v:rect w14:anchorId="0976B9B5" id="Rectángulo 2" o:spid="_x0000_s1026" style="width:440.4pt;height:1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" fillcolor="#eeece1 [3203]" strokecolor="#3c3c3c">
                <v:stroke startarrowwidth="narrow" startarrowlength="short" endarrowwidth="narrow" endarrowlength="short"/>
                <v:path arrowok="t"/>
                <v:textbox inset="2.53958mm,1.2694mm,2.53958mm,1.2694mm">
                  <w:txbxContent>
                    <w:p w14:paraId="0BDF43C1" w14:textId="77777777" w:rsidR="002B311A" w:rsidRDefault="002B311A" w:rsidP="002B311A">
                      <w:pPr>
                        <w:jc w:val="both"/>
                        <w:textDirection w:val="btLr"/>
                      </w:pPr>
                      <w:r>
                        <w:rPr>
                          <w:b/>
                          <w:color w:val="3C3C3C"/>
                          <w:sz w:val="18"/>
                        </w:rPr>
                        <w:t>Sobre AMETIC</w:t>
                      </w:r>
                    </w:p>
                    <w:p w14:paraId="0F36E788" w14:textId="77777777" w:rsidR="002B311A" w:rsidRDefault="002B311A" w:rsidP="002B311A">
                      <w:pPr>
                        <w:jc w:val="both"/>
                        <w:textDirection w:val="btLr"/>
                      </w:pPr>
                    </w:p>
                    <w:p w14:paraId="485D0A86" w14:textId="77777777" w:rsidR="002B311A" w:rsidRDefault="002B311A" w:rsidP="002B311A">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4698069" w14:textId="77777777" w:rsidR="002B311A" w:rsidRDefault="002B311A" w:rsidP="002B311A">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4E700BCB" w14:textId="77777777" w:rsidR="002B311A" w:rsidRDefault="002B311A" w:rsidP="002B311A">
                      <w:pPr>
                        <w:textDirection w:val="btLr"/>
                      </w:pPr>
                    </w:p>
                  </w:txbxContent>
                </v:textbox>
                <w10:anchorlock/>
              </v:rect>
            </w:pict>
          </mc:Fallback>
        </mc:AlternateContent>
      </w:r>
    </w:p>
    <w:p w14:paraId="5A61DFF3" w14:textId="77777777" w:rsidR="0086441B" w:rsidRPr="004C5FD8" w:rsidRDefault="0086441B" w:rsidP="006337F9">
      <w:pPr>
        <w:rPr>
          <w:b/>
          <w:color w:val="3C3C3C"/>
          <w:sz w:val="20"/>
          <w:szCs w:val="20"/>
        </w:rPr>
      </w:pPr>
    </w:p>
    <w:p w14:paraId="77D94F81" w14:textId="77777777" w:rsidR="0048451C" w:rsidRPr="004C5FD8" w:rsidRDefault="0048451C">
      <w:pPr>
        <w:jc w:val="center"/>
        <w:rPr>
          <w:b/>
          <w:color w:val="3C3C3C"/>
          <w:sz w:val="20"/>
          <w:szCs w:val="20"/>
        </w:rPr>
      </w:pPr>
    </w:p>
    <w:p w14:paraId="66CC0D15" w14:textId="77777777" w:rsidR="0048451C" w:rsidRPr="004C5FD8" w:rsidRDefault="00663011">
      <w:pPr>
        <w:jc w:val="center"/>
        <w:rPr>
          <w:color w:val="3C3C3C"/>
          <w:sz w:val="20"/>
          <w:szCs w:val="20"/>
        </w:rPr>
      </w:pPr>
      <w:bookmarkStart w:id="0" w:name="_GoBack"/>
      <w:r w:rsidRPr="004C5FD8">
        <w:rPr>
          <w:b/>
          <w:color w:val="3C3C3C"/>
          <w:sz w:val="20"/>
          <w:szCs w:val="20"/>
        </w:rPr>
        <w:t>Más información: Román y Asociados.</w:t>
      </w:r>
      <w:r w:rsidRPr="004C5FD8">
        <w:rPr>
          <w:color w:val="3C3C3C"/>
          <w:sz w:val="20"/>
          <w:szCs w:val="20"/>
        </w:rPr>
        <w:t xml:space="preserve"> Tel. 91 591 55 00</w:t>
      </w:r>
    </w:p>
    <w:p w14:paraId="3D1EDD55" w14:textId="31A729FF" w:rsidR="0048451C" w:rsidRPr="004C5FD8" w:rsidRDefault="00BE0A94">
      <w:pPr>
        <w:jc w:val="center"/>
        <w:rPr>
          <w:color w:val="3C3C3C"/>
          <w:sz w:val="20"/>
          <w:szCs w:val="20"/>
          <w:u w:val="single"/>
        </w:rPr>
      </w:pPr>
      <w:r>
        <w:rPr>
          <w:b/>
          <w:color w:val="3C3C3C"/>
          <w:sz w:val="20"/>
          <w:szCs w:val="20"/>
        </w:rPr>
        <w:t>Laura Lázaro</w:t>
      </w:r>
      <w:r w:rsidR="00663011" w:rsidRPr="004C5FD8">
        <w:rPr>
          <w:b/>
          <w:color w:val="3C3C3C"/>
          <w:sz w:val="20"/>
          <w:szCs w:val="20"/>
        </w:rPr>
        <w:t xml:space="preserve">: </w:t>
      </w:r>
      <w:hyperlink r:id="rId7" w:history="1">
        <w:r w:rsidRPr="00816803">
          <w:rPr>
            <w:rStyle w:val="Hipervnculo"/>
            <w:sz w:val="20"/>
            <w:szCs w:val="20"/>
          </w:rPr>
          <w:t>l.lazaro@romanrm.com</w:t>
        </w:r>
      </w:hyperlink>
      <w:r w:rsidR="00663011" w:rsidRPr="004C5FD8">
        <w:rPr>
          <w:color w:val="3C3C3C"/>
          <w:sz w:val="20"/>
          <w:szCs w:val="20"/>
          <w:u w:val="single"/>
        </w:rPr>
        <w:t xml:space="preserve"> </w:t>
      </w:r>
    </w:p>
    <w:p w14:paraId="641DE5A3" w14:textId="52AFA408" w:rsidR="0048451C" w:rsidRPr="004C5FD8" w:rsidRDefault="00663011">
      <w:pPr>
        <w:jc w:val="center"/>
        <w:rPr>
          <w:color w:val="3C3C3C"/>
          <w:sz w:val="20"/>
          <w:szCs w:val="20"/>
        </w:rPr>
      </w:pPr>
      <w:r w:rsidRPr="004C5FD8">
        <w:rPr>
          <w:b/>
          <w:color w:val="3C3C3C"/>
          <w:sz w:val="20"/>
          <w:szCs w:val="20"/>
        </w:rPr>
        <w:t xml:space="preserve">Manu Portocarrero: </w:t>
      </w:r>
      <w:hyperlink r:id="rId8" w:history="1">
        <w:r w:rsidR="00BE0A94" w:rsidRPr="00816803">
          <w:rPr>
            <w:rStyle w:val="Hipervnculo"/>
            <w:sz w:val="20"/>
            <w:szCs w:val="20"/>
          </w:rPr>
          <w:t>m.portocarrero@romanrm.com</w:t>
        </w:r>
      </w:hyperlink>
      <w:bookmarkEnd w:id="0"/>
    </w:p>
    <w:sectPr w:rsidR="0048451C" w:rsidRPr="004C5FD8" w:rsidSect="0059677A">
      <w:headerReference w:type="default" r:id="rId9"/>
      <w:footerReference w:type="default" r:id="rId10"/>
      <w:pgSz w:w="11906" w:h="16838"/>
      <w:pgMar w:top="1843" w:right="1558" w:bottom="284"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8A267" w14:textId="77777777" w:rsidR="00E175C2" w:rsidRDefault="00E175C2">
      <w:r>
        <w:separator/>
      </w:r>
    </w:p>
  </w:endnote>
  <w:endnote w:type="continuationSeparator" w:id="0">
    <w:p w14:paraId="6B53CF3C" w14:textId="77777777" w:rsidR="00E175C2" w:rsidRDefault="00E1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A243" w14:textId="77777777" w:rsidR="0048451C" w:rsidRDefault="0066301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60288" behindDoc="0" locked="0" layoutInCell="1" allowOverlap="1" wp14:anchorId="3C8384A1" wp14:editId="1C83EB1C">
          <wp:simplePos x="0" y="0"/>
          <wp:positionH relativeFrom="column">
            <wp:posOffset>-568324</wp:posOffset>
          </wp:positionH>
          <wp:positionV relativeFrom="paragraph">
            <wp:posOffset>-289559</wp:posOffset>
          </wp:positionV>
          <wp:extent cx="7152005" cy="893088"/>
          <wp:effectExtent l="0" t="0" r="0" b="0"/>
          <wp:wrapSquare wrapText="bothSides" distT="0" distB="0" distL="0" distR="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D2671" w14:textId="77777777" w:rsidR="00E175C2" w:rsidRDefault="00E175C2">
      <w:r>
        <w:separator/>
      </w:r>
    </w:p>
  </w:footnote>
  <w:footnote w:type="continuationSeparator" w:id="0">
    <w:p w14:paraId="3A4D44B3" w14:textId="77777777" w:rsidR="00E175C2" w:rsidRDefault="00E1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419F" w14:textId="77777777" w:rsidR="0048451C" w:rsidRDefault="00663011">
    <w:pPr>
      <w:pBdr>
        <w:top w:val="nil"/>
        <w:left w:val="nil"/>
        <w:bottom w:val="nil"/>
        <w:right w:val="nil"/>
        <w:between w:val="nil"/>
      </w:pBdr>
      <w:tabs>
        <w:tab w:val="center" w:pos="4252"/>
        <w:tab w:val="right" w:pos="8504"/>
      </w:tabs>
      <w:rPr>
        <w:color w:val="000000"/>
      </w:rPr>
    </w:pPr>
    <w:r>
      <w:rPr>
        <w:color w:val="000000"/>
      </w:rPr>
      <w:t xml:space="preserve">         </w:t>
    </w:r>
    <w:r>
      <w:rPr>
        <w:noProof/>
      </w:rPr>
      <w:drawing>
        <wp:anchor distT="0" distB="0" distL="114300" distR="114300" simplePos="0" relativeHeight="251658240" behindDoc="0" locked="0" layoutInCell="1" allowOverlap="1" wp14:anchorId="3140E9F4" wp14:editId="225BF2EF">
          <wp:simplePos x="0" y="0"/>
          <wp:positionH relativeFrom="column">
            <wp:posOffset>-139699</wp:posOffset>
          </wp:positionH>
          <wp:positionV relativeFrom="paragraph">
            <wp:posOffset>-74929</wp:posOffset>
          </wp:positionV>
          <wp:extent cx="1295400" cy="58293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3283" t="20946" r="9912" b="30176"/>
                  <a:stretch>
                    <a:fillRect/>
                  </a:stretch>
                </pic:blipFill>
                <pic:spPr>
                  <a:xfrm>
                    <a:off x="0" y="0"/>
                    <a:ext cx="1295400" cy="5829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EEB"/>
    <w:multiLevelType w:val="hybridMultilevel"/>
    <w:tmpl w:val="CE2E2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4F63BD"/>
    <w:multiLevelType w:val="hybridMultilevel"/>
    <w:tmpl w:val="4748FA7A"/>
    <w:lvl w:ilvl="0" w:tplc="D722DFB8">
      <w:start w:val="1"/>
      <w:numFmt w:val="bullet"/>
      <w:lvlText w:val=""/>
      <w:lvlJc w:val="left"/>
      <w:pPr>
        <w:ind w:left="720"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754D08"/>
    <w:multiLevelType w:val="hybridMultilevel"/>
    <w:tmpl w:val="54C0C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6E3F94"/>
    <w:multiLevelType w:val="multilevel"/>
    <w:tmpl w:val="8456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BD5FAB"/>
    <w:multiLevelType w:val="multilevel"/>
    <w:tmpl w:val="F692C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1C"/>
    <w:rsid w:val="000012B1"/>
    <w:rsid w:val="00001A52"/>
    <w:rsid w:val="00002A43"/>
    <w:rsid w:val="00006668"/>
    <w:rsid w:val="0000693C"/>
    <w:rsid w:val="00017B11"/>
    <w:rsid w:val="00035259"/>
    <w:rsid w:val="00041FB5"/>
    <w:rsid w:val="00052CE6"/>
    <w:rsid w:val="00053AA6"/>
    <w:rsid w:val="0006444B"/>
    <w:rsid w:val="00065706"/>
    <w:rsid w:val="00083C54"/>
    <w:rsid w:val="0009604D"/>
    <w:rsid w:val="00096BE1"/>
    <w:rsid w:val="000A12D0"/>
    <w:rsid w:val="000A3212"/>
    <w:rsid w:val="000C1DB6"/>
    <w:rsid w:val="000E7E9F"/>
    <w:rsid w:val="0010671C"/>
    <w:rsid w:val="00116E3F"/>
    <w:rsid w:val="00117F93"/>
    <w:rsid w:val="00141713"/>
    <w:rsid w:val="001513CE"/>
    <w:rsid w:val="00153998"/>
    <w:rsid w:val="00162816"/>
    <w:rsid w:val="00164F16"/>
    <w:rsid w:val="00170F55"/>
    <w:rsid w:val="001742ED"/>
    <w:rsid w:val="001743C7"/>
    <w:rsid w:val="001803DC"/>
    <w:rsid w:val="00183828"/>
    <w:rsid w:val="001862C3"/>
    <w:rsid w:val="00192654"/>
    <w:rsid w:val="001A0CF5"/>
    <w:rsid w:val="001B0AB2"/>
    <w:rsid w:val="001F22EC"/>
    <w:rsid w:val="00201B42"/>
    <w:rsid w:val="00213253"/>
    <w:rsid w:val="00220348"/>
    <w:rsid w:val="002234DE"/>
    <w:rsid w:val="00230FF3"/>
    <w:rsid w:val="00235E1D"/>
    <w:rsid w:val="00244917"/>
    <w:rsid w:val="002562F1"/>
    <w:rsid w:val="00257DAB"/>
    <w:rsid w:val="00263859"/>
    <w:rsid w:val="00273003"/>
    <w:rsid w:val="002739B0"/>
    <w:rsid w:val="002861B8"/>
    <w:rsid w:val="002B311A"/>
    <w:rsid w:val="002D2F05"/>
    <w:rsid w:val="002D5B86"/>
    <w:rsid w:val="00307591"/>
    <w:rsid w:val="00311A9D"/>
    <w:rsid w:val="0032153B"/>
    <w:rsid w:val="00325DFF"/>
    <w:rsid w:val="003333E5"/>
    <w:rsid w:val="00336114"/>
    <w:rsid w:val="00336455"/>
    <w:rsid w:val="00340385"/>
    <w:rsid w:val="00353588"/>
    <w:rsid w:val="00365A99"/>
    <w:rsid w:val="003805C7"/>
    <w:rsid w:val="00380F76"/>
    <w:rsid w:val="003813B4"/>
    <w:rsid w:val="00391DE2"/>
    <w:rsid w:val="00393F78"/>
    <w:rsid w:val="003951BF"/>
    <w:rsid w:val="003A1613"/>
    <w:rsid w:val="003B0EC6"/>
    <w:rsid w:val="003D1EFC"/>
    <w:rsid w:val="00401C43"/>
    <w:rsid w:val="00401DB5"/>
    <w:rsid w:val="004039E9"/>
    <w:rsid w:val="00405DD2"/>
    <w:rsid w:val="004117ED"/>
    <w:rsid w:val="00424F73"/>
    <w:rsid w:val="00433476"/>
    <w:rsid w:val="00434498"/>
    <w:rsid w:val="00467667"/>
    <w:rsid w:val="00472619"/>
    <w:rsid w:val="00483265"/>
    <w:rsid w:val="0048451C"/>
    <w:rsid w:val="004A114F"/>
    <w:rsid w:val="004B18B1"/>
    <w:rsid w:val="004C1771"/>
    <w:rsid w:val="004C28A0"/>
    <w:rsid w:val="004C451C"/>
    <w:rsid w:val="004C5FD8"/>
    <w:rsid w:val="004D368D"/>
    <w:rsid w:val="004D435C"/>
    <w:rsid w:val="004D519E"/>
    <w:rsid w:val="004D60E0"/>
    <w:rsid w:val="004E4825"/>
    <w:rsid w:val="004E5FFD"/>
    <w:rsid w:val="004F0EC8"/>
    <w:rsid w:val="00556CDD"/>
    <w:rsid w:val="00564F3A"/>
    <w:rsid w:val="005774EB"/>
    <w:rsid w:val="00587CB2"/>
    <w:rsid w:val="0059269E"/>
    <w:rsid w:val="005956AF"/>
    <w:rsid w:val="0059677A"/>
    <w:rsid w:val="00596C34"/>
    <w:rsid w:val="005A593F"/>
    <w:rsid w:val="005C3085"/>
    <w:rsid w:val="005C67DD"/>
    <w:rsid w:val="005D4CF4"/>
    <w:rsid w:val="005E48D6"/>
    <w:rsid w:val="005E49C7"/>
    <w:rsid w:val="005E73E7"/>
    <w:rsid w:val="005F6E0F"/>
    <w:rsid w:val="0060122B"/>
    <w:rsid w:val="006148CA"/>
    <w:rsid w:val="006254ED"/>
    <w:rsid w:val="0063252F"/>
    <w:rsid w:val="006337F9"/>
    <w:rsid w:val="00643C35"/>
    <w:rsid w:val="00663011"/>
    <w:rsid w:val="006868E4"/>
    <w:rsid w:val="00687B9D"/>
    <w:rsid w:val="006944C3"/>
    <w:rsid w:val="00695751"/>
    <w:rsid w:val="006A24ED"/>
    <w:rsid w:val="006A3B86"/>
    <w:rsid w:val="006A5BF5"/>
    <w:rsid w:val="006A607D"/>
    <w:rsid w:val="006C05E4"/>
    <w:rsid w:val="006D6A29"/>
    <w:rsid w:val="006E3896"/>
    <w:rsid w:val="007035BD"/>
    <w:rsid w:val="00711586"/>
    <w:rsid w:val="00713063"/>
    <w:rsid w:val="007136BF"/>
    <w:rsid w:val="00743C9C"/>
    <w:rsid w:val="00757C0E"/>
    <w:rsid w:val="00760121"/>
    <w:rsid w:val="00771FCC"/>
    <w:rsid w:val="00780AEA"/>
    <w:rsid w:val="007B3254"/>
    <w:rsid w:val="007D133A"/>
    <w:rsid w:val="007D3C0D"/>
    <w:rsid w:val="007D5ABD"/>
    <w:rsid w:val="007D5FD7"/>
    <w:rsid w:val="007E3CE2"/>
    <w:rsid w:val="007E4904"/>
    <w:rsid w:val="007F6D62"/>
    <w:rsid w:val="00806DAD"/>
    <w:rsid w:val="00813F2F"/>
    <w:rsid w:val="008205DC"/>
    <w:rsid w:val="0082322C"/>
    <w:rsid w:val="00845DCC"/>
    <w:rsid w:val="0086441B"/>
    <w:rsid w:val="008837D0"/>
    <w:rsid w:val="0088384E"/>
    <w:rsid w:val="00893E28"/>
    <w:rsid w:val="00896332"/>
    <w:rsid w:val="008979E4"/>
    <w:rsid w:val="008C19C8"/>
    <w:rsid w:val="008D6CD5"/>
    <w:rsid w:val="008F74FF"/>
    <w:rsid w:val="00902D1B"/>
    <w:rsid w:val="00910B3D"/>
    <w:rsid w:val="00913E2D"/>
    <w:rsid w:val="00913EE7"/>
    <w:rsid w:val="0091415D"/>
    <w:rsid w:val="00920741"/>
    <w:rsid w:val="00931EED"/>
    <w:rsid w:val="00956F69"/>
    <w:rsid w:val="00960F90"/>
    <w:rsid w:val="00960FF7"/>
    <w:rsid w:val="00964041"/>
    <w:rsid w:val="00966F08"/>
    <w:rsid w:val="00974C46"/>
    <w:rsid w:val="00975D41"/>
    <w:rsid w:val="00982F67"/>
    <w:rsid w:val="00992476"/>
    <w:rsid w:val="00995453"/>
    <w:rsid w:val="009959F6"/>
    <w:rsid w:val="009A1301"/>
    <w:rsid w:val="009A7903"/>
    <w:rsid w:val="009C791D"/>
    <w:rsid w:val="009D04EF"/>
    <w:rsid w:val="009F497A"/>
    <w:rsid w:val="009F5EA1"/>
    <w:rsid w:val="00A001DD"/>
    <w:rsid w:val="00A0727A"/>
    <w:rsid w:val="00A17F70"/>
    <w:rsid w:val="00A27C48"/>
    <w:rsid w:val="00A606CB"/>
    <w:rsid w:val="00A70EF3"/>
    <w:rsid w:val="00A80EA7"/>
    <w:rsid w:val="00A90949"/>
    <w:rsid w:val="00AC3B4E"/>
    <w:rsid w:val="00AD7D83"/>
    <w:rsid w:val="00B13FD7"/>
    <w:rsid w:val="00B200A2"/>
    <w:rsid w:val="00B32AFF"/>
    <w:rsid w:val="00B32FCC"/>
    <w:rsid w:val="00B41908"/>
    <w:rsid w:val="00B44305"/>
    <w:rsid w:val="00B56439"/>
    <w:rsid w:val="00B579D2"/>
    <w:rsid w:val="00B60E94"/>
    <w:rsid w:val="00B610F9"/>
    <w:rsid w:val="00B67BD3"/>
    <w:rsid w:val="00B83559"/>
    <w:rsid w:val="00B838B5"/>
    <w:rsid w:val="00B861A2"/>
    <w:rsid w:val="00B94BE3"/>
    <w:rsid w:val="00B95AA2"/>
    <w:rsid w:val="00BA4BA3"/>
    <w:rsid w:val="00BB267C"/>
    <w:rsid w:val="00BB6F7C"/>
    <w:rsid w:val="00BC2679"/>
    <w:rsid w:val="00BC72BC"/>
    <w:rsid w:val="00BD4CE1"/>
    <w:rsid w:val="00BE05F9"/>
    <w:rsid w:val="00BE0A94"/>
    <w:rsid w:val="00BE2A69"/>
    <w:rsid w:val="00BE48F9"/>
    <w:rsid w:val="00BF2870"/>
    <w:rsid w:val="00BF5657"/>
    <w:rsid w:val="00C01718"/>
    <w:rsid w:val="00C305CC"/>
    <w:rsid w:val="00C44517"/>
    <w:rsid w:val="00C57A59"/>
    <w:rsid w:val="00C76610"/>
    <w:rsid w:val="00CA229A"/>
    <w:rsid w:val="00CB1838"/>
    <w:rsid w:val="00CB3A1C"/>
    <w:rsid w:val="00CD3767"/>
    <w:rsid w:val="00CE6A32"/>
    <w:rsid w:val="00CF1666"/>
    <w:rsid w:val="00CF4C3B"/>
    <w:rsid w:val="00D048AC"/>
    <w:rsid w:val="00D27EB0"/>
    <w:rsid w:val="00D37398"/>
    <w:rsid w:val="00D52D13"/>
    <w:rsid w:val="00D615A1"/>
    <w:rsid w:val="00D6744D"/>
    <w:rsid w:val="00D7159D"/>
    <w:rsid w:val="00D750AF"/>
    <w:rsid w:val="00D834D7"/>
    <w:rsid w:val="00D871C7"/>
    <w:rsid w:val="00D96F8B"/>
    <w:rsid w:val="00DA1A93"/>
    <w:rsid w:val="00DA665F"/>
    <w:rsid w:val="00DB0842"/>
    <w:rsid w:val="00DB0DD8"/>
    <w:rsid w:val="00DB2299"/>
    <w:rsid w:val="00DC52DB"/>
    <w:rsid w:val="00DE303C"/>
    <w:rsid w:val="00E105D5"/>
    <w:rsid w:val="00E175C2"/>
    <w:rsid w:val="00E20C1A"/>
    <w:rsid w:val="00E462D0"/>
    <w:rsid w:val="00E64931"/>
    <w:rsid w:val="00E650A9"/>
    <w:rsid w:val="00E7187F"/>
    <w:rsid w:val="00E75214"/>
    <w:rsid w:val="00E8211B"/>
    <w:rsid w:val="00E92B95"/>
    <w:rsid w:val="00EB4954"/>
    <w:rsid w:val="00EB5DA4"/>
    <w:rsid w:val="00EC1CF8"/>
    <w:rsid w:val="00EE1380"/>
    <w:rsid w:val="00F01AB9"/>
    <w:rsid w:val="00F14E2A"/>
    <w:rsid w:val="00F16006"/>
    <w:rsid w:val="00F169BA"/>
    <w:rsid w:val="00F17BEA"/>
    <w:rsid w:val="00F333D1"/>
    <w:rsid w:val="00F44118"/>
    <w:rsid w:val="00F50304"/>
    <w:rsid w:val="00F50711"/>
    <w:rsid w:val="00F646B1"/>
    <w:rsid w:val="00F82576"/>
    <w:rsid w:val="00FB37E6"/>
    <w:rsid w:val="00FB4EBE"/>
    <w:rsid w:val="00FB64D1"/>
    <w:rsid w:val="00FC0FD6"/>
    <w:rsid w:val="00FF3FC1"/>
    <w:rsid w:val="00FF5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C3B40"/>
  <w15:docId w15:val="{E7A7276D-319D-9B4E-B62E-81C9A7D5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7A"/>
  </w:style>
  <w:style w:type="paragraph" w:styleId="Ttulo1">
    <w:name w:val="heading 1"/>
    <w:basedOn w:val="Normal"/>
    <w:next w:val="Normal"/>
    <w:uiPriority w:val="9"/>
    <w:qFormat/>
    <w:rsid w:val="0059677A"/>
    <w:pPr>
      <w:keepNext/>
      <w:outlineLvl w:val="0"/>
    </w:pPr>
    <w:rPr>
      <w:rFonts w:ascii="Cabin" w:eastAsia="Cabin" w:hAnsi="Cabin" w:cs="Cabin"/>
      <w:b/>
      <w:i/>
    </w:rPr>
  </w:style>
  <w:style w:type="paragraph" w:styleId="Ttulo2">
    <w:name w:val="heading 2"/>
    <w:basedOn w:val="Normal"/>
    <w:next w:val="Normal"/>
    <w:uiPriority w:val="9"/>
    <w:semiHidden/>
    <w:unhideWhenUsed/>
    <w:qFormat/>
    <w:rsid w:val="0059677A"/>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59677A"/>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59677A"/>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9677A"/>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rsid w:val="0059677A"/>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9677A"/>
    <w:tblPr>
      <w:tblCellMar>
        <w:top w:w="0" w:type="dxa"/>
        <w:left w:w="0" w:type="dxa"/>
        <w:bottom w:w="0" w:type="dxa"/>
        <w:right w:w="0" w:type="dxa"/>
      </w:tblCellMar>
    </w:tblPr>
  </w:style>
  <w:style w:type="paragraph" w:styleId="Ttulo">
    <w:name w:val="Title"/>
    <w:basedOn w:val="Normal"/>
    <w:next w:val="Normal"/>
    <w:uiPriority w:val="10"/>
    <w:qFormat/>
    <w:rsid w:val="0059677A"/>
    <w:pPr>
      <w:keepNext/>
      <w:keepLines/>
      <w:spacing w:before="480" w:after="120"/>
    </w:pPr>
    <w:rPr>
      <w:b/>
      <w:sz w:val="72"/>
      <w:szCs w:val="72"/>
    </w:rPr>
  </w:style>
  <w:style w:type="paragraph" w:styleId="Subttulo">
    <w:name w:val="Subtitle"/>
    <w:basedOn w:val="Normal"/>
    <w:next w:val="Normal"/>
    <w:uiPriority w:val="11"/>
    <w:qFormat/>
    <w:rsid w:val="0059677A"/>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59677A"/>
    <w:rPr>
      <w:sz w:val="20"/>
      <w:szCs w:val="20"/>
    </w:rPr>
  </w:style>
  <w:style w:type="character" w:customStyle="1" w:styleId="TextocomentarioCar">
    <w:name w:val="Texto comentario Car"/>
    <w:basedOn w:val="Fuentedeprrafopredeter"/>
    <w:link w:val="Textocomentario"/>
    <w:uiPriority w:val="99"/>
    <w:semiHidden/>
    <w:rsid w:val="0059677A"/>
    <w:rPr>
      <w:sz w:val="20"/>
      <w:szCs w:val="20"/>
    </w:rPr>
  </w:style>
  <w:style w:type="character" w:styleId="Refdecomentario">
    <w:name w:val="annotation reference"/>
    <w:basedOn w:val="Fuentedeprrafopredeter"/>
    <w:uiPriority w:val="99"/>
    <w:semiHidden/>
    <w:unhideWhenUsed/>
    <w:rsid w:val="0059677A"/>
    <w:rPr>
      <w:sz w:val="16"/>
      <w:szCs w:val="16"/>
    </w:rPr>
  </w:style>
  <w:style w:type="paragraph" w:styleId="Textodeglobo">
    <w:name w:val="Balloon Text"/>
    <w:basedOn w:val="Normal"/>
    <w:link w:val="TextodegloboCar"/>
    <w:uiPriority w:val="99"/>
    <w:semiHidden/>
    <w:unhideWhenUsed/>
    <w:rsid w:val="007E3C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CE2"/>
    <w:rPr>
      <w:rFonts w:ascii="Segoe UI" w:hAnsi="Segoe UI" w:cs="Segoe UI"/>
      <w:sz w:val="18"/>
      <w:szCs w:val="18"/>
    </w:rPr>
  </w:style>
  <w:style w:type="paragraph" w:styleId="Prrafodelista">
    <w:name w:val="List Paragraph"/>
    <w:basedOn w:val="Normal"/>
    <w:uiPriority w:val="34"/>
    <w:qFormat/>
    <w:rsid w:val="007E3CE2"/>
    <w:pPr>
      <w:ind w:left="720"/>
      <w:contextualSpacing/>
    </w:pPr>
  </w:style>
  <w:style w:type="paragraph" w:styleId="Revisin">
    <w:name w:val="Revision"/>
    <w:hidden/>
    <w:uiPriority w:val="99"/>
    <w:semiHidden/>
    <w:rsid w:val="007E3CE2"/>
  </w:style>
  <w:style w:type="paragraph" w:styleId="Encabezado">
    <w:name w:val="header"/>
    <w:basedOn w:val="Normal"/>
    <w:link w:val="EncabezadoCar"/>
    <w:uiPriority w:val="99"/>
    <w:unhideWhenUsed/>
    <w:rsid w:val="003813B4"/>
    <w:pPr>
      <w:tabs>
        <w:tab w:val="center" w:pos="4252"/>
        <w:tab w:val="right" w:pos="8504"/>
      </w:tabs>
    </w:pPr>
  </w:style>
  <w:style w:type="character" w:customStyle="1" w:styleId="EncabezadoCar">
    <w:name w:val="Encabezado Car"/>
    <w:basedOn w:val="Fuentedeprrafopredeter"/>
    <w:link w:val="Encabezado"/>
    <w:uiPriority w:val="99"/>
    <w:rsid w:val="003813B4"/>
  </w:style>
  <w:style w:type="paragraph" w:styleId="Piedepgina">
    <w:name w:val="footer"/>
    <w:basedOn w:val="Normal"/>
    <w:link w:val="PiedepginaCar"/>
    <w:uiPriority w:val="99"/>
    <w:unhideWhenUsed/>
    <w:rsid w:val="003813B4"/>
    <w:pPr>
      <w:tabs>
        <w:tab w:val="center" w:pos="4252"/>
        <w:tab w:val="right" w:pos="8504"/>
      </w:tabs>
    </w:pPr>
  </w:style>
  <w:style w:type="character" w:customStyle="1" w:styleId="PiedepginaCar">
    <w:name w:val="Pie de página Car"/>
    <w:basedOn w:val="Fuentedeprrafopredeter"/>
    <w:link w:val="Piedepgina"/>
    <w:uiPriority w:val="99"/>
    <w:rsid w:val="003813B4"/>
  </w:style>
  <w:style w:type="character" w:styleId="Hipervnculo">
    <w:name w:val="Hyperlink"/>
    <w:basedOn w:val="Fuentedeprrafopredeter"/>
    <w:uiPriority w:val="99"/>
    <w:unhideWhenUsed/>
    <w:rsid w:val="00BE0A94"/>
    <w:rPr>
      <w:color w:val="0000FF" w:themeColor="hyperlink"/>
      <w:u w:val="single"/>
    </w:rPr>
  </w:style>
  <w:style w:type="character" w:styleId="Mencinsinresolver">
    <w:name w:val="Unresolved Mention"/>
    <w:basedOn w:val="Fuentedeprrafopredeter"/>
    <w:uiPriority w:val="99"/>
    <w:semiHidden/>
    <w:unhideWhenUsed/>
    <w:rsid w:val="00BE0A94"/>
    <w:rPr>
      <w:color w:val="605E5C"/>
      <w:shd w:val="clear" w:color="auto" w:fill="E1DFDD"/>
    </w:rPr>
  </w:style>
  <w:style w:type="paragraph" w:styleId="NormalWeb">
    <w:name w:val="Normal (Web)"/>
    <w:basedOn w:val="Normal"/>
    <w:uiPriority w:val="99"/>
    <w:unhideWhenUsed/>
    <w:rsid w:val="00433476"/>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B0AB2"/>
    <w:rPr>
      <w:b/>
      <w:bCs/>
    </w:rPr>
  </w:style>
  <w:style w:type="character" w:customStyle="1" w:styleId="fontstyle01">
    <w:name w:val="fontstyle01"/>
    <w:basedOn w:val="Fuentedeprrafopredeter"/>
    <w:rsid w:val="00D6744D"/>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6057">
      <w:bodyDiv w:val="1"/>
      <w:marLeft w:val="0"/>
      <w:marRight w:val="0"/>
      <w:marTop w:val="0"/>
      <w:marBottom w:val="0"/>
      <w:divBdr>
        <w:top w:val="none" w:sz="0" w:space="0" w:color="auto"/>
        <w:left w:val="none" w:sz="0" w:space="0" w:color="auto"/>
        <w:bottom w:val="none" w:sz="0" w:space="0" w:color="auto"/>
        <w:right w:val="none" w:sz="0" w:space="0" w:color="auto"/>
      </w:divBdr>
    </w:div>
    <w:div w:id="902713322">
      <w:bodyDiv w:val="1"/>
      <w:marLeft w:val="0"/>
      <w:marRight w:val="0"/>
      <w:marTop w:val="0"/>
      <w:marBottom w:val="0"/>
      <w:divBdr>
        <w:top w:val="none" w:sz="0" w:space="0" w:color="auto"/>
        <w:left w:val="none" w:sz="0" w:space="0" w:color="auto"/>
        <w:bottom w:val="none" w:sz="0" w:space="0" w:color="auto"/>
        <w:right w:val="none" w:sz="0" w:space="0" w:color="auto"/>
      </w:divBdr>
    </w:div>
    <w:div w:id="933325090">
      <w:bodyDiv w:val="1"/>
      <w:marLeft w:val="0"/>
      <w:marRight w:val="0"/>
      <w:marTop w:val="0"/>
      <w:marBottom w:val="0"/>
      <w:divBdr>
        <w:top w:val="none" w:sz="0" w:space="0" w:color="auto"/>
        <w:left w:val="none" w:sz="0" w:space="0" w:color="auto"/>
        <w:bottom w:val="none" w:sz="0" w:space="0" w:color="auto"/>
        <w:right w:val="none" w:sz="0" w:space="0" w:color="auto"/>
      </w:divBdr>
    </w:div>
    <w:div w:id="1080370709">
      <w:bodyDiv w:val="1"/>
      <w:marLeft w:val="0"/>
      <w:marRight w:val="0"/>
      <w:marTop w:val="0"/>
      <w:marBottom w:val="0"/>
      <w:divBdr>
        <w:top w:val="none" w:sz="0" w:space="0" w:color="auto"/>
        <w:left w:val="none" w:sz="0" w:space="0" w:color="auto"/>
        <w:bottom w:val="none" w:sz="0" w:space="0" w:color="auto"/>
        <w:right w:val="none" w:sz="0" w:space="0" w:color="auto"/>
      </w:divBdr>
    </w:div>
    <w:div w:id="1122577774">
      <w:bodyDiv w:val="1"/>
      <w:marLeft w:val="0"/>
      <w:marRight w:val="0"/>
      <w:marTop w:val="0"/>
      <w:marBottom w:val="0"/>
      <w:divBdr>
        <w:top w:val="none" w:sz="0" w:space="0" w:color="auto"/>
        <w:left w:val="none" w:sz="0" w:space="0" w:color="auto"/>
        <w:bottom w:val="none" w:sz="0" w:space="0" w:color="auto"/>
        <w:right w:val="none" w:sz="0" w:space="0" w:color="auto"/>
      </w:divBdr>
    </w:div>
    <w:div w:id="1183862041">
      <w:bodyDiv w:val="1"/>
      <w:marLeft w:val="0"/>
      <w:marRight w:val="0"/>
      <w:marTop w:val="0"/>
      <w:marBottom w:val="0"/>
      <w:divBdr>
        <w:top w:val="none" w:sz="0" w:space="0" w:color="auto"/>
        <w:left w:val="none" w:sz="0" w:space="0" w:color="auto"/>
        <w:bottom w:val="none" w:sz="0" w:space="0" w:color="auto"/>
        <w:right w:val="none" w:sz="0" w:space="0" w:color="auto"/>
      </w:divBdr>
    </w:div>
    <w:div w:id="203187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portocarrero@romanrm.com" TargetMode="External"/><Relationship Id="rId3" Type="http://schemas.openxmlformats.org/officeDocument/2006/relationships/settings" Target="settings.xml"/><Relationship Id="rId7" Type="http://schemas.openxmlformats.org/officeDocument/2006/relationships/hyperlink" Target="mailto:l.lazaro@romanr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663</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Benítez</dc:creator>
  <cp:lastModifiedBy>Manuel Moreno</cp:lastModifiedBy>
  <cp:revision>2</cp:revision>
  <cp:lastPrinted>2019-02-12T16:00:00Z</cp:lastPrinted>
  <dcterms:created xsi:type="dcterms:W3CDTF">2020-02-26T09:38:00Z</dcterms:created>
  <dcterms:modified xsi:type="dcterms:W3CDTF">2020-02-26T09:38:00Z</dcterms:modified>
</cp:coreProperties>
</file>