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00ED" w14:textId="77777777" w:rsidR="00651A33" w:rsidRDefault="00651A33" w:rsidP="0005036B">
      <w:pPr>
        <w:jc w:val="center"/>
        <w:rPr>
          <w:b/>
          <w:color w:val="3C3C3C"/>
          <w:u w:val="single"/>
        </w:rPr>
      </w:pPr>
    </w:p>
    <w:p w14:paraId="1ADEE195" w14:textId="77777777" w:rsidR="00651A33" w:rsidRDefault="00651A33" w:rsidP="0005036B">
      <w:pPr>
        <w:jc w:val="center"/>
        <w:rPr>
          <w:b/>
          <w:color w:val="3C3C3C"/>
          <w:u w:val="single"/>
        </w:rPr>
      </w:pPr>
    </w:p>
    <w:p w14:paraId="00038631" w14:textId="5ECA29D3" w:rsidR="002F148A" w:rsidRDefault="000E079E" w:rsidP="00B92376">
      <w:pPr>
        <w:jc w:val="center"/>
        <w:rPr>
          <w:b/>
          <w:color w:val="3C3C3C"/>
          <w:u w:val="single"/>
        </w:rPr>
      </w:pPr>
      <w:bookmarkStart w:id="0" w:name="_Hlk43729332"/>
      <w:r>
        <w:rPr>
          <w:b/>
          <w:color w:val="3C3C3C"/>
          <w:u w:val="single"/>
        </w:rPr>
        <w:t xml:space="preserve">AMETIC organiza el </w:t>
      </w:r>
      <w:r w:rsidR="00B92376">
        <w:rPr>
          <w:b/>
          <w:color w:val="3C3C3C"/>
          <w:u w:val="single"/>
        </w:rPr>
        <w:t>F</w:t>
      </w:r>
      <w:r w:rsidR="00B92376" w:rsidRPr="00B92376">
        <w:rPr>
          <w:b/>
          <w:color w:val="3C3C3C"/>
          <w:u w:val="single"/>
        </w:rPr>
        <w:t>oro de referencia para el sector de la Inteligencia Artificial</w:t>
      </w:r>
    </w:p>
    <w:bookmarkEnd w:id="0"/>
    <w:p w14:paraId="5A302C0D" w14:textId="77777777" w:rsidR="00B92376" w:rsidRDefault="00B92376" w:rsidP="00A53E20"/>
    <w:p w14:paraId="2D8329B1" w14:textId="26232012" w:rsidR="001B4629" w:rsidRPr="001B4629" w:rsidRDefault="001B4629" w:rsidP="001B4629">
      <w:pPr>
        <w:ind w:left="-284" w:right="-142" w:firstLine="284"/>
        <w:jc w:val="center"/>
        <w:rPr>
          <w:rFonts w:eastAsiaTheme="minorHAnsi"/>
          <w:b/>
          <w:bCs/>
          <w:color w:val="1C71B8"/>
          <w:sz w:val="34"/>
          <w:szCs w:val="34"/>
          <w:lang w:eastAsia="en-US"/>
        </w:rPr>
      </w:pPr>
      <w:r w:rsidRPr="001B4629">
        <w:rPr>
          <w:rFonts w:eastAsiaTheme="minorHAnsi"/>
          <w:b/>
          <w:bCs/>
          <w:color w:val="1C71B8"/>
          <w:sz w:val="34"/>
          <w:szCs w:val="34"/>
          <w:lang w:eastAsia="en-US"/>
        </w:rPr>
        <w:t xml:space="preserve">La ministra Nadia </w:t>
      </w:r>
      <w:r w:rsidR="00506D6B" w:rsidRPr="001B4629">
        <w:rPr>
          <w:rFonts w:eastAsiaTheme="minorHAnsi"/>
          <w:b/>
          <w:bCs/>
          <w:color w:val="1C71B8"/>
          <w:sz w:val="34"/>
          <w:szCs w:val="34"/>
          <w:lang w:eastAsia="en-US"/>
        </w:rPr>
        <w:t>Calviño</w:t>
      </w:r>
      <w:r w:rsidRPr="001B4629">
        <w:rPr>
          <w:rFonts w:eastAsiaTheme="minorHAnsi"/>
          <w:b/>
          <w:bCs/>
          <w:color w:val="1C71B8"/>
          <w:sz w:val="34"/>
          <w:szCs w:val="34"/>
          <w:lang w:eastAsia="en-US"/>
        </w:rPr>
        <w:t xml:space="preserve"> y la secretaria de Estado Carme </w:t>
      </w:r>
      <w:r w:rsidR="00506D6B" w:rsidRPr="001B4629">
        <w:rPr>
          <w:rFonts w:eastAsiaTheme="minorHAnsi"/>
          <w:b/>
          <w:bCs/>
          <w:color w:val="1C71B8"/>
          <w:sz w:val="34"/>
          <w:szCs w:val="34"/>
          <w:lang w:eastAsia="en-US"/>
        </w:rPr>
        <w:t xml:space="preserve">Artigas </w:t>
      </w:r>
      <w:r w:rsidRPr="001B4629">
        <w:rPr>
          <w:rFonts w:eastAsiaTheme="minorHAnsi"/>
          <w:b/>
          <w:bCs/>
          <w:color w:val="1C71B8"/>
          <w:sz w:val="34"/>
          <w:szCs w:val="34"/>
          <w:lang w:eastAsia="en-US"/>
        </w:rPr>
        <w:t xml:space="preserve">participarán en </w:t>
      </w:r>
      <w:r w:rsidR="00803936">
        <w:rPr>
          <w:rFonts w:eastAsiaTheme="minorHAnsi"/>
          <w:b/>
          <w:bCs/>
          <w:color w:val="1C71B8"/>
          <w:sz w:val="34"/>
          <w:szCs w:val="34"/>
          <w:lang w:eastAsia="en-US"/>
        </w:rPr>
        <w:t>la AMETIC</w:t>
      </w:r>
      <w:r w:rsidRPr="001B4629">
        <w:rPr>
          <w:rFonts w:eastAsiaTheme="minorHAnsi"/>
          <w:b/>
          <w:bCs/>
          <w:color w:val="1C71B8"/>
          <w:sz w:val="34"/>
          <w:szCs w:val="34"/>
          <w:lang w:eastAsia="en-US"/>
        </w:rPr>
        <w:t xml:space="preserve"> Artificial Intelligence Summit 2021</w:t>
      </w:r>
      <w:r w:rsidR="00803936">
        <w:rPr>
          <w:rFonts w:eastAsiaTheme="minorHAnsi"/>
          <w:b/>
          <w:bCs/>
          <w:color w:val="1C71B8"/>
          <w:sz w:val="34"/>
          <w:szCs w:val="34"/>
          <w:lang w:eastAsia="en-US"/>
        </w:rPr>
        <w:t xml:space="preserve"> #AIAMSummit21</w:t>
      </w:r>
    </w:p>
    <w:p w14:paraId="2A901F2D" w14:textId="15CB1E68" w:rsidR="00B92376" w:rsidRDefault="00B92376" w:rsidP="001B4629">
      <w:pPr>
        <w:rPr>
          <w:rFonts w:eastAsiaTheme="minorHAnsi"/>
          <w:b/>
          <w:color w:val="1C71B8"/>
          <w:sz w:val="32"/>
          <w:szCs w:val="32"/>
          <w:lang w:eastAsia="en-US"/>
        </w:rPr>
      </w:pPr>
    </w:p>
    <w:p w14:paraId="1CE9645E" w14:textId="37C2B600" w:rsidR="00B92376" w:rsidRDefault="007D6B82" w:rsidP="007D6B82">
      <w:pPr>
        <w:pStyle w:val="Prrafodelista"/>
        <w:numPr>
          <w:ilvl w:val="0"/>
          <w:numId w:val="20"/>
        </w:numPr>
        <w:ind w:right="161"/>
        <w:jc w:val="both"/>
        <w:rPr>
          <w:rFonts w:eastAsiaTheme="minorHAnsi"/>
          <w:b/>
          <w:color w:val="1C71B8"/>
          <w:lang w:eastAsia="en-US"/>
        </w:rPr>
      </w:pPr>
      <w:r w:rsidRPr="007D6B82">
        <w:rPr>
          <w:rFonts w:eastAsiaTheme="minorHAnsi"/>
          <w:b/>
          <w:color w:val="1C71B8"/>
          <w:lang w:eastAsia="en-US"/>
        </w:rPr>
        <w:t>Bajo el título</w:t>
      </w:r>
      <w:r>
        <w:rPr>
          <w:rFonts w:eastAsiaTheme="minorHAnsi"/>
          <w:b/>
          <w:color w:val="1C71B8"/>
          <w:lang w:eastAsia="en-US"/>
        </w:rPr>
        <w:t>,</w:t>
      </w:r>
      <w:r w:rsidRPr="007D6B82">
        <w:rPr>
          <w:rFonts w:eastAsiaTheme="minorHAnsi"/>
          <w:b/>
          <w:color w:val="1C71B8"/>
          <w:lang w:eastAsia="en-US"/>
        </w:rPr>
        <w:t xml:space="preserve"> </w:t>
      </w:r>
      <w:r w:rsidRPr="00083619">
        <w:rPr>
          <w:rFonts w:eastAsiaTheme="minorHAnsi"/>
          <w:b/>
          <w:i/>
          <w:iCs/>
          <w:color w:val="1C71B8"/>
          <w:lang w:eastAsia="en-US"/>
        </w:rPr>
        <w:t>‘Inteligencia Artificial para la reconstrucción’</w:t>
      </w:r>
      <w:r w:rsidRPr="007D6B82">
        <w:rPr>
          <w:rFonts w:eastAsiaTheme="minorHAnsi"/>
          <w:b/>
          <w:color w:val="1C71B8"/>
          <w:lang w:eastAsia="en-US"/>
        </w:rPr>
        <w:t xml:space="preserve">, el evento se llevará a cabo en formato </w:t>
      </w:r>
      <w:r w:rsidR="00803936">
        <w:rPr>
          <w:rFonts w:eastAsiaTheme="minorHAnsi"/>
          <w:b/>
          <w:color w:val="1C71B8"/>
          <w:lang w:eastAsia="en-US"/>
        </w:rPr>
        <w:t>híbrido</w:t>
      </w:r>
      <w:r w:rsidRPr="007D6B82">
        <w:rPr>
          <w:rFonts w:eastAsiaTheme="minorHAnsi"/>
          <w:b/>
          <w:color w:val="1C71B8"/>
          <w:lang w:eastAsia="en-US"/>
        </w:rPr>
        <w:t xml:space="preserve"> el próximo 29 de abril</w:t>
      </w:r>
      <w:r w:rsidR="000E079E">
        <w:rPr>
          <w:rFonts w:eastAsiaTheme="minorHAnsi"/>
          <w:b/>
          <w:color w:val="1C71B8"/>
          <w:lang w:eastAsia="en-US"/>
        </w:rPr>
        <w:t>,</w:t>
      </w:r>
      <w:r w:rsidRPr="007D6B82">
        <w:rPr>
          <w:rFonts w:eastAsiaTheme="minorHAnsi"/>
          <w:b/>
          <w:color w:val="1C71B8"/>
          <w:lang w:eastAsia="en-US"/>
        </w:rPr>
        <w:t xml:space="preserve"> y </w:t>
      </w:r>
      <w:r w:rsidR="00803936">
        <w:rPr>
          <w:rFonts w:eastAsiaTheme="minorHAnsi"/>
          <w:b/>
          <w:color w:val="1C71B8"/>
          <w:lang w:eastAsia="en-US"/>
        </w:rPr>
        <w:t>p</w:t>
      </w:r>
      <w:r w:rsidRPr="007D6B82">
        <w:rPr>
          <w:rFonts w:eastAsiaTheme="minorHAnsi"/>
          <w:b/>
          <w:color w:val="1C71B8"/>
          <w:lang w:eastAsia="en-US"/>
        </w:rPr>
        <w:t>on</w:t>
      </w:r>
      <w:r w:rsidR="00803936">
        <w:rPr>
          <w:rFonts w:eastAsiaTheme="minorHAnsi"/>
          <w:b/>
          <w:color w:val="1C71B8"/>
          <w:lang w:eastAsia="en-US"/>
        </w:rPr>
        <w:t>drá</w:t>
      </w:r>
      <w:r w:rsidRPr="007D6B82">
        <w:rPr>
          <w:rFonts w:eastAsiaTheme="minorHAnsi"/>
          <w:b/>
          <w:color w:val="1C71B8"/>
          <w:lang w:eastAsia="en-US"/>
        </w:rPr>
        <w:t xml:space="preserve"> el foco en </w:t>
      </w:r>
      <w:r w:rsidR="00803936">
        <w:rPr>
          <w:rFonts w:eastAsiaTheme="minorHAnsi"/>
          <w:b/>
          <w:color w:val="1C71B8"/>
          <w:lang w:eastAsia="en-US"/>
        </w:rPr>
        <w:t xml:space="preserve">las </w:t>
      </w:r>
      <w:r w:rsidRPr="007D6B82">
        <w:rPr>
          <w:rFonts w:eastAsiaTheme="minorHAnsi"/>
          <w:b/>
          <w:color w:val="1C71B8"/>
          <w:lang w:eastAsia="en-US"/>
        </w:rPr>
        <w:t xml:space="preserve">soluciones </w:t>
      </w:r>
      <w:r w:rsidR="009676B0">
        <w:rPr>
          <w:rFonts w:eastAsiaTheme="minorHAnsi"/>
          <w:b/>
          <w:color w:val="1C71B8"/>
          <w:lang w:eastAsia="en-US"/>
        </w:rPr>
        <w:t xml:space="preserve">clave </w:t>
      </w:r>
      <w:r w:rsidR="000E079E">
        <w:rPr>
          <w:rFonts w:eastAsiaTheme="minorHAnsi"/>
          <w:b/>
          <w:color w:val="1C71B8"/>
          <w:lang w:eastAsia="en-US"/>
        </w:rPr>
        <w:t>de Inteligencia Artificial</w:t>
      </w:r>
      <w:r w:rsidRPr="007D6B82">
        <w:rPr>
          <w:rFonts w:eastAsiaTheme="minorHAnsi"/>
          <w:b/>
          <w:color w:val="1C71B8"/>
          <w:lang w:eastAsia="en-US"/>
        </w:rPr>
        <w:t xml:space="preserve"> que contribu</w:t>
      </w:r>
      <w:r w:rsidR="000E079E">
        <w:rPr>
          <w:rFonts w:eastAsiaTheme="minorHAnsi"/>
          <w:b/>
          <w:color w:val="1C71B8"/>
          <w:lang w:eastAsia="en-US"/>
        </w:rPr>
        <w:t>irá</w:t>
      </w:r>
      <w:r w:rsidRPr="007D6B82">
        <w:rPr>
          <w:rFonts w:eastAsiaTheme="minorHAnsi"/>
          <w:b/>
          <w:color w:val="1C71B8"/>
          <w:lang w:eastAsia="en-US"/>
        </w:rPr>
        <w:t>n a la reconversión de</w:t>
      </w:r>
      <w:r w:rsidR="000E079E">
        <w:rPr>
          <w:rFonts w:eastAsiaTheme="minorHAnsi"/>
          <w:b/>
          <w:color w:val="1C71B8"/>
          <w:lang w:eastAsia="en-US"/>
        </w:rPr>
        <w:t xml:space="preserve"> </w:t>
      </w:r>
      <w:r w:rsidRPr="007D6B82">
        <w:rPr>
          <w:rFonts w:eastAsiaTheme="minorHAnsi"/>
          <w:b/>
          <w:color w:val="1C71B8"/>
          <w:lang w:eastAsia="en-US"/>
        </w:rPr>
        <w:t>sectores</w:t>
      </w:r>
      <w:r w:rsidR="00803936">
        <w:rPr>
          <w:rFonts w:eastAsiaTheme="minorHAnsi"/>
          <w:b/>
          <w:color w:val="1C71B8"/>
          <w:lang w:eastAsia="en-US"/>
        </w:rPr>
        <w:t xml:space="preserve"> estratégicos</w:t>
      </w:r>
      <w:r w:rsidR="000E079E">
        <w:rPr>
          <w:rFonts w:eastAsiaTheme="minorHAnsi"/>
          <w:b/>
          <w:color w:val="1C71B8"/>
          <w:lang w:eastAsia="en-US"/>
        </w:rPr>
        <w:t xml:space="preserve"> para España.</w:t>
      </w:r>
    </w:p>
    <w:p w14:paraId="2EDAB44A" w14:textId="77777777" w:rsidR="007D6B82" w:rsidRPr="00B92376" w:rsidRDefault="007D6B82" w:rsidP="00B92376">
      <w:pPr>
        <w:pStyle w:val="Prrafodelista"/>
        <w:ind w:left="360" w:right="161"/>
        <w:jc w:val="both"/>
        <w:rPr>
          <w:rFonts w:eastAsiaTheme="minorHAnsi"/>
          <w:b/>
          <w:color w:val="1C71B8"/>
          <w:lang w:eastAsia="en-US"/>
        </w:rPr>
      </w:pPr>
    </w:p>
    <w:p w14:paraId="6708F1EF" w14:textId="1E7EAF03" w:rsidR="00632A65" w:rsidRDefault="00C251ED" w:rsidP="00B92376">
      <w:pPr>
        <w:pStyle w:val="Prrafodelista"/>
        <w:numPr>
          <w:ilvl w:val="0"/>
          <w:numId w:val="14"/>
        </w:numPr>
        <w:ind w:right="161"/>
        <w:jc w:val="both"/>
        <w:rPr>
          <w:rFonts w:eastAsiaTheme="minorHAnsi"/>
          <w:b/>
          <w:color w:val="1C71B8"/>
          <w:lang w:eastAsia="en-US"/>
        </w:rPr>
      </w:pPr>
      <w:bookmarkStart w:id="1" w:name="_Hlk43727581"/>
      <w:r>
        <w:rPr>
          <w:rFonts w:eastAsiaTheme="minorHAnsi"/>
          <w:b/>
          <w:color w:val="1C71B8"/>
          <w:lang w:eastAsia="en-US"/>
        </w:rPr>
        <w:t xml:space="preserve">La apertura del encuentro correrá a cargo de Nadia Calviño, </w:t>
      </w:r>
      <w:r w:rsidRPr="00C251ED">
        <w:rPr>
          <w:rFonts w:eastAsiaTheme="minorHAnsi"/>
          <w:b/>
          <w:color w:val="1C71B8"/>
          <w:lang w:eastAsia="en-US"/>
        </w:rPr>
        <w:t xml:space="preserve">Vicepresidenta </w:t>
      </w:r>
      <w:r w:rsidR="000E079E">
        <w:rPr>
          <w:rFonts w:eastAsiaTheme="minorHAnsi"/>
          <w:b/>
          <w:color w:val="1C71B8"/>
          <w:lang w:eastAsia="en-US"/>
        </w:rPr>
        <w:t xml:space="preserve">Segunda </w:t>
      </w:r>
      <w:r w:rsidRPr="00C251ED">
        <w:rPr>
          <w:rFonts w:eastAsiaTheme="minorHAnsi"/>
          <w:b/>
          <w:color w:val="1C71B8"/>
          <w:lang w:eastAsia="en-US"/>
        </w:rPr>
        <w:t>y Ministra de Asuntos Económicos y Transformación Digital</w:t>
      </w:r>
      <w:r w:rsidR="00BA2820">
        <w:rPr>
          <w:rFonts w:eastAsiaTheme="minorHAnsi"/>
          <w:b/>
          <w:color w:val="1C71B8"/>
          <w:lang w:eastAsia="en-US"/>
        </w:rPr>
        <w:t xml:space="preserve">. Mientras que, la clausura </w:t>
      </w:r>
      <w:r w:rsidR="000E079E">
        <w:rPr>
          <w:rFonts w:eastAsiaTheme="minorHAnsi"/>
          <w:b/>
          <w:color w:val="1C71B8"/>
          <w:lang w:eastAsia="en-US"/>
        </w:rPr>
        <w:t>será</w:t>
      </w:r>
      <w:r w:rsidR="00BA2820">
        <w:rPr>
          <w:rFonts w:eastAsiaTheme="minorHAnsi"/>
          <w:b/>
          <w:color w:val="1C71B8"/>
          <w:lang w:eastAsia="en-US"/>
        </w:rPr>
        <w:t xml:space="preserve"> de Carme Artigas, </w:t>
      </w:r>
      <w:r w:rsidR="00BA2820" w:rsidRPr="00BA2820">
        <w:rPr>
          <w:rFonts w:eastAsiaTheme="minorHAnsi"/>
          <w:b/>
          <w:color w:val="1C71B8"/>
          <w:lang w:eastAsia="en-US"/>
        </w:rPr>
        <w:t>Secretaria de Estado de Digitalización e Inteligencia Artificial</w:t>
      </w:r>
      <w:r w:rsidR="00BA2820">
        <w:rPr>
          <w:rFonts w:eastAsiaTheme="minorHAnsi"/>
          <w:b/>
          <w:color w:val="1C71B8"/>
          <w:lang w:eastAsia="en-US"/>
        </w:rPr>
        <w:t>.</w:t>
      </w:r>
    </w:p>
    <w:p w14:paraId="5FC2AD64" w14:textId="77777777" w:rsidR="00E641E2" w:rsidRPr="00E641E2" w:rsidRDefault="00E641E2" w:rsidP="00E641E2">
      <w:pPr>
        <w:pStyle w:val="Prrafodelista"/>
        <w:rPr>
          <w:rFonts w:eastAsiaTheme="minorHAnsi"/>
          <w:b/>
          <w:color w:val="1C71B8"/>
          <w:lang w:eastAsia="en-US"/>
        </w:rPr>
      </w:pPr>
    </w:p>
    <w:bookmarkEnd w:id="1"/>
    <w:p w14:paraId="068A024C" w14:textId="77777777" w:rsidR="00B92376" w:rsidRPr="00B92376" w:rsidRDefault="00B92376" w:rsidP="002866EA">
      <w:pPr>
        <w:pStyle w:val="Prrafodelista"/>
        <w:ind w:left="360" w:right="161"/>
        <w:jc w:val="both"/>
        <w:rPr>
          <w:rFonts w:eastAsiaTheme="minorHAnsi"/>
          <w:b/>
          <w:color w:val="1C71B8"/>
          <w:lang w:eastAsia="en-US"/>
        </w:rPr>
      </w:pPr>
    </w:p>
    <w:p w14:paraId="526E2A4E" w14:textId="60D529E9" w:rsidR="00506D6B" w:rsidRDefault="00587342" w:rsidP="002866EA">
      <w:pPr>
        <w:jc w:val="both"/>
        <w:rPr>
          <w:color w:val="3C3C3C"/>
        </w:rPr>
      </w:pPr>
      <w:r w:rsidRPr="0030785A">
        <w:rPr>
          <w:b/>
          <w:color w:val="3C3C3C"/>
        </w:rPr>
        <w:t xml:space="preserve">Madrid, </w:t>
      </w:r>
      <w:r w:rsidR="008F24BB">
        <w:rPr>
          <w:b/>
          <w:color w:val="3C3C3C"/>
        </w:rPr>
        <w:t>06</w:t>
      </w:r>
      <w:r w:rsidRPr="0030785A">
        <w:rPr>
          <w:b/>
          <w:color w:val="3C3C3C"/>
        </w:rPr>
        <w:t xml:space="preserve"> de </w:t>
      </w:r>
      <w:r w:rsidR="00506D6B">
        <w:rPr>
          <w:b/>
          <w:color w:val="3C3C3C"/>
        </w:rPr>
        <w:t>abril</w:t>
      </w:r>
      <w:r w:rsidRPr="0030785A">
        <w:rPr>
          <w:b/>
          <w:color w:val="3C3C3C"/>
        </w:rPr>
        <w:t xml:space="preserve"> de 202</w:t>
      </w:r>
      <w:r w:rsidR="001244B6">
        <w:rPr>
          <w:b/>
          <w:color w:val="3C3C3C"/>
        </w:rPr>
        <w:t>1</w:t>
      </w:r>
      <w:r w:rsidRPr="0022655E">
        <w:rPr>
          <w:b/>
          <w:i/>
          <w:color w:val="3C3C3C"/>
        </w:rPr>
        <w:t>.</w:t>
      </w:r>
      <w:r w:rsidRPr="0022655E">
        <w:rPr>
          <w:color w:val="3C3C3C"/>
        </w:rPr>
        <w:t xml:space="preserve"> </w:t>
      </w:r>
      <w:r w:rsidR="001244B6">
        <w:rPr>
          <w:color w:val="3C3C3C"/>
        </w:rPr>
        <w:t>AMETIC, la patronal de la industria</w:t>
      </w:r>
      <w:r w:rsidR="009676B0">
        <w:rPr>
          <w:color w:val="3C3C3C"/>
        </w:rPr>
        <w:t xml:space="preserve"> </w:t>
      </w:r>
      <w:r w:rsidR="001244B6">
        <w:rPr>
          <w:color w:val="3C3C3C"/>
        </w:rPr>
        <w:t>digital española, presenta</w:t>
      </w:r>
      <w:r w:rsidR="00AE2052">
        <w:rPr>
          <w:color w:val="3C3C3C"/>
        </w:rPr>
        <w:t xml:space="preserve"> una nueva edición de</w:t>
      </w:r>
      <w:r w:rsidR="00514CA2">
        <w:rPr>
          <w:color w:val="3C3C3C"/>
        </w:rPr>
        <w:t xml:space="preserve"> la</w:t>
      </w:r>
      <w:r w:rsidR="00D11678">
        <w:rPr>
          <w:color w:val="3C3C3C"/>
        </w:rPr>
        <w:t xml:space="preserve"> </w:t>
      </w:r>
      <w:hyperlink r:id="rId8" w:history="1">
        <w:r w:rsidR="00506D6B" w:rsidRPr="00AE2052">
          <w:rPr>
            <w:rStyle w:val="Hipervnculo"/>
            <w:b/>
            <w:bCs/>
          </w:rPr>
          <w:t>Artificial Intelligence Summit 2021</w:t>
        </w:r>
      </w:hyperlink>
      <w:r w:rsidR="00803936">
        <w:rPr>
          <w:rStyle w:val="Hipervnculo"/>
          <w:b/>
          <w:bCs/>
        </w:rPr>
        <w:t xml:space="preserve"> #AIAMSummit21</w:t>
      </w:r>
      <w:r w:rsidR="00A362CA">
        <w:rPr>
          <w:color w:val="3C3C3C"/>
        </w:rPr>
        <w:t>.</w:t>
      </w:r>
      <w:r w:rsidR="00506D6B">
        <w:rPr>
          <w:color w:val="3C3C3C"/>
        </w:rPr>
        <w:t xml:space="preserve"> </w:t>
      </w:r>
      <w:r w:rsidR="00A362CA">
        <w:rPr>
          <w:color w:val="3C3C3C"/>
        </w:rPr>
        <w:t>E</w:t>
      </w:r>
      <w:r w:rsidR="00506D6B">
        <w:rPr>
          <w:color w:val="3C3C3C"/>
        </w:rPr>
        <w:t>l e</w:t>
      </w:r>
      <w:r w:rsidR="000E079E">
        <w:rPr>
          <w:color w:val="3C3C3C"/>
        </w:rPr>
        <w:t>ncuentro</w:t>
      </w:r>
      <w:r w:rsidR="003E6827">
        <w:rPr>
          <w:color w:val="3C3C3C"/>
        </w:rPr>
        <w:t>,</w:t>
      </w:r>
      <w:r w:rsidR="00AE2052">
        <w:rPr>
          <w:color w:val="3C3C3C"/>
        </w:rPr>
        <w:t xml:space="preserve"> </w:t>
      </w:r>
      <w:r w:rsidR="00D11678">
        <w:rPr>
          <w:color w:val="3C3C3C"/>
        </w:rPr>
        <w:t>que</w:t>
      </w:r>
      <w:r w:rsidR="00AE2052">
        <w:rPr>
          <w:color w:val="3C3C3C"/>
        </w:rPr>
        <w:t xml:space="preserve"> supone </w:t>
      </w:r>
      <w:r w:rsidR="009676B0">
        <w:rPr>
          <w:color w:val="3C3C3C"/>
        </w:rPr>
        <w:t>la principal cita anual</w:t>
      </w:r>
      <w:r w:rsidR="00AE2052">
        <w:rPr>
          <w:color w:val="3C3C3C"/>
        </w:rPr>
        <w:t xml:space="preserve"> para la I</w:t>
      </w:r>
      <w:r w:rsidR="000E079E">
        <w:rPr>
          <w:color w:val="3C3C3C"/>
        </w:rPr>
        <w:t xml:space="preserve">nteligencia </w:t>
      </w:r>
      <w:proofErr w:type="gramStart"/>
      <w:r w:rsidR="00AE2052">
        <w:rPr>
          <w:color w:val="3C3C3C"/>
        </w:rPr>
        <w:t>A</w:t>
      </w:r>
      <w:r w:rsidR="000E079E">
        <w:rPr>
          <w:color w:val="3C3C3C"/>
        </w:rPr>
        <w:t xml:space="preserve">rtificial </w:t>
      </w:r>
      <w:r w:rsidR="00AE2052">
        <w:rPr>
          <w:color w:val="3C3C3C"/>
        </w:rPr>
        <w:t>,</w:t>
      </w:r>
      <w:proofErr w:type="gramEnd"/>
      <w:r w:rsidR="00AE2052">
        <w:rPr>
          <w:color w:val="3C3C3C"/>
        </w:rPr>
        <w:t xml:space="preserve"> </w:t>
      </w:r>
      <w:r w:rsidR="00D11678">
        <w:rPr>
          <w:color w:val="3C3C3C"/>
        </w:rPr>
        <w:t>cumple su cuart</w:t>
      </w:r>
      <w:r w:rsidR="00AE2052">
        <w:rPr>
          <w:color w:val="3C3C3C"/>
        </w:rPr>
        <w:t>o año</w:t>
      </w:r>
      <w:r w:rsidR="00D11678">
        <w:rPr>
          <w:color w:val="3C3C3C"/>
        </w:rPr>
        <w:t xml:space="preserve"> y contará con la participación de </w:t>
      </w:r>
      <w:r w:rsidR="00D11678" w:rsidRPr="00D11678">
        <w:rPr>
          <w:color w:val="3C3C3C"/>
        </w:rPr>
        <w:t xml:space="preserve">Nadia Calviño, </w:t>
      </w:r>
      <w:r w:rsidR="003E6827">
        <w:rPr>
          <w:color w:val="3C3C3C"/>
        </w:rPr>
        <w:t>v</w:t>
      </w:r>
      <w:r w:rsidR="00D11678" w:rsidRPr="00D11678">
        <w:rPr>
          <w:color w:val="3C3C3C"/>
        </w:rPr>
        <w:t xml:space="preserve">icepresidenta </w:t>
      </w:r>
      <w:r w:rsidR="009676B0">
        <w:rPr>
          <w:color w:val="3C3C3C"/>
        </w:rPr>
        <w:t xml:space="preserve">segunda </w:t>
      </w:r>
      <w:r w:rsidR="00D11678" w:rsidRPr="00D11678">
        <w:rPr>
          <w:color w:val="3C3C3C"/>
        </w:rPr>
        <w:t xml:space="preserve">y </w:t>
      </w:r>
      <w:r w:rsidR="003E6827">
        <w:rPr>
          <w:color w:val="3C3C3C"/>
        </w:rPr>
        <w:t>m</w:t>
      </w:r>
      <w:r w:rsidR="00D11678" w:rsidRPr="00D11678">
        <w:rPr>
          <w:color w:val="3C3C3C"/>
        </w:rPr>
        <w:t>inistra de Asuntos Económicos y Transformación Digital</w:t>
      </w:r>
      <w:r w:rsidR="003E6827">
        <w:rPr>
          <w:color w:val="3C3C3C"/>
        </w:rPr>
        <w:t>, así como con</w:t>
      </w:r>
      <w:r w:rsidR="00D11678" w:rsidRPr="00D11678">
        <w:t xml:space="preserve"> </w:t>
      </w:r>
      <w:r w:rsidR="00D11678" w:rsidRPr="00D11678">
        <w:rPr>
          <w:color w:val="3C3C3C"/>
        </w:rPr>
        <w:t xml:space="preserve">Carme Artigas, </w:t>
      </w:r>
      <w:r w:rsidR="003E6827">
        <w:rPr>
          <w:color w:val="3C3C3C"/>
        </w:rPr>
        <w:t>s</w:t>
      </w:r>
      <w:r w:rsidR="00D11678" w:rsidRPr="00D11678">
        <w:rPr>
          <w:color w:val="3C3C3C"/>
        </w:rPr>
        <w:t>ecretaria de Estado de Digitalización e Inteligencia Artificial</w:t>
      </w:r>
      <w:r w:rsidR="00D11678">
        <w:rPr>
          <w:color w:val="3C3C3C"/>
        </w:rPr>
        <w:t>.</w:t>
      </w:r>
    </w:p>
    <w:p w14:paraId="38EABDF0" w14:textId="20858112" w:rsidR="00D11678" w:rsidRDefault="00D11678" w:rsidP="002866EA">
      <w:pPr>
        <w:jc w:val="both"/>
        <w:rPr>
          <w:color w:val="3C3C3C"/>
        </w:rPr>
      </w:pPr>
    </w:p>
    <w:p w14:paraId="7D0EC713" w14:textId="46C7C6A1" w:rsidR="00506D6B" w:rsidRDefault="00D11678" w:rsidP="002866EA">
      <w:pPr>
        <w:jc w:val="both"/>
        <w:rPr>
          <w:color w:val="3C3C3C"/>
        </w:rPr>
      </w:pPr>
      <w:r>
        <w:rPr>
          <w:color w:val="3C3C3C"/>
        </w:rPr>
        <w:t>Bajo el título</w:t>
      </w:r>
      <w:r w:rsidR="007D6B82">
        <w:rPr>
          <w:color w:val="3C3C3C"/>
        </w:rPr>
        <w:t>,</w:t>
      </w:r>
      <w:r>
        <w:rPr>
          <w:color w:val="3C3C3C"/>
        </w:rPr>
        <w:t xml:space="preserve"> </w:t>
      </w:r>
      <w:r w:rsidR="00AE2052" w:rsidRPr="00AE2052">
        <w:rPr>
          <w:b/>
          <w:bCs/>
          <w:color w:val="3C3C3C"/>
        </w:rPr>
        <w:t>‘</w:t>
      </w:r>
      <w:r w:rsidRPr="00AE2052">
        <w:rPr>
          <w:b/>
          <w:bCs/>
          <w:color w:val="3C3C3C"/>
        </w:rPr>
        <w:t>Inteligencia Artificial para la reconstrucción</w:t>
      </w:r>
      <w:r w:rsidR="00AE2052" w:rsidRPr="00AE2052">
        <w:rPr>
          <w:b/>
          <w:bCs/>
          <w:color w:val="3C3C3C"/>
        </w:rPr>
        <w:t>’</w:t>
      </w:r>
      <w:r>
        <w:rPr>
          <w:color w:val="3C3C3C"/>
        </w:rPr>
        <w:t xml:space="preserve">, </w:t>
      </w:r>
      <w:r w:rsidR="00AE2052">
        <w:rPr>
          <w:color w:val="3C3C3C"/>
        </w:rPr>
        <w:t>el</w:t>
      </w:r>
      <w:r>
        <w:rPr>
          <w:color w:val="3C3C3C"/>
        </w:rPr>
        <w:t xml:space="preserve"> evento </w:t>
      </w:r>
      <w:r w:rsidR="00CA49D3">
        <w:rPr>
          <w:color w:val="3C3C3C"/>
        </w:rPr>
        <w:t xml:space="preserve">se llevará a cabo en formato </w:t>
      </w:r>
      <w:r w:rsidR="00803936">
        <w:rPr>
          <w:color w:val="3C3C3C"/>
        </w:rPr>
        <w:t>híbrido</w:t>
      </w:r>
      <w:r w:rsidR="00CA49D3">
        <w:rPr>
          <w:color w:val="3C3C3C"/>
        </w:rPr>
        <w:t xml:space="preserve"> el próximo 29 de abril</w:t>
      </w:r>
      <w:r w:rsidR="00803936">
        <w:rPr>
          <w:color w:val="3C3C3C"/>
        </w:rPr>
        <w:t xml:space="preserve">, con una vertiente online y otra </w:t>
      </w:r>
      <w:r w:rsidR="009676B0">
        <w:rPr>
          <w:color w:val="3C3C3C"/>
        </w:rPr>
        <w:t>presencial</w:t>
      </w:r>
      <w:r w:rsidR="00803936">
        <w:rPr>
          <w:color w:val="3C3C3C"/>
        </w:rPr>
        <w:t>, solo reservada para ponentes y patrocinadores. En esta edición, se p</w:t>
      </w:r>
      <w:r>
        <w:rPr>
          <w:color w:val="3C3C3C"/>
        </w:rPr>
        <w:t>on</w:t>
      </w:r>
      <w:r w:rsidR="00803936">
        <w:rPr>
          <w:color w:val="3C3C3C"/>
        </w:rPr>
        <w:t>drá</w:t>
      </w:r>
      <w:r>
        <w:rPr>
          <w:color w:val="3C3C3C"/>
        </w:rPr>
        <w:t xml:space="preserve"> el foco en soluciones estratégicas que contribu</w:t>
      </w:r>
      <w:r w:rsidR="000E079E">
        <w:rPr>
          <w:color w:val="3C3C3C"/>
        </w:rPr>
        <w:t>irán</w:t>
      </w:r>
      <w:r>
        <w:rPr>
          <w:color w:val="3C3C3C"/>
        </w:rPr>
        <w:t xml:space="preserve"> a la reconversión de los sectores de tracción del país</w:t>
      </w:r>
      <w:r w:rsidR="00803936">
        <w:rPr>
          <w:color w:val="3C3C3C"/>
        </w:rPr>
        <w:t xml:space="preserve">, entendiendo la inteligencia artificial como </w:t>
      </w:r>
      <w:r w:rsidR="00803936" w:rsidRPr="00803936">
        <w:rPr>
          <w:color w:val="3C3C3C"/>
        </w:rPr>
        <w:t>motor de la mejora de la productividad empresarial y</w:t>
      </w:r>
      <w:r w:rsidR="00803936">
        <w:rPr>
          <w:color w:val="3C3C3C"/>
        </w:rPr>
        <w:t xml:space="preserve"> </w:t>
      </w:r>
      <w:r w:rsidR="000E079E">
        <w:rPr>
          <w:color w:val="3C3C3C"/>
        </w:rPr>
        <w:t xml:space="preserve">del </w:t>
      </w:r>
      <w:r w:rsidR="00803936" w:rsidRPr="00803936">
        <w:rPr>
          <w:color w:val="3C3C3C"/>
        </w:rPr>
        <w:t>bienestar ciudadano</w:t>
      </w:r>
      <w:r w:rsidR="00803936">
        <w:rPr>
          <w:color w:val="3C3C3C"/>
        </w:rPr>
        <w:t xml:space="preserve">. </w:t>
      </w:r>
    </w:p>
    <w:p w14:paraId="480E1420" w14:textId="5F26F90C" w:rsidR="001244B6" w:rsidRDefault="001244B6" w:rsidP="002866EA">
      <w:pPr>
        <w:jc w:val="both"/>
        <w:rPr>
          <w:color w:val="3C3C3C"/>
        </w:rPr>
      </w:pPr>
    </w:p>
    <w:p w14:paraId="752D3100" w14:textId="35B8D816" w:rsidR="001244B6" w:rsidRDefault="00803936" w:rsidP="002866EA">
      <w:pPr>
        <w:jc w:val="both"/>
        <w:rPr>
          <w:color w:val="3C3C3C"/>
        </w:rPr>
      </w:pPr>
      <w:r>
        <w:rPr>
          <w:color w:val="3C3C3C"/>
        </w:rPr>
        <w:t xml:space="preserve">La </w:t>
      </w:r>
      <w:r w:rsidRPr="00803936">
        <w:rPr>
          <w:b/>
          <w:bCs/>
          <w:color w:val="3C3C3C"/>
        </w:rPr>
        <w:t>#AIAMSummit21</w:t>
      </w:r>
      <w:r w:rsidRPr="00803936">
        <w:rPr>
          <w:color w:val="3C3C3C"/>
        </w:rPr>
        <w:t xml:space="preserve"> congregará a proveedores, usuarios y potenciales</w:t>
      </w:r>
      <w:r w:rsidR="000E079E">
        <w:rPr>
          <w:color w:val="3C3C3C"/>
        </w:rPr>
        <w:t xml:space="preserve"> usuarios</w:t>
      </w:r>
      <w:r w:rsidRPr="00803936">
        <w:rPr>
          <w:color w:val="3C3C3C"/>
        </w:rPr>
        <w:t xml:space="preserve"> de IA, que tendrán la oportunidad de participar en conferencias de</w:t>
      </w:r>
      <w:r w:rsidR="000E079E">
        <w:rPr>
          <w:color w:val="3C3C3C"/>
        </w:rPr>
        <w:t>l más</w:t>
      </w:r>
      <w:r w:rsidRPr="00803936">
        <w:rPr>
          <w:color w:val="3C3C3C"/>
        </w:rPr>
        <w:t xml:space="preserve"> alto nivel realizadas por ponentes de referencia y prescriptores en torno a las nuevas tendencias, temáticas de interés y casos de éxito en la aplicación de la Inteligencia Artificial en los ámbitos social e industrial. </w:t>
      </w:r>
      <w:r>
        <w:rPr>
          <w:color w:val="3C3C3C"/>
        </w:rPr>
        <w:t>Como novedad</w:t>
      </w:r>
      <w:r w:rsidR="000E079E">
        <w:rPr>
          <w:color w:val="3C3C3C"/>
        </w:rPr>
        <w:t xml:space="preserve"> este año</w:t>
      </w:r>
      <w:r>
        <w:rPr>
          <w:color w:val="3C3C3C"/>
        </w:rPr>
        <w:t xml:space="preserve">, los asistentes podrán multiplicar sus oportunidades de </w:t>
      </w:r>
      <w:proofErr w:type="spellStart"/>
      <w:r>
        <w:rPr>
          <w:color w:val="3C3C3C"/>
        </w:rPr>
        <w:t>networking</w:t>
      </w:r>
      <w:proofErr w:type="spellEnd"/>
      <w:r>
        <w:rPr>
          <w:color w:val="3C3C3C"/>
        </w:rPr>
        <w:t xml:space="preserve"> y asistir a una de las múltiples experiencias disponibles en el s</w:t>
      </w:r>
      <w:r w:rsidR="00AC0984" w:rsidRPr="00AC0984">
        <w:rPr>
          <w:color w:val="3C3C3C"/>
        </w:rPr>
        <w:t>howroom virtual AI</w:t>
      </w:r>
      <w:r w:rsidR="00AC0984">
        <w:rPr>
          <w:color w:val="3C3C3C"/>
        </w:rPr>
        <w:t>.</w:t>
      </w:r>
    </w:p>
    <w:p w14:paraId="79F9F1A2" w14:textId="04B7C812" w:rsidR="008C6DEF" w:rsidRDefault="008C6DEF" w:rsidP="002866EA">
      <w:pPr>
        <w:jc w:val="both"/>
        <w:rPr>
          <w:color w:val="3C3C3C"/>
        </w:rPr>
      </w:pPr>
    </w:p>
    <w:p w14:paraId="19830387" w14:textId="7A864A72" w:rsidR="008C6DEF" w:rsidRDefault="008C6DEF" w:rsidP="002866EA">
      <w:pPr>
        <w:jc w:val="both"/>
        <w:rPr>
          <w:color w:val="3C3C3C"/>
        </w:rPr>
      </w:pPr>
      <w:r>
        <w:rPr>
          <w:color w:val="3C3C3C"/>
        </w:rPr>
        <w:t xml:space="preserve">Este encuentro, </w:t>
      </w:r>
      <w:r w:rsidR="003E6827">
        <w:rPr>
          <w:color w:val="3C3C3C"/>
        </w:rPr>
        <w:t>que inaugurará la</w:t>
      </w:r>
      <w:r>
        <w:rPr>
          <w:color w:val="3C3C3C"/>
        </w:rPr>
        <w:t xml:space="preserve"> </w:t>
      </w:r>
      <w:r w:rsidR="003E6827">
        <w:rPr>
          <w:color w:val="3C3C3C"/>
        </w:rPr>
        <w:t>ministra</w:t>
      </w:r>
      <w:r>
        <w:rPr>
          <w:color w:val="3C3C3C"/>
        </w:rPr>
        <w:t xml:space="preserve"> </w:t>
      </w:r>
      <w:bookmarkStart w:id="2" w:name="_Hlk67908210"/>
      <w:r>
        <w:rPr>
          <w:color w:val="3C3C3C"/>
        </w:rPr>
        <w:t>Calviño</w:t>
      </w:r>
      <w:bookmarkEnd w:id="2"/>
      <w:r>
        <w:rPr>
          <w:color w:val="3C3C3C"/>
        </w:rPr>
        <w:t>, supone un espacio único para el intercambio de conocimiento y experiencias entre empresas del sector y usuarios</w:t>
      </w:r>
      <w:r w:rsidR="00CA49D3">
        <w:rPr>
          <w:color w:val="3C3C3C"/>
        </w:rPr>
        <w:t>,</w:t>
      </w:r>
      <w:r>
        <w:rPr>
          <w:color w:val="3C3C3C"/>
        </w:rPr>
        <w:t xml:space="preserve"> en torno a una de las tecnologías más en auge en los últimos años, que sin duda liderará la revolución digital de nuestra sociedad. </w:t>
      </w:r>
      <w:r w:rsidR="007821C3">
        <w:rPr>
          <w:color w:val="3C3C3C"/>
        </w:rPr>
        <w:t xml:space="preserve">La </w:t>
      </w:r>
      <w:r w:rsidR="003E6827">
        <w:rPr>
          <w:color w:val="3C3C3C"/>
        </w:rPr>
        <w:t>c</w:t>
      </w:r>
      <w:r w:rsidR="007821C3">
        <w:rPr>
          <w:color w:val="3C3C3C"/>
        </w:rPr>
        <w:t>lausura correrá a cargo de</w:t>
      </w:r>
      <w:r w:rsidR="003E6827">
        <w:rPr>
          <w:color w:val="3C3C3C"/>
        </w:rPr>
        <w:t xml:space="preserve"> la</w:t>
      </w:r>
      <w:r w:rsidR="007821C3">
        <w:rPr>
          <w:color w:val="3C3C3C"/>
        </w:rPr>
        <w:t xml:space="preserve"> </w:t>
      </w:r>
      <w:r w:rsidR="003E6827">
        <w:rPr>
          <w:color w:val="3C3C3C"/>
        </w:rPr>
        <w:t>S</w:t>
      </w:r>
      <w:r w:rsidR="007821C3" w:rsidRPr="007821C3">
        <w:rPr>
          <w:color w:val="3C3C3C"/>
        </w:rPr>
        <w:t>ecretaria de Estado</w:t>
      </w:r>
      <w:r w:rsidR="003E6827">
        <w:rPr>
          <w:color w:val="3C3C3C"/>
        </w:rPr>
        <w:t>,</w:t>
      </w:r>
      <w:r w:rsidR="007821C3" w:rsidRPr="007821C3">
        <w:rPr>
          <w:color w:val="3C3C3C"/>
        </w:rPr>
        <w:t xml:space="preserve"> </w:t>
      </w:r>
      <w:r w:rsidR="003E6827">
        <w:rPr>
          <w:color w:val="3C3C3C"/>
        </w:rPr>
        <w:t>Carme Artigas.</w:t>
      </w:r>
    </w:p>
    <w:p w14:paraId="0CE2E20A" w14:textId="77065F63" w:rsidR="00803936" w:rsidRDefault="00803936" w:rsidP="00256A00">
      <w:pPr>
        <w:rPr>
          <w:color w:val="3C3C3C"/>
        </w:rPr>
      </w:pPr>
    </w:p>
    <w:p w14:paraId="4A865D4A" w14:textId="251BCF14" w:rsidR="00803936" w:rsidRPr="00803936" w:rsidRDefault="00803936" w:rsidP="00256A00">
      <w:pPr>
        <w:rPr>
          <w:b/>
          <w:bCs/>
          <w:color w:val="3C3C3C"/>
        </w:rPr>
      </w:pPr>
      <w:r w:rsidRPr="00803936">
        <w:rPr>
          <w:b/>
          <w:bCs/>
          <w:color w:val="3C3C3C"/>
        </w:rPr>
        <w:t>Premios AMETIC IA</w:t>
      </w:r>
    </w:p>
    <w:p w14:paraId="36E3E957" w14:textId="607B757C" w:rsidR="00803936" w:rsidRPr="00803936" w:rsidRDefault="00803936" w:rsidP="00256A00">
      <w:pPr>
        <w:rPr>
          <w:b/>
          <w:bCs/>
          <w:color w:val="3C3C3C"/>
        </w:rPr>
      </w:pPr>
    </w:p>
    <w:p w14:paraId="7B570FCD" w14:textId="39CCC066" w:rsidR="00803936" w:rsidRDefault="00803936" w:rsidP="002866EA">
      <w:pPr>
        <w:jc w:val="both"/>
        <w:rPr>
          <w:color w:val="3C3C3C"/>
        </w:rPr>
      </w:pPr>
      <w:r>
        <w:rPr>
          <w:color w:val="3C3C3C"/>
        </w:rPr>
        <w:t xml:space="preserve">En esta edición, se hará entrega de los </w:t>
      </w:r>
      <w:r w:rsidRPr="00803936">
        <w:rPr>
          <w:b/>
          <w:bCs/>
          <w:color w:val="3C3C3C"/>
        </w:rPr>
        <w:t>Premios AMETIC a la Inteligencia Artificial</w:t>
      </w:r>
      <w:r>
        <w:rPr>
          <w:color w:val="3C3C3C"/>
        </w:rPr>
        <w:t>, un r</w:t>
      </w:r>
      <w:r w:rsidRPr="00803936">
        <w:rPr>
          <w:color w:val="3C3C3C"/>
        </w:rPr>
        <w:t>econocimiento a iniciativas y proyectos IA de relevancia</w:t>
      </w:r>
      <w:r>
        <w:rPr>
          <w:color w:val="3C3C3C"/>
        </w:rPr>
        <w:t xml:space="preserve"> que hayan tenido </w:t>
      </w:r>
      <w:r w:rsidR="009676B0">
        <w:rPr>
          <w:color w:val="3C3C3C"/>
        </w:rPr>
        <w:t>un destacado</w:t>
      </w:r>
      <w:r>
        <w:rPr>
          <w:color w:val="3C3C3C"/>
        </w:rPr>
        <w:t xml:space="preserve"> </w:t>
      </w:r>
      <w:r>
        <w:rPr>
          <w:color w:val="3C3C3C"/>
        </w:rPr>
        <w:lastRenderedPageBreak/>
        <w:t xml:space="preserve">impacto y replicabilidad en diferentes ámbitos como son: Administraciones Públicas, centros de innovación y empresa.  </w:t>
      </w:r>
    </w:p>
    <w:p w14:paraId="15BDB714" w14:textId="1DE04B6D" w:rsidR="008C6DEF" w:rsidRDefault="008C6DEF" w:rsidP="002866EA">
      <w:pPr>
        <w:jc w:val="both"/>
        <w:rPr>
          <w:color w:val="3C3C3C"/>
        </w:rPr>
      </w:pPr>
    </w:p>
    <w:p w14:paraId="40BA49DF" w14:textId="37BC4814" w:rsidR="003E6827" w:rsidRPr="003E6827" w:rsidRDefault="003E6827" w:rsidP="002866EA">
      <w:pPr>
        <w:jc w:val="both"/>
        <w:rPr>
          <w:b/>
          <w:color w:val="3C3C3C"/>
        </w:rPr>
      </w:pPr>
      <w:r w:rsidRPr="003E6827">
        <w:rPr>
          <w:b/>
          <w:color w:val="3C3C3C"/>
        </w:rPr>
        <w:t>Foro de referencia en IA</w:t>
      </w:r>
    </w:p>
    <w:p w14:paraId="43D1D3D4" w14:textId="77777777" w:rsidR="003E6827" w:rsidRDefault="003E6827" w:rsidP="002866EA">
      <w:pPr>
        <w:jc w:val="both"/>
        <w:rPr>
          <w:color w:val="3C3C3C"/>
        </w:rPr>
      </w:pPr>
    </w:p>
    <w:p w14:paraId="11F14F0D" w14:textId="719CCCFA" w:rsidR="005F4D9B" w:rsidRDefault="008C6DEF" w:rsidP="002866EA">
      <w:pPr>
        <w:jc w:val="both"/>
        <w:rPr>
          <w:color w:val="3C3C3C"/>
        </w:rPr>
      </w:pPr>
      <w:r>
        <w:rPr>
          <w:color w:val="3C3C3C"/>
        </w:rPr>
        <w:t xml:space="preserve">Tras el éxito de las anteriores ediciones, llega </w:t>
      </w:r>
      <w:r w:rsidR="00514CA2">
        <w:rPr>
          <w:color w:val="3C3C3C"/>
        </w:rPr>
        <w:t>la</w:t>
      </w:r>
      <w:r w:rsidR="00CA49D3">
        <w:rPr>
          <w:color w:val="3C3C3C"/>
        </w:rPr>
        <w:t xml:space="preserve"> </w:t>
      </w:r>
      <w:r w:rsidR="00CA49D3" w:rsidRPr="00CA49D3">
        <w:rPr>
          <w:color w:val="3C3C3C"/>
        </w:rPr>
        <w:t>Artificial Intelligence Summit 2021</w:t>
      </w:r>
      <w:r w:rsidR="00CA49D3">
        <w:rPr>
          <w:color w:val="3C3C3C"/>
        </w:rPr>
        <w:t xml:space="preserve"> </w:t>
      </w:r>
      <w:r>
        <w:rPr>
          <w:color w:val="3C3C3C"/>
        </w:rPr>
        <w:t>con el fin de dar continuidad, crecimiento y consolidar</w:t>
      </w:r>
      <w:r w:rsidR="00CA49D3">
        <w:rPr>
          <w:color w:val="3C3C3C"/>
        </w:rPr>
        <w:t xml:space="preserve">se como foro </w:t>
      </w:r>
      <w:r>
        <w:rPr>
          <w:color w:val="3C3C3C"/>
        </w:rPr>
        <w:t xml:space="preserve">de referencia en el ámbito de la IA en España, organizado desde el sector. </w:t>
      </w:r>
      <w:r w:rsidR="00F8018E">
        <w:rPr>
          <w:rFonts w:eastAsia="Times New Roman"/>
          <w:color w:val="3C3C3C"/>
        </w:rPr>
        <w:t xml:space="preserve">Entre los temas que se pondrán sobre la mesa durante la jornada, destacan la Smart </w:t>
      </w:r>
      <w:proofErr w:type="spellStart"/>
      <w:r w:rsidR="00F8018E">
        <w:rPr>
          <w:rFonts w:eastAsia="Times New Roman"/>
          <w:color w:val="3C3C3C"/>
        </w:rPr>
        <w:t>Mobility</w:t>
      </w:r>
      <w:proofErr w:type="spellEnd"/>
      <w:r w:rsidR="00F8018E">
        <w:rPr>
          <w:rFonts w:eastAsia="Times New Roman"/>
          <w:color w:val="3C3C3C"/>
        </w:rPr>
        <w:t xml:space="preserve">, </w:t>
      </w:r>
      <w:proofErr w:type="spellStart"/>
      <w:r w:rsidR="00F8018E">
        <w:rPr>
          <w:rFonts w:eastAsia="Times New Roman"/>
          <w:color w:val="3C3C3C"/>
        </w:rPr>
        <w:t>IHealth</w:t>
      </w:r>
      <w:proofErr w:type="spellEnd"/>
      <w:r w:rsidR="00F8018E">
        <w:rPr>
          <w:rFonts w:eastAsia="Times New Roman"/>
          <w:color w:val="3C3C3C"/>
        </w:rPr>
        <w:t>, Smart Tourist, Smart Energy, IA Sport y Smart Agro</w:t>
      </w:r>
      <w:r w:rsidR="002362C9">
        <w:rPr>
          <w:color w:val="3C3C3C"/>
        </w:rPr>
        <w:t xml:space="preserve">. </w:t>
      </w:r>
    </w:p>
    <w:p w14:paraId="4A04289C" w14:textId="1C96D1F3" w:rsidR="005F4D9B" w:rsidRDefault="005F4D9B" w:rsidP="00256A00">
      <w:pPr>
        <w:rPr>
          <w:color w:val="3C3C3C"/>
        </w:rPr>
      </w:pPr>
    </w:p>
    <w:p w14:paraId="7B78086A" w14:textId="77777777" w:rsidR="00256A00" w:rsidRDefault="00256A00" w:rsidP="00256A00">
      <w:pPr>
        <w:rPr>
          <w:color w:val="3C3C3C"/>
        </w:rPr>
      </w:pPr>
      <w:r>
        <w:rPr>
          <w:color w:val="3C3C3C"/>
        </w:rPr>
        <w:t xml:space="preserve">Para ver la agenda del evento, </w:t>
      </w:r>
      <w:hyperlink r:id="rId9" w:history="1">
        <w:r w:rsidRPr="00CA49D3">
          <w:rPr>
            <w:rStyle w:val="Hipervnculo"/>
          </w:rPr>
          <w:t>pinche aquí</w:t>
        </w:r>
      </w:hyperlink>
    </w:p>
    <w:p w14:paraId="532CDF1C" w14:textId="0581F474" w:rsidR="00256A00" w:rsidRDefault="00256A00" w:rsidP="00256A00">
      <w:pPr>
        <w:rPr>
          <w:b/>
          <w:bCs/>
          <w:color w:val="3C3C3C"/>
        </w:rPr>
      </w:pPr>
    </w:p>
    <w:p w14:paraId="658BC6CD" w14:textId="3EF45A7F" w:rsidR="00256A00" w:rsidRPr="00256A00" w:rsidRDefault="00256A00" w:rsidP="00256A00">
      <w:pPr>
        <w:rPr>
          <w:color w:val="3C3C3C"/>
          <w:sz w:val="14"/>
          <w:szCs w:val="14"/>
        </w:rPr>
      </w:pPr>
      <w:r w:rsidRPr="00256A00">
        <w:rPr>
          <w:color w:val="3C3C3C"/>
          <w:sz w:val="14"/>
          <w:szCs w:val="14"/>
        </w:rPr>
        <w:t>ORGANIZA:</w:t>
      </w:r>
    </w:p>
    <w:p w14:paraId="39B41980" w14:textId="2CDE523E" w:rsidR="001244B6" w:rsidRDefault="00E641E2" w:rsidP="00256A00">
      <w:pPr>
        <w:rPr>
          <w:color w:val="3C3C3C"/>
        </w:rPr>
      </w:pPr>
      <w:r>
        <w:rPr>
          <w:color w:val="3C3C3C"/>
        </w:rPr>
        <w:t xml:space="preserve"> </w:t>
      </w:r>
    </w:p>
    <w:p w14:paraId="6805DA5B" w14:textId="655BD390" w:rsidR="00256A00" w:rsidRDefault="00514CA2" w:rsidP="00256A00">
      <w:pPr>
        <w:rPr>
          <w:color w:val="3C3C3C"/>
        </w:rPr>
      </w:pPr>
      <w:r>
        <w:rPr>
          <w:noProof/>
        </w:rPr>
        <w:drawing>
          <wp:inline distT="0" distB="0" distL="0" distR="0" wp14:anchorId="0ED02710" wp14:editId="4CCD9BF1">
            <wp:extent cx="2965712" cy="343662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0527" cy="3465375"/>
                    </a:xfrm>
                    <a:prstGeom prst="rect">
                      <a:avLst/>
                    </a:prstGeom>
                  </pic:spPr>
                </pic:pic>
              </a:graphicData>
            </a:graphic>
          </wp:inline>
        </w:drawing>
      </w:r>
    </w:p>
    <w:p w14:paraId="1500AC1D" w14:textId="53EF1E31" w:rsidR="00E641E2" w:rsidRDefault="00E641E2" w:rsidP="00256A00">
      <w:pPr>
        <w:rPr>
          <w:color w:val="3C3C3C"/>
        </w:rPr>
      </w:pPr>
    </w:p>
    <w:p w14:paraId="662ECAA6" w14:textId="097347D6" w:rsidR="00514CA2" w:rsidRDefault="008F24BB" w:rsidP="00256A00">
      <w:pPr>
        <w:rPr>
          <w:color w:val="3C3C3C"/>
        </w:rPr>
      </w:pPr>
      <w:r>
        <w:rPr>
          <w:noProof/>
        </w:rPr>
        <w:drawing>
          <wp:inline distT="0" distB="0" distL="0" distR="0" wp14:anchorId="26979F81" wp14:editId="6DEC105B">
            <wp:extent cx="2970231" cy="1958340"/>
            <wp:effectExtent l="0" t="0" r="190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9480" cy="1984218"/>
                    </a:xfrm>
                    <a:prstGeom prst="rect">
                      <a:avLst/>
                    </a:prstGeom>
                  </pic:spPr>
                </pic:pic>
              </a:graphicData>
            </a:graphic>
          </wp:inline>
        </w:drawing>
      </w:r>
    </w:p>
    <w:p w14:paraId="33DE97D5" w14:textId="2800F046" w:rsidR="00C251ED" w:rsidRDefault="00651A33" w:rsidP="00256A00">
      <w:pPr>
        <w:jc w:val="both"/>
        <w:rPr>
          <w:b/>
          <w:sz w:val="20"/>
          <w:szCs w:val="20"/>
        </w:rPr>
      </w:pPr>
      <w:r>
        <w:rPr>
          <w:noProof/>
        </w:rPr>
        <w:lastRenderedPageBreak/>
        <mc:AlternateContent>
          <mc:Choice Requires="wps">
            <w:drawing>
              <wp:anchor distT="45720" distB="45720" distL="114300" distR="114300" simplePos="0" relativeHeight="251658240" behindDoc="0" locked="0" layoutInCell="1" hidden="0" allowOverlap="1" wp14:anchorId="20CD3508" wp14:editId="72872E02">
                <wp:simplePos x="0" y="0"/>
                <wp:positionH relativeFrom="margin">
                  <wp:align>left</wp:align>
                </wp:positionH>
                <wp:positionV relativeFrom="paragraph">
                  <wp:posOffset>372110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2"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9.3pt;width:466.5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3"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768CF7BE" w14:textId="77777777" w:rsidR="00256A00" w:rsidRDefault="00256A00" w:rsidP="00651A33">
      <w:pPr>
        <w:ind w:right="19"/>
        <w:jc w:val="center"/>
        <w:rPr>
          <w:b/>
          <w:sz w:val="20"/>
          <w:szCs w:val="20"/>
        </w:rPr>
      </w:pPr>
    </w:p>
    <w:p w14:paraId="649ABF5E" w14:textId="117CA9DB" w:rsidR="00651A33" w:rsidRPr="007853F3" w:rsidRDefault="00651A33" w:rsidP="00651A33">
      <w:pPr>
        <w:ind w:right="19"/>
        <w:jc w:val="center"/>
        <w:rPr>
          <w:sz w:val="20"/>
          <w:szCs w:val="20"/>
        </w:rPr>
      </w:pPr>
      <w:r w:rsidRPr="007853F3">
        <w:rPr>
          <w:b/>
          <w:sz w:val="20"/>
          <w:szCs w:val="20"/>
        </w:rPr>
        <w:t xml:space="preserve">Más información: Roman. </w:t>
      </w:r>
      <w:r w:rsidRPr="007853F3">
        <w:rPr>
          <w:sz w:val="20"/>
          <w:szCs w:val="20"/>
        </w:rPr>
        <w:t>Tel. 91 591 55 00</w:t>
      </w:r>
    </w:p>
    <w:p w14:paraId="1FAC783B" w14:textId="77777777" w:rsidR="00651A33" w:rsidRPr="007853F3" w:rsidRDefault="00651A33" w:rsidP="00651A33">
      <w:pPr>
        <w:ind w:right="19"/>
        <w:jc w:val="center"/>
        <w:rPr>
          <w:sz w:val="20"/>
          <w:szCs w:val="20"/>
          <w:u w:val="single"/>
        </w:rPr>
      </w:pPr>
      <w:r w:rsidRPr="007853F3">
        <w:rPr>
          <w:b/>
          <w:sz w:val="20"/>
          <w:szCs w:val="20"/>
        </w:rPr>
        <w:t xml:space="preserve">Laura Lázaro: </w:t>
      </w:r>
      <w:r w:rsidRPr="007853F3">
        <w:rPr>
          <w:sz w:val="20"/>
          <w:szCs w:val="20"/>
          <w:u w:val="single"/>
        </w:rPr>
        <w:t>l.lazaro@romanrm.com</w:t>
      </w:r>
    </w:p>
    <w:p w14:paraId="368D254F" w14:textId="77777777" w:rsidR="00651A33" w:rsidRPr="007853F3" w:rsidRDefault="00651A33" w:rsidP="00651A33">
      <w:pPr>
        <w:ind w:right="19"/>
        <w:jc w:val="center"/>
        <w:rPr>
          <w:sz w:val="20"/>
          <w:szCs w:val="20"/>
        </w:rPr>
      </w:pPr>
      <w:r w:rsidRPr="007853F3">
        <w:rPr>
          <w:b/>
          <w:sz w:val="20"/>
          <w:szCs w:val="20"/>
        </w:rPr>
        <w:t xml:space="preserve">Manu Portocarrero: </w:t>
      </w:r>
      <w:hyperlink r:id="rId14">
        <w:r w:rsidRPr="007853F3">
          <w:rPr>
            <w:sz w:val="20"/>
            <w:szCs w:val="20"/>
            <w:u w:val="single"/>
          </w:rPr>
          <w:t>m.portocarrero@romanrm.com</w:t>
        </w:r>
      </w:hyperlink>
    </w:p>
    <w:sectPr w:rsidR="00651A33" w:rsidRPr="007853F3" w:rsidSect="00866932">
      <w:headerReference w:type="default" r:id="rId15"/>
      <w:footerReference w:type="default" r:id="rId16"/>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E5CB3" w14:textId="77777777" w:rsidR="000357A1" w:rsidRDefault="000357A1">
      <w:r>
        <w:separator/>
      </w:r>
    </w:p>
  </w:endnote>
  <w:endnote w:type="continuationSeparator" w:id="0">
    <w:p w14:paraId="781D3718" w14:textId="77777777" w:rsidR="000357A1" w:rsidRDefault="0003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8169" w14:textId="77777777" w:rsidR="000357A1" w:rsidRDefault="000357A1">
      <w:r>
        <w:separator/>
      </w:r>
    </w:p>
  </w:footnote>
  <w:footnote w:type="continuationSeparator" w:id="0">
    <w:p w14:paraId="7B5777AA" w14:textId="77777777" w:rsidR="000357A1" w:rsidRDefault="0003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00CAED22" w:rsidR="00894236" w:rsidRDefault="00AE2052">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4DF9DA20">
          <wp:simplePos x="0" y="0"/>
          <wp:positionH relativeFrom="column">
            <wp:posOffset>43180</wp:posOffset>
          </wp:positionH>
          <wp:positionV relativeFrom="paragraph">
            <wp:posOffset>83185</wp:posOffset>
          </wp:positionV>
          <wp:extent cx="1219200" cy="676275"/>
          <wp:effectExtent l="0" t="0" r="0" b="9525"/>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66769F9" wp14:editId="0CEA8028">
          <wp:simplePos x="0" y="0"/>
          <wp:positionH relativeFrom="margin">
            <wp:align>right</wp:align>
          </wp:positionH>
          <wp:positionV relativeFrom="paragraph">
            <wp:posOffset>75565</wp:posOffset>
          </wp:positionV>
          <wp:extent cx="899160" cy="852805"/>
          <wp:effectExtent l="0" t="0" r="0" b="4445"/>
          <wp:wrapTight wrapText="bothSides">
            <wp:wrapPolygon edited="0">
              <wp:start x="0" y="0"/>
              <wp:lineTo x="0" y="21230"/>
              <wp:lineTo x="21051" y="21230"/>
              <wp:lineTo x="210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99160" cy="852805"/>
                  </a:xfrm>
                  <a:prstGeom prst="rect">
                    <a:avLst/>
                  </a:prstGeom>
                </pic:spPr>
              </pic:pic>
            </a:graphicData>
          </a:graphic>
          <wp14:sizeRelH relativeFrom="margin">
            <wp14:pctWidth>0</wp14:pctWidth>
          </wp14:sizeRelH>
          <wp14:sizeRelV relativeFrom="margin">
            <wp14:pctHeight>0</wp14:pctHeight>
          </wp14:sizeRelV>
        </wp:anchor>
      </w:drawing>
    </w:r>
    <w:r w:rsidR="00316BC4">
      <w:rPr>
        <w:color w:val="000000"/>
      </w:rPr>
      <w:t xml:space="preserve">         </w:t>
    </w:r>
  </w:p>
  <w:p w14:paraId="03C44907" w14:textId="328B4DCA"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7430CC8"/>
    <w:multiLevelType w:val="hybridMultilevel"/>
    <w:tmpl w:val="01B018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18"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4"/>
  </w:num>
  <w:num w:numId="5">
    <w:abstractNumId w:val="10"/>
  </w:num>
  <w:num w:numId="6">
    <w:abstractNumId w:val="18"/>
  </w:num>
  <w:num w:numId="7">
    <w:abstractNumId w:val="5"/>
  </w:num>
  <w:num w:numId="8">
    <w:abstractNumId w:val="2"/>
  </w:num>
  <w:num w:numId="9">
    <w:abstractNumId w:val="17"/>
  </w:num>
  <w:num w:numId="10">
    <w:abstractNumId w:val="16"/>
  </w:num>
  <w:num w:numId="11">
    <w:abstractNumId w:val="12"/>
  </w:num>
  <w:num w:numId="12">
    <w:abstractNumId w:val="19"/>
  </w:num>
  <w:num w:numId="13">
    <w:abstractNumId w:val="6"/>
  </w:num>
  <w:num w:numId="14">
    <w:abstractNumId w:val="11"/>
  </w:num>
  <w:num w:numId="15">
    <w:abstractNumId w:val="15"/>
  </w:num>
  <w:num w:numId="16">
    <w:abstractNumId w:val="7"/>
  </w:num>
  <w:num w:numId="17">
    <w:abstractNumId w:val="8"/>
  </w:num>
  <w:num w:numId="18">
    <w:abstractNumId w:val="14"/>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22F8C"/>
    <w:rsid w:val="0003042E"/>
    <w:rsid w:val="000304A6"/>
    <w:rsid w:val="000357A1"/>
    <w:rsid w:val="00046846"/>
    <w:rsid w:val="0005036B"/>
    <w:rsid w:val="00052F06"/>
    <w:rsid w:val="00055016"/>
    <w:rsid w:val="0006100A"/>
    <w:rsid w:val="0006314D"/>
    <w:rsid w:val="00065EE0"/>
    <w:rsid w:val="00067687"/>
    <w:rsid w:val="000679DB"/>
    <w:rsid w:val="00072490"/>
    <w:rsid w:val="00072D10"/>
    <w:rsid w:val="00074979"/>
    <w:rsid w:val="00075E31"/>
    <w:rsid w:val="00083619"/>
    <w:rsid w:val="000879FB"/>
    <w:rsid w:val="00092E89"/>
    <w:rsid w:val="0009309D"/>
    <w:rsid w:val="0009329C"/>
    <w:rsid w:val="0009383E"/>
    <w:rsid w:val="000A2580"/>
    <w:rsid w:val="000A715B"/>
    <w:rsid w:val="000A7BEF"/>
    <w:rsid w:val="000B3490"/>
    <w:rsid w:val="000C4EB3"/>
    <w:rsid w:val="000D7B22"/>
    <w:rsid w:val="000D7E62"/>
    <w:rsid w:val="000E079E"/>
    <w:rsid w:val="000E202C"/>
    <w:rsid w:val="000E6373"/>
    <w:rsid w:val="000E7D06"/>
    <w:rsid w:val="000F630D"/>
    <w:rsid w:val="000F756B"/>
    <w:rsid w:val="001026EA"/>
    <w:rsid w:val="00104A05"/>
    <w:rsid w:val="001126B5"/>
    <w:rsid w:val="00114BAA"/>
    <w:rsid w:val="001244B6"/>
    <w:rsid w:val="001306F6"/>
    <w:rsid w:val="00132F88"/>
    <w:rsid w:val="0014178F"/>
    <w:rsid w:val="00165F83"/>
    <w:rsid w:val="00172BB6"/>
    <w:rsid w:val="0017369F"/>
    <w:rsid w:val="00175E45"/>
    <w:rsid w:val="00177850"/>
    <w:rsid w:val="001826FC"/>
    <w:rsid w:val="00184971"/>
    <w:rsid w:val="00184B2C"/>
    <w:rsid w:val="00194B01"/>
    <w:rsid w:val="001B2815"/>
    <w:rsid w:val="001B4629"/>
    <w:rsid w:val="001C08F6"/>
    <w:rsid w:val="001D0E7A"/>
    <w:rsid w:val="001D538C"/>
    <w:rsid w:val="001D558C"/>
    <w:rsid w:val="001D6177"/>
    <w:rsid w:val="001E0FAC"/>
    <w:rsid w:val="001E4E31"/>
    <w:rsid w:val="001E684E"/>
    <w:rsid w:val="001F0D4D"/>
    <w:rsid w:val="001F40EA"/>
    <w:rsid w:val="001F41BA"/>
    <w:rsid w:val="00201F0E"/>
    <w:rsid w:val="00206032"/>
    <w:rsid w:val="00207BF6"/>
    <w:rsid w:val="002162C0"/>
    <w:rsid w:val="00216809"/>
    <w:rsid w:val="00220B51"/>
    <w:rsid w:val="00222247"/>
    <w:rsid w:val="002314DC"/>
    <w:rsid w:val="002329ED"/>
    <w:rsid w:val="00234A73"/>
    <w:rsid w:val="002362C9"/>
    <w:rsid w:val="00237E72"/>
    <w:rsid w:val="002423A7"/>
    <w:rsid w:val="0024669F"/>
    <w:rsid w:val="00252BE8"/>
    <w:rsid w:val="0025454B"/>
    <w:rsid w:val="00256A00"/>
    <w:rsid w:val="00256A4B"/>
    <w:rsid w:val="002866EA"/>
    <w:rsid w:val="002A6451"/>
    <w:rsid w:val="002B1421"/>
    <w:rsid w:val="002B1726"/>
    <w:rsid w:val="002B6DB2"/>
    <w:rsid w:val="002E224C"/>
    <w:rsid w:val="002E4F8F"/>
    <w:rsid w:val="002F148A"/>
    <w:rsid w:val="0030323D"/>
    <w:rsid w:val="003064BA"/>
    <w:rsid w:val="0030785A"/>
    <w:rsid w:val="00314047"/>
    <w:rsid w:val="00316BC4"/>
    <w:rsid w:val="0032472B"/>
    <w:rsid w:val="00327D2D"/>
    <w:rsid w:val="00330E66"/>
    <w:rsid w:val="003556DD"/>
    <w:rsid w:val="00363576"/>
    <w:rsid w:val="0037293A"/>
    <w:rsid w:val="0037663E"/>
    <w:rsid w:val="00385C03"/>
    <w:rsid w:val="00387CFE"/>
    <w:rsid w:val="0039417C"/>
    <w:rsid w:val="003970A5"/>
    <w:rsid w:val="003A18D0"/>
    <w:rsid w:val="003A1F45"/>
    <w:rsid w:val="003A64F8"/>
    <w:rsid w:val="003A7871"/>
    <w:rsid w:val="003B3EFA"/>
    <w:rsid w:val="003B5D5C"/>
    <w:rsid w:val="003B7EFD"/>
    <w:rsid w:val="003C0941"/>
    <w:rsid w:val="003D50D3"/>
    <w:rsid w:val="003D67C3"/>
    <w:rsid w:val="003E184E"/>
    <w:rsid w:val="003E6827"/>
    <w:rsid w:val="003F1520"/>
    <w:rsid w:val="003F307F"/>
    <w:rsid w:val="00421DEB"/>
    <w:rsid w:val="00423962"/>
    <w:rsid w:val="00440478"/>
    <w:rsid w:val="00445CBB"/>
    <w:rsid w:val="004463ED"/>
    <w:rsid w:val="0044744F"/>
    <w:rsid w:val="00450EFD"/>
    <w:rsid w:val="00451130"/>
    <w:rsid w:val="004618D5"/>
    <w:rsid w:val="00470A0C"/>
    <w:rsid w:val="00470AA4"/>
    <w:rsid w:val="00470EEB"/>
    <w:rsid w:val="00473305"/>
    <w:rsid w:val="00474295"/>
    <w:rsid w:val="0047653D"/>
    <w:rsid w:val="00480C38"/>
    <w:rsid w:val="00486F48"/>
    <w:rsid w:val="00487F80"/>
    <w:rsid w:val="00487FEA"/>
    <w:rsid w:val="00492763"/>
    <w:rsid w:val="00493A27"/>
    <w:rsid w:val="00495F8F"/>
    <w:rsid w:val="004A6BF9"/>
    <w:rsid w:val="004B2D1A"/>
    <w:rsid w:val="004B35A2"/>
    <w:rsid w:val="004B7C1C"/>
    <w:rsid w:val="004C5D8A"/>
    <w:rsid w:val="004C66DF"/>
    <w:rsid w:val="004C7D06"/>
    <w:rsid w:val="004D294C"/>
    <w:rsid w:val="004D3343"/>
    <w:rsid w:val="004D78BE"/>
    <w:rsid w:val="004E00D4"/>
    <w:rsid w:val="004E0F1E"/>
    <w:rsid w:val="004E3CF4"/>
    <w:rsid w:val="004F27FB"/>
    <w:rsid w:val="004F3666"/>
    <w:rsid w:val="004F480C"/>
    <w:rsid w:val="00503F9A"/>
    <w:rsid w:val="00506D6B"/>
    <w:rsid w:val="00514CA2"/>
    <w:rsid w:val="00521348"/>
    <w:rsid w:val="0052172F"/>
    <w:rsid w:val="00524508"/>
    <w:rsid w:val="00534FBA"/>
    <w:rsid w:val="005403D8"/>
    <w:rsid w:val="0054446D"/>
    <w:rsid w:val="005605B3"/>
    <w:rsid w:val="00560D00"/>
    <w:rsid w:val="0056785A"/>
    <w:rsid w:val="005863DB"/>
    <w:rsid w:val="00587342"/>
    <w:rsid w:val="00593C74"/>
    <w:rsid w:val="005A3AC2"/>
    <w:rsid w:val="005A79F9"/>
    <w:rsid w:val="005B3EB1"/>
    <w:rsid w:val="005B6AB2"/>
    <w:rsid w:val="005B7F4E"/>
    <w:rsid w:val="005C65CF"/>
    <w:rsid w:val="005D08F7"/>
    <w:rsid w:val="005D2F09"/>
    <w:rsid w:val="005E3A64"/>
    <w:rsid w:val="005E647F"/>
    <w:rsid w:val="005E7E57"/>
    <w:rsid w:val="005F241C"/>
    <w:rsid w:val="005F2D36"/>
    <w:rsid w:val="005F3F2C"/>
    <w:rsid w:val="005F4D9B"/>
    <w:rsid w:val="005F7B56"/>
    <w:rsid w:val="006008EE"/>
    <w:rsid w:val="00612222"/>
    <w:rsid w:val="00623CD1"/>
    <w:rsid w:val="00632A65"/>
    <w:rsid w:val="0063727A"/>
    <w:rsid w:val="0064605F"/>
    <w:rsid w:val="00651A33"/>
    <w:rsid w:val="0065250F"/>
    <w:rsid w:val="00652EDD"/>
    <w:rsid w:val="0066502F"/>
    <w:rsid w:val="0067095A"/>
    <w:rsid w:val="00681BF9"/>
    <w:rsid w:val="00682393"/>
    <w:rsid w:val="0068321A"/>
    <w:rsid w:val="006905E2"/>
    <w:rsid w:val="00691374"/>
    <w:rsid w:val="00695598"/>
    <w:rsid w:val="006968DB"/>
    <w:rsid w:val="006A036C"/>
    <w:rsid w:val="006B1E4B"/>
    <w:rsid w:val="006B33FF"/>
    <w:rsid w:val="006B43E6"/>
    <w:rsid w:val="006C0893"/>
    <w:rsid w:val="006C14B0"/>
    <w:rsid w:val="006C703F"/>
    <w:rsid w:val="006C7A12"/>
    <w:rsid w:val="006D1032"/>
    <w:rsid w:val="006D146E"/>
    <w:rsid w:val="006E1013"/>
    <w:rsid w:val="006E2883"/>
    <w:rsid w:val="006E41B9"/>
    <w:rsid w:val="006E742C"/>
    <w:rsid w:val="006E7AE6"/>
    <w:rsid w:val="006F72AF"/>
    <w:rsid w:val="007016D4"/>
    <w:rsid w:val="00702695"/>
    <w:rsid w:val="0070400D"/>
    <w:rsid w:val="007065FA"/>
    <w:rsid w:val="00706A84"/>
    <w:rsid w:val="0071410B"/>
    <w:rsid w:val="00722E8F"/>
    <w:rsid w:val="0072355B"/>
    <w:rsid w:val="007260E5"/>
    <w:rsid w:val="00734341"/>
    <w:rsid w:val="00734B36"/>
    <w:rsid w:val="00745848"/>
    <w:rsid w:val="00746613"/>
    <w:rsid w:val="0074683A"/>
    <w:rsid w:val="00750271"/>
    <w:rsid w:val="00752671"/>
    <w:rsid w:val="0075319C"/>
    <w:rsid w:val="00753B31"/>
    <w:rsid w:val="007542CA"/>
    <w:rsid w:val="00765395"/>
    <w:rsid w:val="007661CD"/>
    <w:rsid w:val="00772126"/>
    <w:rsid w:val="00777199"/>
    <w:rsid w:val="007821C3"/>
    <w:rsid w:val="007853F3"/>
    <w:rsid w:val="00792C2C"/>
    <w:rsid w:val="007965DD"/>
    <w:rsid w:val="00797D8E"/>
    <w:rsid w:val="007A1197"/>
    <w:rsid w:val="007A1496"/>
    <w:rsid w:val="007B5B95"/>
    <w:rsid w:val="007C20E7"/>
    <w:rsid w:val="007C77E5"/>
    <w:rsid w:val="007D28D9"/>
    <w:rsid w:val="007D2D3E"/>
    <w:rsid w:val="007D6B82"/>
    <w:rsid w:val="007D6DA8"/>
    <w:rsid w:val="007F1ADE"/>
    <w:rsid w:val="007F3456"/>
    <w:rsid w:val="007F3D20"/>
    <w:rsid w:val="007F4278"/>
    <w:rsid w:val="00803936"/>
    <w:rsid w:val="008059EE"/>
    <w:rsid w:val="008074CE"/>
    <w:rsid w:val="00810EA6"/>
    <w:rsid w:val="00815597"/>
    <w:rsid w:val="0081584B"/>
    <w:rsid w:val="00815E59"/>
    <w:rsid w:val="008270F4"/>
    <w:rsid w:val="0083411C"/>
    <w:rsid w:val="00835182"/>
    <w:rsid w:val="00836004"/>
    <w:rsid w:val="0084164D"/>
    <w:rsid w:val="00844F2C"/>
    <w:rsid w:val="008459E9"/>
    <w:rsid w:val="0084631A"/>
    <w:rsid w:val="00846FDF"/>
    <w:rsid w:val="00852761"/>
    <w:rsid w:val="00855755"/>
    <w:rsid w:val="00861A7B"/>
    <w:rsid w:val="00866932"/>
    <w:rsid w:val="0087004F"/>
    <w:rsid w:val="008766DF"/>
    <w:rsid w:val="00890758"/>
    <w:rsid w:val="00894236"/>
    <w:rsid w:val="00895D0A"/>
    <w:rsid w:val="008962A4"/>
    <w:rsid w:val="008C3BA0"/>
    <w:rsid w:val="008C4343"/>
    <w:rsid w:val="008C6DEF"/>
    <w:rsid w:val="008D7CD0"/>
    <w:rsid w:val="008E0061"/>
    <w:rsid w:val="008E2DDA"/>
    <w:rsid w:val="008E3E60"/>
    <w:rsid w:val="008F0B18"/>
    <w:rsid w:val="008F24BB"/>
    <w:rsid w:val="008F4692"/>
    <w:rsid w:val="00906CB5"/>
    <w:rsid w:val="00914EC0"/>
    <w:rsid w:val="00922B27"/>
    <w:rsid w:val="00923A45"/>
    <w:rsid w:val="00923A4C"/>
    <w:rsid w:val="00924386"/>
    <w:rsid w:val="00925788"/>
    <w:rsid w:val="00925F43"/>
    <w:rsid w:val="00926137"/>
    <w:rsid w:val="0093054E"/>
    <w:rsid w:val="00934D0F"/>
    <w:rsid w:val="00952D8A"/>
    <w:rsid w:val="00953244"/>
    <w:rsid w:val="009538D2"/>
    <w:rsid w:val="009552AF"/>
    <w:rsid w:val="009676B0"/>
    <w:rsid w:val="00980711"/>
    <w:rsid w:val="00980EE5"/>
    <w:rsid w:val="00981359"/>
    <w:rsid w:val="00986402"/>
    <w:rsid w:val="009871A8"/>
    <w:rsid w:val="00996D39"/>
    <w:rsid w:val="009A049E"/>
    <w:rsid w:val="009A40CA"/>
    <w:rsid w:val="009A63E8"/>
    <w:rsid w:val="009A7397"/>
    <w:rsid w:val="009B1750"/>
    <w:rsid w:val="009B288D"/>
    <w:rsid w:val="009B4E0F"/>
    <w:rsid w:val="009B50C0"/>
    <w:rsid w:val="009B6168"/>
    <w:rsid w:val="009C5400"/>
    <w:rsid w:val="009D00DC"/>
    <w:rsid w:val="009D75C0"/>
    <w:rsid w:val="009F4A1E"/>
    <w:rsid w:val="00A02AB6"/>
    <w:rsid w:val="00A07535"/>
    <w:rsid w:val="00A15284"/>
    <w:rsid w:val="00A219F1"/>
    <w:rsid w:val="00A248B7"/>
    <w:rsid w:val="00A27C98"/>
    <w:rsid w:val="00A3385B"/>
    <w:rsid w:val="00A3474E"/>
    <w:rsid w:val="00A362CA"/>
    <w:rsid w:val="00A370E1"/>
    <w:rsid w:val="00A53D83"/>
    <w:rsid w:val="00A53E20"/>
    <w:rsid w:val="00A546A1"/>
    <w:rsid w:val="00A55AD3"/>
    <w:rsid w:val="00A63400"/>
    <w:rsid w:val="00A8121D"/>
    <w:rsid w:val="00A842F6"/>
    <w:rsid w:val="00A86B4F"/>
    <w:rsid w:val="00AA25AF"/>
    <w:rsid w:val="00AA31F2"/>
    <w:rsid w:val="00AA5498"/>
    <w:rsid w:val="00AB77F8"/>
    <w:rsid w:val="00AC0984"/>
    <w:rsid w:val="00AE2052"/>
    <w:rsid w:val="00AE358D"/>
    <w:rsid w:val="00AF08EC"/>
    <w:rsid w:val="00B02047"/>
    <w:rsid w:val="00B04F6C"/>
    <w:rsid w:val="00B14AC1"/>
    <w:rsid w:val="00B161AE"/>
    <w:rsid w:val="00B16CBA"/>
    <w:rsid w:val="00B24D07"/>
    <w:rsid w:val="00B338C7"/>
    <w:rsid w:val="00B36939"/>
    <w:rsid w:val="00B37E3B"/>
    <w:rsid w:val="00B44FAD"/>
    <w:rsid w:val="00B6024B"/>
    <w:rsid w:val="00B61F7C"/>
    <w:rsid w:val="00B630DE"/>
    <w:rsid w:val="00B70E58"/>
    <w:rsid w:val="00B77E35"/>
    <w:rsid w:val="00B871C7"/>
    <w:rsid w:val="00B90B02"/>
    <w:rsid w:val="00B92376"/>
    <w:rsid w:val="00B92E38"/>
    <w:rsid w:val="00B93901"/>
    <w:rsid w:val="00B96BC7"/>
    <w:rsid w:val="00BA2820"/>
    <w:rsid w:val="00BA7954"/>
    <w:rsid w:val="00BB4441"/>
    <w:rsid w:val="00BC4651"/>
    <w:rsid w:val="00BC4668"/>
    <w:rsid w:val="00BD5880"/>
    <w:rsid w:val="00BE261D"/>
    <w:rsid w:val="00BE3056"/>
    <w:rsid w:val="00BF5BBD"/>
    <w:rsid w:val="00C13A2E"/>
    <w:rsid w:val="00C1517F"/>
    <w:rsid w:val="00C1655A"/>
    <w:rsid w:val="00C1659B"/>
    <w:rsid w:val="00C251ED"/>
    <w:rsid w:val="00C2776A"/>
    <w:rsid w:val="00C303F9"/>
    <w:rsid w:val="00C36723"/>
    <w:rsid w:val="00C36C68"/>
    <w:rsid w:val="00C5152F"/>
    <w:rsid w:val="00C60F3C"/>
    <w:rsid w:val="00C6308F"/>
    <w:rsid w:val="00C65B61"/>
    <w:rsid w:val="00C75631"/>
    <w:rsid w:val="00C77818"/>
    <w:rsid w:val="00C809AC"/>
    <w:rsid w:val="00C8315F"/>
    <w:rsid w:val="00C8334C"/>
    <w:rsid w:val="00CA2743"/>
    <w:rsid w:val="00CA49D3"/>
    <w:rsid w:val="00CB5A86"/>
    <w:rsid w:val="00CC2BF3"/>
    <w:rsid w:val="00CD3F8C"/>
    <w:rsid w:val="00CD4E2A"/>
    <w:rsid w:val="00CD5AA7"/>
    <w:rsid w:val="00CE49D4"/>
    <w:rsid w:val="00CF2AA6"/>
    <w:rsid w:val="00CF5CA7"/>
    <w:rsid w:val="00D02848"/>
    <w:rsid w:val="00D0429A"/>
    <w:rsid w:val="00D11678"/>
    <w:rsid w:val="00D12AC8"/>
    <w:rsid w:val="00D149F4"/>
    <w:rsid w:val="00D27CFC"/>
    <w:rsid w:val="00D339EA"/>
    <w:rsid w:val="00D34BF0"/>
    <w:rsid w:val="00D34E9B"/>
    <w:rsid w:val="00D352CF"/>
    <w:rsid w:val="00D36000"/>
    <w:rsid w:val="00D40425"/>
    <w:rsid w:val="00D515AF"/>
    <w:rsid w:val="00D5229B"/>
    <w:rsid w:val="00D52EE4"/>
    <w:rsid w:val="00D536D4"/>
    <w:rsid w:val="00D55585"/>
    <w:rsid w:val="00D66882"/>
    <w:rsid w:val="00D70E4B"/>
    <w:rsid w:val="00D711A2"/>
    <w:rsid w:val="00D83932"/>
    <w:rsid w:val="00D949E2"/>
    <w:rsid w:val="00D94EB4"/>
    <w:rsid w:val="00DA6F8F"/>
    <w:rsid w:val="00DC7A0D"/>
    <w:rsid w:val="00DD0679"/>
    <w:rsid w:val="00DD360D"/>
    <w:rsid w:val="00DD4B4D"/>
    <w:rsid w:val="00DF32C6"/>
    <w:rsid w:val="00DF65F4"/>
    <w:rsid w:val="00E0118F"/>
    <w:rsid w:val="00E04E94"/>
    <w:rsid w:val="00E2088E"/>
    <w:rsid w:val="00E23B09"/>
    <w:rsid w:val="00E24C62"/>
    <w:rsid w:val="00E26B0B"/>
    <w:rsid w:val="00E27304"/>
    <w:rsid w:val="00E32602"/>
    <w:rsid w:val="00E40423"/>
    <w:rsid w:val="00E47D38"/>
    <w:rsid w:val="00E52D25"/>
    <w:rsid w:val="00E55BFF"/>
    <w:rsid w:val="00E6186F"/>
    <w:rsid w:val="00E61E7D"/>
    <w:rsid w:val="00E637F8"/>
    <w:rsid w:val="00E641E2"/>
    <w:rsid w:val="00E6429B"/>
    <w:rsid w:val="00E662F6"/>
    <w:rsid w:val="00E80B3F"/>
    <w:rsid w:val="00E8446F"/>
    <w:rsid w:val="00E858C4"/>
    <w:rsid w:val="00E85E48"/>
    <w:rsid w:val="00E86667"/>
    <w:rsid w:val="00E912A9"/>
    <w:rsid w:val="00EA1BEF"/>
    <w:rsid w:val="00EA3581"/>
    <w:rsid w:val="00EB3025"/>
    <w:rsid w:val="00EB5082"/>
    <w:rsid w:val="00EC2657"/>
    <w:rsid w:val="00EC6770"/>
    <w:rsid w:val="00ED1CE7"/>
    <w:rsid w:val="00ED5195"/>
    <w:rsid w:val="00EF3B5E"/>
    <w:rsid w:val="00F00EC4"/>
    <w:rsid w:val="00F030D7"/>
    <w:rsid w:val="00F16558"/>
    <w:rsid w:val="00F20689"/>
    <w:rsid w:val="00F2545B"/>
    <w:rsid w:val="00F25A72"/>
    <w:rsid w:val="00F30C6C"/>
    <w:rsid w:val="00F3355F"/>
    <w:rsid w:val="00F410D5"/>
    <w:rsid w:val="00F51A80"/>
    <w:rsid w:val="00F51AAA"/>
    <w:rsid w:val="00F603B5"/>
    <w:rsid w:val="00F703B9"/>
    <w:rsid w:val="00F726C0"/>
    <w:rsid w:val="00F7352F"/>
    <w:rsid w:val="00F7409A"/>
    <w:rsid w:val="00F74BDD"/>
    <w:rsid w:val="00F75955"/>
    <w:rsid w:val="00F8018E"/>
    <w:rsid w:val="00F83362"/>
    <w:rsid w:val="00F84402"/>
    <w:rsid w:val="00F907F3"/>
    <w:rsid w:val="00F933E3"/>
    <w:rsid w:val="00FA03EE"/>
    <w:rsid w:val="00FB14E6"/>
    <w:rsid w:val="00FB1B3E"/>
    <w:rsid w:val="00FB211D"/>
    <w:rsid w:val="00FB3150"/>
    <w:rsid w:val="00FB74B3"/>
    <w:rsid w:val="00FC7F45"/>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42"/>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70667007">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62263623">
      <w:bodyDiv w:val="1"/>
      <w:marLeft w:val="0"/>
      <w:marRight w:val="0"/>
      <w:marTop w:val="0"/>
      <w:marBottom w:val="0"/>
      <w:divBdr>
        <w:top w:val="none" w:sz="0" w:space="0" w:color="auto"/>
        <w:left w:val="none" w:sz="0" w:space="0" w:color="auto"/>
        <w:bottom w:val="none" w:sz="0" w:space="0" w:color="auto"/>
        <w:right w:val="none" w:sz="0" w:space="0" w:color="auto"/>
      </w:divBdr>
    </w:div>
    <w:div w:id="1964072329">
      <w:bodyDiv w:val="1"/>
      <w:marLeft w:val="0"/>
      <w:marRight w:val="0"/>
      <w:marTop w:val="0"/>
      <w:marBottom w:val="0"/>
      <w:divBdr>
        <w:top w:val="none" w:sz="0" w:space="0" w:color="auto"/>
        <w:left w:val="none" w:sz="0" w:space="0" w:color="auto"/>
        <w:bottom w:val="none" w:sz="0" w:space="0" w:color="auto"/>
        <w:right w:val="none" w:sz="0" w:space="0" w:color="auto"/>
      </w:divBdr>
    </w:div>
    <w:div w:id="208787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etic.es/es/evento/aiamsummit21" TargetMode="Externa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metic.es/es/evento/aiamsummit21/agenda" TargetMode="External"/><Relationship Id="rId14" Type="http://schemas.openxmlformats.org/officeDocument/2006/relationships/hyperlink" Target="mailto:m.portocarr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4FC3-57FD-C644-AC81-ACF22A67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dc:creator>
  <cp:lastModifiedBy>Laura Lázaro</cp:lastModifiedBy>
  <cp:revision>3</cp:revision>
  <cp:lastPrinted>2020-03-23T13:40:00Z</cp:lastPrinted>
  <dcterms:created xsi:type="dcterms:W3CDTF">2021-04-06T09:16:00Z</dcterms:created>
  <dcterms:modified xsi:type="dcterms:W3CDTF">2021-04-06T09:46:00Z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