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7655" w14:textId="72A9A82C" w:rsidR="001803DC" w:rsidRPr="00743CF3" w:rsidRDefault="000F0907" w:rsidP="00743CF3">
      <w:pPr>
        <w:jc w:val="center"/>
        <w:rPr>
          <w:b/>
          <w:sz w:val="21"/>
          <w:szCs w:val="36"/>
          <w:u w:val="single"/>
        </w:rPr>
      </w:pPr>
      <w:r>
        <w:rPr>
          <w:b/>
          <w:sz w:val="21"/>
          <w:szCs w:val="36"/>
          <w:u w:val="single"/>
        </w:rPr>
        <w:t>El acto ha tenido lugar</w:t>
      </w:r>
      <w:r w:rsidR="00743CF3" w:rsidRPr="00743CF3">
        <w:rPr>
          <w:b/>
          <w:sz w:val="21"/>
          <w:szCs w:val="36"/>
          <w:u w:val="single"/>
        </w:rPr>
        <w:t xml:space="preserve"> </w:t>
      </w:r>
      <w:r>
        <w:rPr>
          <w:b/>
          <w:sz w:val="21"/>
          <w:szCs w:val="36"/>
          <w:u w:val="single"/>
        </w:rPr>
        <w:t>esta mañana</w:t>
      </w:r>
      <w:r w:rsidR="00743CF3" w:rsidRPr="00743CF3">
        <w:rPr>
          <w:b/>
          <w:sz w:val="21"/>
          <w:szCs w:val="36"/>
          <w:u w:val="single"/>
        </w:rPr>
        <w:t xml:space="preserve"> en La Moncloa</w:t>
      </w:r>
    </w:p>
    <w:p w14:paraId="5D51C945" w14:textId="77777777" w:rsidR="00410603" w:rsidRPr="000F0907" w:rsidRDefault="00410603" w:rsidP="006E0F7B">
      <w:pPr>
        <w:ind w:left="-284" w:right="-123"/>
        <w:jc w:val="center"/>
        <w:rPr>
          <w:rFonts w:eastAsiaTheme="minorHAnsi"/>
          <w:b/>
          <w:color w:val="1C71B8"/>
          <w:sz w:val="24"/>
          <w:lang w:eastAsia="en-US"/>
        </w:rPr>
      </w:pPr>
    </w:p>
    <w:p w14:paraId="6FB86415" w14:textId="67DED8DE" w:rsidR="00DB0842" w:rsidRPr="000F0907" w:rsidRDefault="00814410" w:rsidP="006E0F7B">
      <w:pPr>
        <w:ind w:left="-284" w:right="-123"/>
        <w:jc w:val="center"/>
        <w:rPr>
          <w:rFonts w:eastAsiaTheme="minorHAnsi"/>
          <w:b/>
          <w:color w:val="1C71B8"/>
          <w:sz w:val="34"/>
          <w:szCs w:val="34"/>
          <w:lang w:eastAsia="en-US"/>
        </w:rPr>
      </w:pPr>
      <w:r w:rsidRPr="000F0907">
        <w:rPr>
          <w:rFonts w:eastAsiaTheme="minorHAnsi"/>
          <w:b/>
          <w:color w:val="1C71B8"/>
          <w:sz w:val="34"/>
          <w:szCs w:val="34"/>
          <w:lang w:eastAsia="en-US"/>
        </w:rPr>
        <w:t xml:space="preserve">Pedro Mier, presidente de </w:t>
      </w:r>
      <w:r w:rsidR="00B41F8E" w:rsidRPr="000F0907">
        <w:rPr>
          <w:rFonts w:eastAsiaTheme="minorHAnsi"/>
          <w:b/>
          <w:color w:val="1C71B8"/>
          <w:sz w:val="34"/>
          <w:szCs w:val="34"/>
          <w:lang w:eastAsia="en-US"/>
        </w:rPr>
        <w:t>AMETIC participa en la presentación</w:t>
      </w:r>
      <w:r w:rsidR="000F0907" w:rsidRPr="000F0907">
        <w:rPr>
          <w:rFonts w:eastAsiaTheme="minorHAnsi"/>
          <w:b/>
          <w:color w:val="1C71B8"/>
          <w:sz w:val="34"/>
          <w:szCs w:val="34"/>
          <w:lang w:eastAsia="en-US"/>
        </w:rPr>
        <w:t xml:space="preserve"> del plan PERTE</w:t>
      </w:r>
      <w:r w:rsidR="00B41F8E" w:rsidRPr="000F0907">
        <w:rPr>
          <w:rFonts w:eastAsiaTheme="minorHAnsi"/>
          <w:b/>
          <w:color w:val="1C71B8"/>
          <w:sz w:val="34"/>
          <w:szCs w:val="34"/>
          <w:lang w:eastAsia="en-US"/>
        </w:rPr>
        <w:t xml:space="preserve"> al sector de la automoción, centrado en la apuesta por el </w:t>
      </w:r>
      <w:bookmarkStart w:id="0" w:name="_Hlk76988613"/>
      <w:r w:rsidR="00B41F8E" w:rsidRPr="000F0907">
        <w:rPr>
          <w:rFonts w:eastAsiaTheme="minorHAnsi"/>
          <w:b/>
          <w:color w:val="1C71B8"/>
          <w:sz w:val="34"/>
          <w:szCs w:val="34"/>
          <w:lang w:eastAsia="en-US"/>
        </w:rPr>
        <w:t>vehículo eléctrico y conectado</w:t>
      </w:r>
      <w:bookmarkEnd w:id="0"/>
    </w:p>
    <w:p w14:paraId="5F4508B9" w14:textId="77777777" w:rsidR="00393F78" w:rsidRPr="00B32FCC" w:rsidRDefault="00393F78" w:rsidP="00B32FCC">
      <w:pPr>
        <w:jc w:val="both"/>
        <w:rPr>
          <w:b/>
          <w:color w:val="0070C0"/>
          <w:sz w:val="24"/>
          <w:szCs w:val="24"/>
        </w:rPr>
      </w:pPr>
    </w:p>
    <w:p w14:paraId="4C013AD2" w14:textId="3B792E9F" w:rsidR="00760121" w:rsidRPr="00AD35D4" w:rsidRDefault="006349ED" w:rsidP="006E0F7B">
      <w:pPr>
        <w:pStyle w:val="Prrafodelista"/>
        <w:numPr>
          <w:ilvl w:val="0"/>
          <w:numId w:val="5"/>
        </w:numPr>
        <w:ind w:left="426" w:hanging="284"/>
        <w:jc w:val="both"/>
        <w:rPr>
          <w:b/>
          <w:iCs/>
          <w:color w:val="0070C0"/>
          <w:sz w:val="24"/>
          <w:szCs w:val="24"/>
        </w:rPr>
      </w:pPr>
      <w:r w:rsidRPr="006349ED">
        <w:rPr>
          <w:b/>
          <w:color w:val="0070C0"/>
          <w:sz w:val="24"/>
          <w:szCs w:val="24"/>
        </w:rPr>
        <w:t>El presidente de AMETIC ha recordado en su intervención que “</w:t>
      </w:r>
      <w:r w:rsidRPr="00AD35D4">
        <w:rPr>
          <w:b/>
          <w:iCs/>
          <w:color w:val="0070C0"/>
          <w:sz w:val="24"/>
          <w:szCs w:val="24"/>
        </w:rPr>
        <w:t>es muy importante que seamos capaces de aprovechar la oportunidad y utilizar las capacidades de innovación e innovaciones disruptivas con las que contamos”.</w:t>
      </w:r>
    </w:p>
    <w:p w14:paraId="32FE5C69" w14:textId="0327432E" w:rsidR="000F0907" w:rsidRPr="00AD35D4" w:rsidRDefault="00AD35D4" w:rsidP="006E0F7B">
      <w:pPr>
        <w:pStyle w:val="Prrafodelista"/>
        <w:numPr>
          <w:ilvl w:val="0"/>
          <w:numId w:val="5"/>
        </w:numPr>
        <w:ind w:left="426" w:hanging="284"/>
        <w:jc w:val="both"/>
        <w:rPr>
          <w:b/>
          <w:iCs/>
          <w:color w:val="0070C0"/>
          <w:sz w:val="24"/>
          <w:szCs w:val="24"/>
        </w:rPr>
      </w:pPr>
      <w:r w:rsidRPr="00AD35D4">
        <w:rPr>
          <w:b/>
          <w:iCs/>
          <w:color w:val="0070C0"/>
          <w:sz w:val="24"/>
          <w:szCs w:val="24"/>
        </w:rPr>
        <w:t xml:space="preserve">AMETIC lleva cuatro años trabajando intensamente con todo el ecosistema de la movilidad, tanto fabricantes, como entidades tecnológicas, etc. La patronal cuenta con un </w:t>
      </w:r>
      <w:proofErr w:type="spellStart"/>
      <w:r w:rsidRPr="00AD35D4">
        <w:rPr>
          <w:b/>
          <w:iCs/>
          <w:color w:val="0070C0"/>
          <w:sz w:val="24"/>
          <w:szCs w:val="24"/>
        </w:rPr>
        <w:t>Think</w:t>
      </w:r>
      <w:proofErr w:type="spellEnd"/>
      <w:r w:rsidRPr="00AD35D4">
        <w:rPr>
          <w:b/>
          <w:iCs/>
          <w:color w:val="0070C0"/>
          <w:sz w:val="24"/>
          <w:szCs w:val="24"/>
        </w:rPr>
        <w:t xml:space="preserve"> </w:t>
      </w:r>
      <w:proofErr w:type="spellStart"/>
      <w:r w:rsidRPr="00AD35D4">
        <w:rPr>
          <w:b/>
          <w:iCs/>
          <w:color w:val="0070C0"/>
          <w:sz w:val="24"/>
          <w:szCs w:val="24"/>
        </w:rPr>
        <w:t>Tank</w:t>
      </w:r>
      <w:proofErr w:type="spellEnd"/>
      <w:r w:rsidRPr="00AD35D4">
        <w:rPr>
          <w:b/>
          <w:iCs/>
          <w:color w:val="0070C0"/>
          <w:sz w:val="24"/>
          <w:szCs w:val="24"/>
        </w:rPr>
        <w:t xml:space="preserve"> de vehículo conectado y movilidad sostenible</w:t>
      </w:r>
    </w:p>
    <w:p w14:paraId="782D7822" w14:textId="60D96289" w:rsidR="000F0907" w:rsidRDefault="000F0907" w:rsidP="006E0F7B">
      <w:pPr>
        <w:pStyle w:val="Prrafodelista"/>
        <w:numPr>
          <w:ilvl w:val="0"/>
          <w:numId w:val="5"/>
        </w:numPr>
        <w:ind w:left="426" w:hanging="284"/>
        <w:jc w:val="both"/>
        <w:rPr>
          <w:b/>
          <w:color w:val="0070C0"/>
          <w:sz w:val="24"/>
          <w:szCs w:val="24"/>
        </w:rPr>
      </w:pPr>
      <w:r>
        <w:rPr>
          <w:b/>
          <w:color w:val="0070C0"/>
          <w:sz w:val="24"/>
          <w:szCs w:val="24"/>
        </w:rPr>
        <w:t xml:space="preserve">El </w:t>
      </w:r>
      <w:r w:rsidR="00AD35D4">
        <w:rPr>
          <w:b/>
          <w:color w:val="0070C0"/>
          <w:sz w:val="24"/>
          <w:szCs w:val="24"/>
        </w:rPr>
        <w:t xml:space="preserve">plan presentado hoy, </w:t>
      </w:r>
      <w:r w:rsidR="00AD35D4" w:rsidRPr="00AD35D4">
        <w:rPr>
          <w:b/>
          <w:color w:val="0070C0"/>
          <w:sz w:val="24"/>
          <w:szCs w:val="24"/>
        </w:rPr>
        <w:t>es el primero de los proyectos estratégicos para la recuperación y transformación económica de España</w:t>
      </w:r>
      <w:r w:rsidR="00AD35D4">
        <w:rPr>
          <w:b/>
          <w:color w:val="0070C0"/>
          <w:sz w:val="24"/>
          <w:szCs w:val="24"/>
        </w:rPr>
        <w:t>,</w:t>
      </w:r>
      <w:r w:rsidR="00AD35D4" w:rsidRPr="00AD35D4">
        <w:rPr>
          <w:b/>
          <w:color w:val="0070C0"/>
          <w:sz w:val="24"/>
          <w:szCs w:val="24"/>
        </w:rPr>
        <w:t xml:space="preserve"> que arranca el Gobierno</w:t>
      </w:r>
      <w:r w:rsidR="00AD35D4">
        <w:rPr>
          <w:b/>
          <w:color w:val="0070C0"/>
          <w:sz w:val="24"/>
          <w:szCs w:val="24"/>
        </w:rPr>
        <w:t>.</w:t>
      </w:r>
    </w:p>
    <w:p w14:paraId="624FBED6" w14:textId="77777777" w:rsidR="00257DAB" w:rsidRDefault="00257DAB" w:rsidP="00D048AC">
      <w:pPr>
        <w:jc w:val="both"/>
        <w:rPr>
          <w:b/>
        </w:rPr>
      </w:pPr>
    </w:p>
    <w:p w14:paraId="72164082" w14:textId="0E7ACF80" w:rsidR="00B41F8E" w:rsidRDefault="00B41F8E" w:rsidP="00D048AC">
      <w:pPr>
        <w:jc w:val="both"/>
      </w:pPr>
      <w:r>
        <w:rPr>
          <w:b/>
        </w:rPr>
        <w:t>Madrid</w:t>
      </w:r>
      <w:r w:rsidR="001803DC" w:rsidRPr="009A13A9">
        <w:rPr>
          <w:b/>
        </w:rPr>
        <w:t xml:space="preserve">, </w:t>
      </w:r>
      <w:r>
        <w:rPr>
          <w:b/>
        </w:rPr>
        <w:t>12</w:t>
      </w:r>
      <w:r w:rsidR="001803DC" w:rsidRPr="009A13A9">
        <w:rPr>
          <w:b/>
        </w:rPr>
        <w:t xml:space="preserve"> de</w:t>
      </w:r>
      <w:r w:rsidR="001803DC" w:rsidRPr="00760121">
        <w:rPr>
          <w:b/>
        </w:rPr>
        <w:t xml:space="preserve"> </w:t>
      </w:r>
      <w:r w:rsidR="00D15D39" w:rsidRPr="00D15D39">
        <w:rPr>
          <w:b/>
          <w:color w:val="000000" w:themeColor="text1"/>
        </w:rPr>
        <w:t>ju</w:t>
      </w:r>
      <w:r w:rsidR="00D019D1">
        <w:rPr>
          <w:b/>
          <w:color w:val="000000" w:themeColor="text1"/>
        </w:rPr>
        <w:t>l</w:t>
      </w:r>
      <w:r w:rsidR="00D15D39" w:rsidRPr="00D15D39">
        <w:rPr>
          <w:b/>
          <w:color w:val="000000" w:themeColor="text1"/>
        </w:rPr>
        <w:t>io</w:t>
      </w:r>
      <w:r w:rsidR="001803DC" w:rsidRPr="00D15D39">
        <w:rPr>
          <w:b/>
          <w:color w:val="000000" w:themeColor="text1"/>
        </w:rPr>
        <w:t xml:space="preserve"> de </w:t>
      </w:r>
      <w:r w:rsidR="001803DC" w:rsidRPr="00760121">
        <w:rPr>
          <w:b/>
        </w:rPr>
        <w:t>20</w:t>
      </w:r>
      <w:r w:rsidR="0059269E" w:rsidRPr="00760121">
        <w:rPr>
          <w:b/>
        </w:rPr>
        <w:t>2</w:t>
      </w:r>
      <w:r w:rsidR="009B10DE">
        <w:rPr>
          <w:b/>
        </w:rPr>
        <w:t>1</w:t>
      </w:r>
      <w:r w:rsidR="001803DC" w:rsidRPr="00760121">
        <w:t xml:space="preserve">. </w:t>
      </w:r>
      <w:r w:rsidR="000F0907">
        <w:t xml:space="preserve">Pedro Mier, presidente de </w:t>
      </w:r>
      <w:r w:rsidR="00401C43" w:rsidRPr="00760121">
        <w:t>AMETIC</w:t>
      </w:r>
      <w:r w:rsidR="000F0907">
        <w:t xml:space="preserve"> </w:t>
      </w:r>
      <w:r w:rsidR="00401C43" w:rsidRPr="00760121">
        <w:t xml:space="preserve">ha </w:t>
      </w:r>
      <w:r w:rsidR="000F0907">
        <w:t>participado</w:t>
      </w:r>
      <w:r w:rsidR="00394172">
        <w:t xml:space="preserve"> hoy</w:t>
      </w:r>
      <w:r w:rsidR="000F0907">
        <w:t xml:space="preserve"> </w:t>
      </w:r>
      <w:r w:rsidR="00394172">
        <w:t>e</w:t>
      </w:r>
      <w:r w:rsidR="009C37B3">
        <w:t>n la presentación</w:t>
      </w:r>
      <w:r>
        <w:t xml:space="preserve"> del plan PERTE </w:t>
      </w:r>
      <w:r w:rsidRPr="00B41F8E">
        <w:t>(Proyectos Estratégicos para la Recuperación y la Transformación Económica)</w:t>
      </w:r>
      <w:r>
        <w:t xml:space="preserve"> del </w:t>
      </w:r>
      <w:r w:rsidR="009C37B3">
        <w:t>vehículo</w:t>
      </w:r>
      <w:r>
        <w:t xml:space="preserve"> eléctrico</w:t>
      </w:r>
      <w:r w:rsidR="009C37B3">
        <w:t xml:space="preserve"> y conectado</w:t>
      </w:r>
      <w:r w:rsidR="00394172">
        <w:t>,</w:t>
      </w:r>
      <w:r w:rsidR="000F0907">
        <w:t xml:space="preserve"> que ha</w:t>
      </w:r>
      <w:r w:rsidR="00394172">
        <w:t xml:space="preserve"> presentado el presidente del Gobierno, Pedro Sánchez, la ministra </w:t>
      </w:r>
      <w:r w:rsidR="00394172" w:rsidRPr="0085537E">
        <w:t xml:space="preserve">de Industria, Comercio y Turismo </w:t>
      </w:r>
      <w:r w:rsidR="00394172" w:rsidRPr="00E25AF8">
        <w:t>Reyes Maroto,</w:t>
      </w:r>
      <w:r w:rsidR="00394172">
        <w:t xml:space="preserve"> así como</w:t>
      </w:r>
      <w:r w:rsidR="00394172" w:rsidRPr="00E25AF8">
        <w:t xml:space="preserve"> representantes del sector</w:t>
      </w:r>
      <w:r w:rsidR="00394172">
        <w:t>.</w:t>
      </w:r>
    </w:p>
    <w:p w14:paraId="54BB1962" w14:textId="28C9A137" w:rsidR="000F0907" w:rsidRDefault="000F0907" w:rsidP="00D048AC">
      <w:pPr>
        <w:jc w:val="both"/>
      </w:pPr>
    </w:p>
    <w:p w14:paraId="791874BB" w14:textId="7E9A6B61" w:rsidR="00394172" w:rsidRDefault="00394172" w:rsidP="00394172">
      <w:pPr>
        <w:jc w:val="both"/>
      </w:pPr>
      <w:r>
        <w:t>Se trata de un</w:t>
      </w:r>
      <w:r w:rsidRPr="00722E09">
        <w:t xml:space="preserve"> proyecto</w:t>
      </w:r>
      <w:r>
        <w:t xml:space="preserve"> </w:t>
      </w:r>
      <w:r w:rsidRPr="00722E09">
        <w:t>centrado en el vehículo eléctrico y conectado</w:t>
      </w:r>
      <w:r w:rsidR="00A4719C">
        <w:t xml:space="preserve"> y</w:t>
      </w:r>
      <w:r w:rsidRPr="00722E09">
        <w:t xml:space="preserve"> es el primero de los proyectos estratégicos para la recuperación y transformación económica de España que arranca el Gobierno, tras la adjudicación de los fondos europeos y que mañana será aprobado en Consejo de ministros. </w:t>
      </w:r>
    </w:p>
    <w:p w14:paraId="483FEC9C" w14:textId="77777777" w:rsidR="00394172" w:rsidRPr="00722E09" w:rsidRDefault="00394172" w:rsidP="00394172">
      <w:pPr>
        <w:jc w:val="both"/>
      </w:pPr>
    </w:p>
    <w:p w14:paraId="58D67897" w14:textId="7367451E" w:rsidR="00394172" w:rsidRDefault="000F0907" w:rsidP="00410603">
      <w:pPr>
        <w:jc w:val="both"/>
      </w:pPr>
      <w:r>
        <w:t xml:space="preserve">En este sentido, </w:t>
      </w:r>
      <w:r w:rsidR="00394172">
        <w:t>el</w:t>
      </w:r>
      <w:r w:rsidRPr="00E25AF8">
        <w:t xml:space="preserve"> presidente de AMETIC ha enfatizado la importancia de la presencia del sector de la industria digital en esta iniciativa “la revolución que se está produciendo </w:t>
      </w:r>
      <w:r w:rsidRPr="00722E09">
        <w:t xml:space="preserve">en el sector de la movilidad es de tal calibre, que la convergencia entre el sector </w:t>
      </w:r>
      <w:r w:rsidR="009C37B3">
        <w:t>E</w:t>
      </w:r>
      <w:r w:rsidRPr="00722E09">
        <w:t>TIC</w:t>
      </w:r>
      <w:r w:rsidR="009C37B3">
        <w:t xml:space="preserve"> (electrónica, tecnologías de la información y comunicación)</w:t>
      </w:r>
      <w:r w:rsidRPr="00722E09">
        <w:t xml:space="preserve"> y el automóvil es vital</w:t>
      </w:r>
      <w:r w:rsidR="009C37B3">
        <w:t>,</w:t>
      </w:r>
      <w:r w:rsidRPr="00722E09">
        <w:t xml:space="preserve"> debido a que hay una serie de tecnologías clave que tienen una gran incidencia”.</w:t>
      </w:r>
      <w:r w:rsidR="00394172">
        <w:t xml:space="preserve"> </w:t>
      </w:r>
    </w:p>
    <w:p w14:paraId="5A28C813" w14:textId="77777777" w:rsidR="00394172" w:rsidRDefault="00394172" w:rsidP="00410603">
      <w:pPr>
        <w:jc w:val="both"/>
      </w:pPr>
    </w:p>
    <w:p w14:paraId="1DE5920F" w14:textId="6C17C76A" w:rsidR="00722E09" w:rsidRPr="00722E09" w:rsidRDefault="00394172" w:rsidP="00410603">
      <w:pPr>
        <w:jc w:val="both"/>
      </w:pPr>
      <w:r>
        <w:t>Igualmente, Pedro Mier</w:t>
      </w:r>
      <w:r w:rsidR="00410603" w:rsidRPr="00722E09">
        <w:t xml:space="preserve"> ha recordado en su intervención que </w:t>
      </w:r>
      <w:r w:rsidR="00722E09" w:rsidRPr="00722E09">
        <w:t>“l</w:t>
      </w:r>
      <w:r w:rsidR="00410603" w:rsidRPr="00722E09">
        <w:t>a transformación y electrificación del automóvil es más que baterías</w:t>
      </w:r>
      <w:r w:rsidR="006349ED">
        <w:t xml:space="preserve"> e</w:t>
      </w:r>
      <w:r w:rsidR="00410603" w:rsidRPr="00722E09">
        <w:t xml:space="preserve"> </w:t>
      </w:r>
      <w:r w:rsidR="00722E09" w:rsidRPr="00722E09">
        <w:t>incluir</w:t>
      </w:r>
      <w:r w:rsidR="00410603" w:rsidRPr="00722E09">
        <w:t xml:space="preserve"> motores eléctricos</w:t>
      </w:r>
      <w:r w:rsidR="009C37B3">
        <w:t>,</w:t>
      </w:r>
      <w:r w:rsidR="00722E09" w:rsidRPr="00722E09">
        <w:t xml:space="preserve"> y e</w:t>
      </w:r>
      <w:r w:rsidR="00410603" w:rsidRPr="00722E09">
        <w:t xml:space="preserve">s muy importante para </w:t>
      </w:r>
      <w:r w:rsidR="006349ED">
        <w:t>l</w:t>
      </w:r>
      <w:r w:rsidR="00410603" w:rsidRPr="00722E09">
        <w:t xml:space="preserve">a industria que </w:t>
      </w:r>
      <w:r w:rsidR="009C37B3">
        <w:t>aprovechemos</w:t>
      </w:r>
      <w:r w:rsidR="00410603" w:rsidRPr="00722E09">
        <w:t xml:space="preserve"> la oportunidad</w:t>
      </w:r>
      <w:r w:rsidR="00722E09" w:rsidRPr="00722E09">
        <w:t xml:space="preserve"> y u</w:t>
      </w:r>
      <w:r w:rsidR="00410603" w:rsidRPr="00722E09">
        <w:t>tili</w:t>
      </w:r>
      <w:r w:rsidR="009C37B3">
        <w:t>cemos</w:t>
      </w:r>
      <w:r w:rsidR="00410603" w:rsidRPr="00722E09">
        <w:t xml:space="preserve"> las capacidades de innovación e innovaciones disruptivas</w:t>
      </w:r>
      <w:r w:rsidR="00722E09" w:rsidRPr="00722E09">
        <w:t xml:space="preserve"> con las que contamos”</w:t>
      </w:r>
      <w:r w:rsidR="00410603" w:rsidRPr="00722E09">
        <w:t xml:space="preserve">. </w:t>
      </w:r>
    </w:p>
    <w:p w14:paraId="495A8A48" w14:textId="7D20D4F1" w:rsidR="00B41F8E" w:rsidRPr="00722E09" w:rsidRDefault="00B41F8E" w:rsidP="00D834D7">
      <w:pPr>
        <w:jc w:val="both"/>
      </w:pPr>
    </w:p>
    <w:p w14:paraId="756113A1" w14:textId="7162DFB8" w:rsidR="004E2E32" w:rsidRPr="00722E09" w:rsidRDefault="00394172" w:rsidP="004E2E32">
      <w:pPr>
        <w:jc w:val="both"/>
      </w:pPr>
      <w:r>
        <w:t>Asimismo,</w:t>
      </w:r>
      <w:r w:rsidR="00AD35D4">
        <w:t xml:space="preserve"> </w:t>
      </w:r>
      <w:r w:rsidR="00722E09" w:rsidRPr="00722E09">
        <w:t xml:space="preserve">ha explicado que “en un entorno en el que la tecnología del </w:t>
      </w:r>
      <w:r w:rsidR="00722E09">
        <w:t xml:space="preserve">automóvil </w:t>
      </w:r>
      <w:r w:rsidR="00722E09" w:rsidRPr="00722E09">
        <w:t>ha cambiado, necesitamos jugar un papel adecuado y solo desarrollando capacidades</w:t>
      </w:r>
      <w:r w:rsidR="00616666">
        <w:t xml:space="preserve"> en las nuevas tecnologías habilitadoras</w:t>
      </w:r>
      <w:r w:rsidR="00722E09" w:rsidRPr="00722E09">
        <w:t xml:space="preserve">, podremos ser proveedores vitales en esta nueva etapa. </w:t>
      </w:r>
      <w:r w:rsidR="004E2E32" w:rsidRPr="00722E09">
        <w:t xml:space="preserve">Conformarse </w:t>
      </w:r>
      <w:r w:rsidR="009C37B3">
        <w:t>con</w:t>
      </w:r>
      <w:r w:rsidR="004E2E32" w:rsidRPr="00722E09">
        <w:t xml:space="preserve"> la fabricación de algunos modelos híbridos en España es un paso en la buena dirección, pero no es suficiente para conservar el peso en el PIB que esta industria debería tener</w:t>
      </w:r>
      <w:r w:rsidR="00722E09" w:rsidRPr="00722E09">
        <w:t>”</w:t>
      </w:r>
      <w:r w:rsidR="004E2E32" w:rsidRPr="00722E09">
        <w:t xml:space="preserve">. </w:t>
      </w:r>
    </w:p>
    <w:p w14:paraId="283B08BE" w14:textId="4BA75BF9" w:rsidR="004E2E32" w:rsidRPr="00722E09" w:rsidRDefault="004E2E32" w:rsidP="004E2E32">
      <w:pPr>
        <w:jc w:val="both"/>
      </w:pPr>
    </w:p>
    <w:p w14:paraId="6E804043" w14:textId="6B4DB1C2" w:rsidR="00722E09" w:rsidRDefault="00722E09" w:rsidP="004E2E32">
      <w:pPr>
        <w:jc w:val="both"/>
      </w:pPr>
      <w:r w:rsidRPr="00722E09">
        <w:t>El presidente de la patronal ha concluido afirmando la disposición de AMETIC para colaborar no solo con las administraciones, sino con los representantes</w:t>
      </w:r>
      <w:r>
        <w:t xml:space="preserve"> del sector </w:t>
      </w:r>
      <w:r w:rsidR="00C24CFA">
        <w:t xml:space="preserve">de la </w:t>
      </w:r>
      <w:r w:rsidR="00C24CFA">
        <w:lastRenderedPageBreak/>
        <w:t xml:space="preserve">automoción </w:t>
      </w:r>
      <w:r>
        <w:t xml:space="preserve">y el resto de entidades que conforman el ecosistema de la </w:t>
      </w:r>
      <w:r w:rsidR="00C24CFA">
        <w:t>movilidad</w:t>
      </w:r>
      <w:r>
        <w:t xml:space="preserve"> en España. </w:t>
      </w:r>
    </w:p>
    <w:p w14:paraId="391DF1BB" w14:textId="4CCF6A13" w:rsidR="00722E09" w:rsidRDefault="00722E09" w:rsidP="004E2E32">
      <w:pPr>
        <w:jc w:val="both"/>
      </w:pPr>
    </w:p>
    <w:p w14:paraId="4C253E42" w14:textId="77777777" w:rsidR="00722E09" w:rsidRDefault="00722E09" w:rsidP="004E2E32">
      <w:pPr>
        <w:jc w:val="both"/>
      </w:pPr>
    </w:p>
    <w:p w14:paraId="16D95E8F" w14:textId="77777777" w:rsidR="00D90F97" w:rsidRDefault="00D90F97">
      <w:pPr>
        <w:jc w:val="both"/>
      </w:pPr>
    </w:p>
    <w:p w14:paraId="4C650446" w14:textId="77777777" w:rsidR="0048451C" w:rsidRPr="004C5FD8" w:rsidRDefault="00065706">
      <w:pPr>
        <w:jc w:val="both"/>
        <w:rPr>
          <w:highlight w:val="white"/>
        </w:rPr>
      </w:pPr>
      <w:r>
        <w:rPr>
          <w:noProof/>
        </w:rPr>
        <mc:AlternateContent>
          <mc:Choice Requires="wps">
            <w:drawing>
              <wp:inline distT="0" distB="0" distL="0" distR="0" wp14:anchorId="0976B9B5" wp14:editId="2ABF1A37">
                <wp:extent cx="5593080" cy="2209165"/>
                <wp:effectExtent l="0" t="0" r="0" b="635"/>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2209165"/>
                        </a:xfrm>
                        <a:prstGeom prst="rect">
                          <a:avLst/>
                        </a:prstGeom>
                        <a:solidFill>
                          <a:schemeClr val="lt2">
                            <a:lumMod val="100000"/>
                            <a:lumOff val="0"/>
                          </a:schemeClr>
                        </a:solidFill>
                        <a:ln w="9525">
                          <a:solidFill>
                            <a:srgbClr val="3C3C3C"/>
                          </a:solidFill>
                          <a:miter lim="800000"/>
                          <a:headEnd type="none" w="sm" len="sm"/>
                          <a:tailEnd type="none" w="sm" len="sm"/>
                        </a:ln>
                      </wps:spPr>
                      <wps:txbx>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wps:txbx>
                      <wps:bodyPr rot="0" vert="horz" wrap="square" lIns="91425" tIns="45698" rIns="91425" bIns="45698" anchor="t" anchorCtr="0" upright="1">
                        <a:noAutofit/>
                      </wps:bodyPr>
                    </wps:wsp>
                  </a:graphicData>
                </a:graphic>
              </wp:inline>
            </w:drawing>
          </mc:Choice>
          <mc:Fallback>
            <w:pict>
              <v:rect w14:anchorId="0976B9B5" id="Rectángulo 2" o:spid="_x0000_s1026" style="width:440.4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" fillcolor="#eeece1 [3203]" strokecolor="#3c3c3c">
                <v:stroke startarrowwidth="narrow" startarrowlength="short" endarrowwidth="narrow" endarrowlength="short"/>
                <v:path arrowok="t"/>
                <v:textbox inset="2.53958mm,1.2694mm,2.53958mm,1.2694mm">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v:textbox>
                <w10:anchorlock/>
              </v:rect>
            </w:pict>
          </mc:Fallback>
        </mc:AlternateContent>
      </w:r>
    </w:p>
    <w:p w14:paraId="5A61DFF3" w14:textId="77777777" w:rsidR="0086441B" w:rsidRPr="004C5FD8" w:rsidRDefault="0086441B" w:rsidP="006337F9">
      <w:pPr>
        <w:rPr>
          <w:b/>
          <w:color w:val="3C3C3C"/>
          <w:sz w:val="20"/>
          <w:szCs w:val="20"/>
        </w:rPr>
      </w:pPr>
    </w:p>
    <w:p w14:paraId="77D94F81" w14:textId="77777777" w:rsidR="0048451C" w:rsidRPr="004C5FD8" w:rsidRDefault="0048451C">
      <w:pPr>
        <w:jc w:val="center"/>
        <w:rPr>
          <w:b/>
          <w:color w:val="3C3C3C"/>
          <w:sz w:val="20"/>
          <w:szCs w:val="20"/>
        </w:rPr>
      </w:pPr>
    </w:p>
    <w:p w14:paraId="66CC0D15" w14:textId="1AC6D5D5" w:rsidR="0048451C" w:rsidRPr="004C5FD8" w:rsidRDefault="00663011">
      <w:pPr>
        <w:jc w:val="center"/>
        <w:rPr>
          <w:color w:val="3C3C3C"/>
          <w:sz w:val="20"/>
          <w:szCs w:val="20"/>
        </w:rPr>
      </w:pPr>
      <w:r w:rsidRPr="004C5FD8">
        <w:rPr>
          <w:b/>
          <w:color w:val="3C3C3C"/>
          <w:sz w:val="20"/>
          <w:szCs w:val="20"/>
        </w:rPr>
        <w:t>Más información:</w:t>
      </w:r>
      <w:r w:rsidRPr="004C5FD8">
        <w:rPr>
          <w:color w:val="3C3C3C"/>
          <w:sz w:val="20"/>
          <w:szCs w:val="20"/>
        </w:rPr>
        <w:t xml:space="preserve"> Tel. 91 591 55 00</w:t>
      </w:r>
    </w:p>
    <w:p w14:paraId="3D1EDD55" w14:textId="31A729FF" w:rsidR="0048451C" w:rsidRPr="004C5FD8" w:rsidRDefault="00BE0A94">
      <w:pPr>
        <w:jc w:val="center"/>
        <w:rPr>
          <w:color w:val="3C3C3C"/>
          <w:sz w:val="20"/>
          <w:szCs w:val="20"/>
          <w:u w:val="single"/>
        </w:rPr>
      </w:pPr>
      <w:r>
        <w:rPr>
          <w:b/>
          <w:color w:val="3C3C3C"/>
          <w:sz w:val="20"/>
          <w:szCs w:val="20"/>
        </w:rPr>
        <w:t>Laura Lázaro</w:t>
      </w:r>
      <w:r w:rsidR="00663011" w:rsidRPr="004C5FD8">
        <w:rPr>
          <w:b/>
          <w:color w:val="3C3C3C"/>
          <w:sz w:val="20"/>
          <w:szCs w:val="20"/>
        </w:rPr>
        <w:t xml:space="preserve">: </w:t>
      </w:r>
      <w:hyperlink r:id="rId7" w:history="1">
        <w:r w:rsidRPr="00816803">
          <w:rPr>
            <w:rStyle w:val="Hipervnculo"/>
            <w:sz w:val="20"/>
            <w:szCs w:val="20"/>
          </w:rPr>
          <w:t>l.lazaro@romanrm.com</w:t>
        </w:r>
      </w:hyperlink>
      <w:r w:rsidR="00663011" w:rsidRPr="004C5FD8">
        <w:rPr>
          <w:color w:val="3C3C3C"/>
          <w:sz w:val="20"/>
          <w:szCs w:val="20"/>
          <w:u w:val="single"/>
        </w:rPr>
        <w:t xml:space="preserve"> </w:t>
      </w:r>
    </w:p>
    <w:p w14:paraId="641DE5A3" w14:textId="52AFA408" w:rsidR="0048451C" w:rsidRPr="004C5FD8" w:rsidRDefault="00663011">
      <w:pPr>
        <w:jc w:val="center"/>
        <w:rPr>
          <w:color w:val="3C3C3C"/>
          <w:sz w:val="20"/>
          <w:szCs w:val="20"/>
        </w:rPr>
      </w:pPr>
      <w:r w:rsidRPr="004C5FD8">
        <w:rPr>
          <w:b/>
          <w:color w:val="3C3C3C"/>
          <w:sz w:val="20"/>
          <w:szCs w:val="20"/>
        </w:rPr>
        <w:t xml:space="preserve">Manu Portocarrero: </w:t>
      </w:r>
      <w:hyperlink r:id="rId8" w:history="1">
        <w:r w:rsidR="00BE0A94" w:rsidRPr="00816803">
          <w:rPr>
            <w:rStyle w:val="Hipervnculo"/>
            <w:sz w:val="20"/>
            <w:szCs w:val="20"/>
          </w:rPr>
          <w:t>m.portocarrero@romanrm.com</w:t>
        </w:r>
      </w:hyperlink>
    </w:p>
    <w:sectPr w:rsidR="0048451C" w:rsidRPr="004C5FD8" w:rsidSect="0059677A">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C1C2" w14:textId="77777777" w:rsidR="00AF74B6" w:rsidRDefault="00AF74B6">
      <w:r>
        <w:separator/>
      </w:r>
    </w:p>
  </w:endnote>
  <w:endnote w:type="continuationSeparator" w:id="0">
    <w:p w14:paraId="56C1404E" w14:textId="77777777" w:rsidR="00AF74B6" w:rsidRDefault="00AF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A243" w14:textId="71F4A7CC" w:rsidR="0048451C" w:rsidRDefault="0048451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2818" w14:textId="77777777" w:rsidR="00AF74B6" w:rsidRDefault="00AF74B6">
      <w:r>
        <w:separator/>
      </w:r>
    </w:p>
  </w:footnote>
  <w:footnote w:type="continuationSeparator" w:id="0">
    <w:p w14:paraId="1920773E" w14:textId="77777777" w:rsidR="00AF74B6" w:rsidRDefault="00AF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419F" w14:textId="2E8A916F" w:rsidR="0048451C" w:rsidRDefault="008F1D66">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61312" behindDoc="0" locked="0" layoutInCell="1" allowOverlap="1" wp14:anchorId="507D3995" wp14:editId="03B29C4B">
          <wp:simplePos x="0" y="0"/>
          <wp:positionH relativeFrom="margin">
            <wp:align>left</wp:align>
          </wp:positionH>
          <wp:positionV relativeFrom="paragraph">
            <wp:posOffset>65405</wp:posOffset>
          </wp:positionV>
          <wp:extent cx="1183640" cy="5810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011">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EEB"/>
    <w:multiLevelType w:val="hybridMultilevel"/>
    <w:tmpl w:val="CE2E2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F63BD"/>
    <w:multiLevelType w:val="hybridMultilevel"/>
    <w:tmpl w:val="4748FA7A"/>
    <w:lvl w:ilvl="0" w:tplc="D722DFB8">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6E3F94"/>
    <w:multiLevelType w:val="multilevel"/>
    <w:tmpl w:val="845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012B1"/>
    <w:rsid w:val="00001A52"/>
    <w:rsid w:val="00002A43"/>
    <w:rsid w:val="00006668"/>
    <w:rsid w:val="0000693C"/>
    <w:rsid w:val="00017B11"/>
    <w:rsid w:val="00035259"/>
    <w:rsid w:val="00041FB5"/>
    <w:rsid w:val="00052CE6"/>
    <w:rsid w:val="00053AA6"/>
    <w:rsid w:val="00055F21"/>
    <w:rsid w:val="0006444B"/>
    <w:rsid w:val="00065706"/>
    <w:rsid w:val="00083C54"/>
    <w:rsid w:val="00090BFA"/>
    <w:rsid w:val="0009604D"/>
    <w:rsid w:val="00096BE1"/>
    <w:rsid w:val="000A12D0"/>
    <w:rsid w:val="000A3212"/>
    <w:rsid w:val="000B4456"/>
    <w:rsid w:val="000C1DB6"/>
    <w:rsid w:val="000C48C3"/>
    <w:rsid w:val="000E7E9F"/>
    <w:rsid w:val="000F0907"/>
    <w:rsid w:val="0010671C"/>
    <w:rsid w:val="00116E3F"/>
    <w:rsid w:val="001173A5"/>
    <w:rsid w:val="00117F93"/>
    <w:rsid w:val="001279C7"/>
    <w:rsid w:val="00141713"/>
    <w:rsid w:val="001513CE"/>
    <w:rsid w:val="00153998"/>
    <w:rsid w:val="00162816"/>
    <w:rsid w:val="00164F16"/>
    <w:rsid w:val="00170F55"/>
    <w:rsid w:val="001742ED"/>
    <w:rsid w:val="001743C7"/>
    <w:rsid w:val="001803DC"/>
    <w:rsid w:val="00183828"/>
    <w:rsid w:val="001862C3"/>
    <w:rsid w:val="00192654"/>
    <w:rsid w:val="001A0CF5"/>
    <w:rsid w:val="001B0AB2"/>
    <w:rsid w:val="001B60A5"/>
    <w:rsid w:val="001D756F"/>
    <w:rsid w:val="001F22EC"/>
    <w:rsid w:val="00201B42"/>
    <w:rsid w:val="00211079"/>
    <w:rsid w:val="00213253"/>
    <w:rsid w:val="00220348"/>
    <w:rsid w:val="002234DE"/>
    <w:rsid w:val="00230FF3"/>
    <w:rsid w:val="00235E1D"/>
    <w:rsid w:val="00244917"/>
    <w:rsid w:val="002562F1"/>
    <w:rsid w:val="00257DAB"/>
    <w:rsid w:val="00263859"/>
    <w:rsid w:val="00273003"/>
    <w:rsid w:val="002739B0"/>
    <w:rsid w:val="002861B8"/>
    <w:rsid w:val="002B311A"/>
    <w:rsid w:val="002D2F05"/>
    <w:rsid w:val="002D5B86"/>
    <w:rsid w:val="002E7244"/>
    <w:rsid w:val="00307591"/>
    <w:rsid w:val="00311A9D"/>
    <w:rsid w:val="0032153B"/>
    <w:rsid w:val="00325DFF"/>
    <w:rsid w:val="003333E5"/>
    <w:rsid w:val="00336114"/>
    <w:rsid w:val="00336455"/>
    <w:rsid w:val="00340385"/>
    <w:rsid w:val="00353588"/>
    <w:rsid w:val="00365A99"/>
    <w:rsid w:val="003805C7"/>
    <w:rsid w:val="00380F76"/>
    <w:rsid w:val="003813B4"/>
    <w:rsid w:val="00391DE2"/>
    <w:rsid w:val="00393F78"/>
    <w:rsid w:val="00394172"/>
    <w:rsid w:val="003951BF"/>
    <w:rsid w:val="003A1613"/>
    <w:rsid w:val="003B0EC6"/>
    <w:rsid w:val="003D1EFC"/>
    <w:rsid w:val="00401C43"/>
    <w:rsid w:val="00401DB5"/>
    <w:rsid w:val="004039E9"/>
    <w:rsid w:val="00404772"/>
    <w:rsid w:val="00405DD2"/>
    <w:rsid w:val="00410603"/>
    <w:rsid w:val="004117ED"/>
    <w:rsid w:val="00424223"/>
    <w:rsid w:val="00424F73"/>
    <w:rsid w:val="00433476"/>
    <w:rsid w:val="00434498"/>
    <w:rsid w:val="00467667"/>
    <w:rsid w:val="00471A3F"/>
    <w:rsid w:val="00472619"/>
    <w:rsid w:val="00477B2B"/>
    <w:rsid w:val="00483265"/>
    <w:rsid w:val="0048451C"/>
    <w:rsid w:val="00493F70"/>
    <w:rsid w:val="004A114F"/>
    <w:rsid w:val="004A275D"/>
    <w:rsid w:val="004B18B1"/>
    <w:rsid w:val="004C1771"/>
    <w:rsid w:val="004C1F7D"/>
    <w:rsid w:val="004C28A0"/>
    <w:rsid w:val="004C451C"/>
    <w:rsid w:val="004C5FD8"/>
    <w:rsid w:val="004D368D"/>
    <w:rsid w:val="004D435C"/>
    <w:rsid w:val="004D519E"/>
    <w:rsid w:val="004D60E0"/>
    <w:rsid w:val="004E2E32"/>
    <w:rsid w:val="004E4825"/>
    <w:rsid w:val="004E5FFD"/>
    <w:rsid w:val="004F0EC8"/>
    <w:rsid w:val="00533A59"/>
    <w:rsid w:val="00556CDD"/>
    <w:rsid w:val="00564F3A"/>
    <w:rsid w:val="00570B07"/>
    <w:rsid w:val="005774EB"/>
    <w:rsid w:val="00587CB2"/>
    <w:rsid w:val="0059269E"/>
    <w:rsid w:val="005956AF"/>
    <w:rsid w:val="0059677A"/>
    <w:rsid w:val="00596C34"/>
    <w:rsid w:val="005A593F"/>
    <w:rsid w:val="005C3085"/>
    <w:rsid w:val="005C67DD"/>
    <w:rsid w:val="005D4CF4"/>
    <w:rsid w:val="005D60BD"/>
    <w:rsid w:val="005D731A"/>
    <w:rsid w:val="005E48D6"/>
    <w:rsid w:val="005E49C7"/>
    <w:rsid w:val="005E73E7"/>
    <w:rsid w:val="005E74C4"/>
    <w:rsid w:val="005F6E0F"/>
    <w:rsid w:val="0060122B"/>
    <w:rsid w:val="006112B5"/>
    <w:rsid w:val="006148CA"/>
    <w:rsid w:val="00616666"/>
    <w:rsid w:val="006254ED"/>
    <w:rsid w:val="0063252F"/>
    <w:rsid w:val="006337F9"/>
    <w:rsid w:val="006349ED"/>
    <w:rsid w:val="00643C35"/>
    <w:rsid w:val="00643E16"/>
    <w:rsid w:val="00656AA7"/>
    <w:rsid w:val="00663011"/>
    <w:rsid w:val="006716AC"/>
    <w:rsid w:val="006868E4"/>
    <w:rsid w:val="00687B9D"/>
    <w:rsid w:val="006944C3"/>
    <w:rsid w:val="00695751"/>
    <w:rsid w:val="006A24ED"/>
    <w:rsid w:val="006A3B86"/>
    <w:rsid w:val="006A5BF5"/>
    <w:rsid w:val="006A607D"/>
    <w:rsid w:val="006C05E4"/>
    <w:rsid w:val="006D6A29"/>
    <w:rsid w:val="006E0F7B"/>
    <w:rsid w:val="006E3896"/>
    <w:rsid w:val="007035BD"/>
    <w:rsid w:val="00711586"/>
    <w:rsid w:val="00713063"/>
    <w:rsid w:val="007136BF"/>
    <w:rsid w:val="0072288D"/>
    <w:rsid w:val="00722E09"/>
    <w:rsid w:val="00743C9C"/>
    <w:rsid w:val="00743CF3"/>
    <w:rsid w:val="00757C0E"/>
    <w:rsid w:val="00760121"/>
    <w:rsid w:val="00771FCC"/>
    <w:rsid w:val="00780AEA"/>
    <w:rsid w:val="007B3254"/>
    <w:rsid w:val="007D133A"/>
    <w:rsid w:val="007D3C0D"/>
    <w:rsid w:val="007D5ABD"/>
    <w:rsid w:val="007D5FD7"/>
    <w:rsid w:val="007E3CE2"/>
    <w:rsid w:val="007E4904"/>
    <w:rsid w:val="007F6D62"/>
    <w:rsid w:val="00806DAD"/>
    <w:rsid w:val="0081138E"/>
    <w:rsid w:val="00813F2F"/>
    <w:rsid w:val="00814410"/>
    <w:rsid w:val="008205DC"/>
    <w:rsid w:val="0082322C"/>
    <w:rsid w:val="00836902"/>
    <w:rsid w:val="00845DCC"/>
    <w:rsid w:val="0085537E"/>
    <w:rsid w:val="0085588D"/>
    <w:rsid w:val="0086441B"/>
    <w:rsid w:val="00864E6D"/>
    <w:rsid w:val="008837D0"/>
    <w:rsid w:val="0088384E"/>
    <w:rsid w:val="0088687C"/>
    <w:rsid w:val="00893E28"/>
    <w:rsid w:val="00896332"/>
    <w:rsid w:val="008979E4"/>
    <w:rsid w:val="008B5211"/>
    <w:rsid w:val="008C19C8"/>
    <w:rsid w:val="008D6CD5"/>
    <w:rsid w:val="008F1D66"/>
    <w:rsid w:val="008F74FF"/>
    <w:rsid w:val="00902D1B"/>
    <w:rsid w:val="00910989"/>
    <w:rsid w:val="00910B3D"/>
    <w:rsid w:val="00913E2D"/>
    <w:rsid w:val="00913EE7"/>
    <w:rsid w:val="0091415D"/>
    <w:rsid w:val="00920741"/>
    <w:rsid w:val="00931EED"/>
    <w:rsid w:val="00956F69"/>
    <w:rsid w:val="00960F90"/>
    <w:rsid w:val="00960FF7"/>
    <w:rsid w:val="00964041"/>
    <w:rsid w:val="00966F08"/>
    <w:rsid w:val="00974C46"/>
    <w:rsid w:val="00975D41"/>
    <w:rsid w:val="00982F67"/>
    <w:rsid w:val="00992476"/>
    <w:rsid w:val="00995453"/>
    <w:rsid w:val="009959F6"/>
    <w:rsid w:val="009A1301"/>
    <w:rsid w:val="009A13A9"/>
    <w:rsid w:val="009A7903"/>
    <w:rsid w:val="009B10DE"/>
    <w:rsid w:val="009C37B3"/>
    <w:rsid w:val="009C791D"/>
    <w:rsid w:val="009D04EF"/>
    <w:rsid w:val="009D3B21"/>
    <w:rsid w:val="009F497A"/>
    <w:rsid w:val="009F5EA1"/>
    <w:rsid w:val="00A001DD"/>
    <w:rsid w:val="00A0727A"/>
    <w:rsid w:val="00A13589"/>
    <w:rsid w:val="00A17F70"/>
    <w:rsid w:val="00A27C48"/>
    <w:rsid w:val="00A33E59"/>
    <w:rsid w:val="00A4719C"/>
    <w:rsid w:val="00A606CB"/>
    <w:rsid w:val="00A70EF3"/>
    <w:rsid w:val="00A80EA7"/>
    <w:rsid w:val="00A90949"/>
    <w:rsid w:val="00AC3B4E"/>
    <w:rsid w:val="00AD35D4"/>
    <w:rsid w:val="00AD7D83"/>
    <w:rsid w:val="00AF74B6"/>
    <w:rsid w:val="00B00C97"/>
    <w:rsid w:val="00B13FD7"/>
    <w:rsid w:val="00B200A2"/>
    <w:rsid w:val="00B32AFF"/>
    <w:rsid w:val="00B32FCC"/>
    <w:rsid w:val="00B41908"/>
    <w:rsid w:val="00B41F8E"/>
    <w:rsid w:val="00B44305"/>
    <w:rsid w:val="00B56439"/>
    <w:rsid w:val="00B579D2"/>
    <w:rsid w:val="00B60E94"/>
    <w:rsid w:val="00B610F9"/>
    <w:rsid w:val="00B646B1"/>
    <w:rsid w:val="00B67BD3"/>
    <w:rsid w:val="00B83559"/>
    <w:rsid w:val="00B838B5"/>
    <w:rsid w:val="00B861A2"/>
    <w:rsid w:val="00B94BE3"/>
    <w:rsid w:val="00B95AA2"/>
    <w:rsid w:val="00BA4BA3"/>
    <w:rsid w:val="00BB267C"/>
    <w:rsid w:val="00BB6F7C"/>
    <w:rsid w:val="00BC2679"/>
    <w:rsid w:val="00BC72BC"/>
    <w:rsid w:val="00BD4CE1"/>
    <w:rsid w:val="00BE05F9"/>
    <w:rsid w:val="00BE0A94"/>
    <w:rsid w:val="00BE2A69"/>
    <w:rsid w:val="00BE48F9"/>
    <w:rsid w:val="00BF1EE6"/>
    <w:rsid w:val="00BF2870"/>
    <w:rsid w:val="00BF5657"/>
    <w:rsid w:val="00C01718"/>
    <w:rsid w:val="00C24CFA"/>
    <w:rsid w:val="00C305CC"/>
    <w:rsid w:val="00C33927"/>
    <w:rsid w:val="00C44517"/>
    <w:rsid w:val="00C57A59"/>
    <w:rsid w:val="00C76610"/>
    <w:rsid w:val="00CA229A"/>
    <w:rsid w:val="00CB1838"/>
    <w:rsid w:val="00CB3255"/>
    <w:rsid w:val="00CB3566"/>
    <w:rsid w:val="00CB3A1C"/>
    <w:rsid w:val="00CC4C0B"/>
    <w:rsid w:val="00CD3767"/>
    <w:rsid w:val="00CE1E36"/>
    <w:rsid w:val="00CE6A32"/>
    <w:rsid w:val="00CF1666"/>
    <w:rsid w:val="00CF4C3B"/>
    <w:rsid w:val="00D000C2"/>
    <w:rsid w:val="00D019D1"/>
    <w:rsid w:val="00D048AC"/>
    <w:rsid w:val="00D15D39"/>
    <w:rsid w:val="00D27EB0"/>
    <w:rsid w:val="00D52D13"/>
    <w:rsid w:val="00D615A1"/>
    <w:rsid w:val="00D6744D"/>
    <w:rsid w:val="00D7159D"/>
    <w:rsid w:val="00D744B5"/>
    <w:rsid w:val="00D750AF"/>
    <w:rsid w:val="00D834D7"/>
    <w:rsid w:val="00D871C7"/>
    <w:rsid w:val="00D90F97"/>
    <w:rsid w:val="00D96F8B"/>
    <w:rsid w:val="00DA1A93"/>
    <w:rsid w:val="00DA665F"/>
    <w:rsid w:val="00DA7EBF"/>
    <w:rsid w:val="00DB0842"/>
    <w:rsid w:val="00DB0DD8"/>
    <w:rsid w:val="00DB2299"/>
    <w:rsid w:val="00DC52DB"/>
    <w:rsid w:val="00DD173E"/>
    <w:rsid w:val="00DE303C"/>
    <w:rsid w:val="00E02F29"/>
    <w:rsid w:val="00E105D5"/>
    <w:rsid w:val="00E20C1A"/>
    <w:rsid w:val="00E25AF8"/>
    <w:rsid w:val="00E462D0"/>
    <w:rsid w:val="00E64931"/>
    <w:rsid w:val="00E650A9"/>
    <w:rsid w:val="00E7187F"/>
    <w:rsid w:val="00E75214"/>
    <w:rsid w:val="00E8211B"/>
    <w:rsid w:val="00E92B95"/>
    <w:rsid w:val="00EB4954"/>
    <w:rsid w:val="00EB5DA4"/>
    <w:rsid w:val="00EC1CF8"/>
    <w:rsid w:val="00ED4E9A"/>
    <w:rsid w:val="00EE1380"/>
    <w:rsid w:val="00EE2BA6"/>
    <w:rsid w:val="00EE707C"/>
    <w:rsid w:val="00EF4183"/>
    <w:rsid w:val="00F01AB9"/>
    <w:rsid w:val="00F14E2A"/>
    <w:rsid w:val="00F16006"/>
    <w:rsid w:val="00F169BA"/>
    <w:rsid w:val="00F17BEA"/>
    <w:rsid w:val="00F333D1"/>
    <w:rsid w:val="00F44118"/>
    <w:rsid w:val="00F50304"/>
    <w:rsid w:val="00F50711"/>
    <w:rsid w:val="00F646B1"/>
    <w:rsid w:val="00F82576"/>
    <w:rsid w:val="00FB37E6"/>
    <w:rsid w:val="00FB4EBE"/>
    <w:rsid w:val="00FB64D1"/>
    <w:rsid w:val="00FC0FD6"/>
    <w:rsid w:val="00FD20CE"/>
    <w:rsid w:val="00FF3FC1"/>
    <w:rsid w:val="00FF5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C3B40"/>
  <w15:docId w15:val="{E7A7276D-319D-9B4E-B62E-81C9A7D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7A"/>
  </w:style>
  <w:style w:type="paragraph" w:styleId="Ttulo1">
    <w:name w:val="heading 1"/>
    <w:basedOn w:val="Normal"/>
    <w:next w:val="Normal"/>
    <w:uiPriority w:val="9"/>
    <w:qFormat/>
    <w:rsid w:val="0059677A"/>
    <w:pPr>
      <w:keepNext/>
      <w:outlineLvl w:val="0"/>
    </w:pPr>
    <w:rPr>
      <w:rFonts w:ascii="Cabin" w:eastAsia="Cabin" w:hAnsi="Cabin" w:cs="Cabin"/>
      <w:b/>
      <w:i/>
    </w:rPr>
  </w:style>
  <w:style w:type="paragraph" w:styleId="Ttulo2">
    <w:name w:val="heading 2"/>
    <w:basedOn w:val="Normal"/>
    <w:next w:val="Normal"/>
    <w:uiPriority w:val="9"/>
    <w:semiHidden/>
    <w:unhideWhenUsed/>
    <w:qFormat/>
    <w:rsid w:val="0059677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9677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9677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9677A"/>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rsid w:val="0059677A"/>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677A"/>
    <w:tblPr>
      <w:tblCellMar>
        <w:top w:w="0" w:type="dxa"/>
        <w:left w:w="0" w:type="dxa"/>
        <w:bottom w:w="0" w:type="dxa"/>
        <w:right w:w="0" w:type="dxa"/>
      </w:tblCellMar>
    </w:tblPr>
  </w:style>
  <w:style w:type="paragraph" w:styleId="Ttulo">
    <w:name w:val="Title"/>
    <w:basedOn w:val="Normal"/>
    <w:next w:val="Normal"/>
    <w:uiPriority w:val="10"/>
    <w:qFormat/>
    <w:rsid w:val="0059677A"/>
    <w:pPr>
      <w:keepNext/>
      <w:keepLines/>
      <w:spacing w:before="480" w:after="120"/>
    </w:pPr>
    <w:rPr>
      <w:b/>
      <w:sz w:val="72"/>
      <w:szCs w:val="72"/>
    </w:rPr>
  </w:style>
  <w:style w:type="paragraph" w:styleId="Subttulo">
    <w:name w:val="Subtitle"/>
    <w:basedOn w:val="Normal"/>
    <w:next w:val="Normal"/>
    <w:uiPriority w:val="11"/>
    <w:qFormat/>
    <w:rsid w:val="0059677A"/>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59677A"/>
    <w:rPr>
      <w:sz w:val="20"/>
      <w:szCs w:val="20"/>
    </w:rPr>
  </w:style>
  <w:style w:type="character" w:customStyle="1" w:styleId="TextocomentarioCar">
    <w:name w:val="Texto comentario Car"/>
    <w:basedOn w:val="Fuentedeprrafopredeter"/>
    <w:link w:val="Textocomentario"/>
    <w:uiPriority w:val="99"/>
    <w:semiHidden/>
    <w:rsid w:val="0059677A"/>
    <w:rPr>
      <w:sz w:val="20"/>
      <w:szCs w:val="20"/>
    </w:rPr>
  </w:style>
  <w:style w:type="character" w:styleId="Refdecomentario">
    <w:name w:val="annotation reference"/>
    <w:basedOn w:val="Fuentedeprrafopredeter"/>
    <w:uiPriority w:val="99"/>
    <w:semiHidden/>
    <w:unhideWhenUsed/>
    <w:rsid w:val="0059677A"/>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basedOn w:val="Normal"/>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 w:type="character" w:styleId="Hipervnculo">
    <w:name w:val="Hyperlink"/>
    <w:basedOn w:val="Fuentedeprrafopredeter"/>
    <w:uiPriority w:val="99"/>
    <w:unhideWhenUsed/>
    <w:rsid w:val="00BE0A94"/>
    <w:rPr>
      <w:color w:val="0000FF" w:themeColor="hyperlink"/>
      <w:u w:val="single"/>
    </w:rPr>
  </w:style>
  <w:style w:type="character" w:styleId="Mencinsinresolver">
    <w:name w:val="Unresolved Mention"/>
    <w:basedOn w:val="Fuentedeprrafopredeter"/>
    <w:uiPriority w:val="99"/>
    <w:semiHidden/>
    <w:unhideWhenUsed/>
    <w:rsid w:val="00BE0A94"/>
    <w:rPr>
      <w:color w:val="605E5C"/>
      <w:shd w:val="clear" w:color="auto" w:fill="E1DFDD"/>
    </w:rPr>
  </w:style>
  <w:style w:type="paragraph" w:styleId="NormalWeb">
    <w:name w:val="Normal (Web)"/>
    <w:basedOn w:val="Normal"/>
    <w:uiPriority w:val="99"/>
    <w:unhideWhenUsed/>
    <w:rsid w:val="0043347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B0AB2"/>
    <w:rPr>
      <w:b/>
      <w:bCs/>
    </w:rPr>
  </w:style>
  <w:style w:type="character" w:customStyle="1" w:styleId="fontstyle01">
    <w:name w:val="fontstyle01"/>
    <w:basedOn w:val="Fuentedeprrafopredeter"/>
    <w:rsid w:val="00D6744D"/>
    <w:rPr>
      <w:rFonts w:ascii="ArialMT" w:hAnsi="ArialMT" w:hint="default"/>
      <w:b w:val="0"/>
      <w:bCs w:val="0"/>
      <w:i w:val="0"/>
      <w:iCs w:val="0"/>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F0907"/>
    <w:rPr>
      <w:b/>
      <w:bCs/>
    </w:rPr>
  </w:style>
  <w:style w:type="character" w:customStyle="1" w:styleId="AsuntodelcomentarioCar">
    <w:name w:val="Asunto del comentario Car"/>
    <w:basedOn w:val="TextocomentarioCar"/>
    <w:link w:val="Asuntodelcomentario"/>
    <w:uiPriority w:val="99"/>
    <w:semiHidden/>
    <w:rsid w:val="000F0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6057">
      <w:bodyDiv w:val="1"/>
      <w:marLeft w:val="0"/>
      <w:marRight w:val="0"/>
      <w:marTop w:val="0"/>
      <w:marBottom w:val="0"/>
      <w:divBdr>
        <w:top w:val="none" w:sz="0" w:space="0" w:color="auto"/>
        <w:left w:val="none" w:sz="0" w:space="0" w:color="auto"/>
        <w:bottom w:val="none" w:sz="0" w:space="0" w:color="auto"/>
        <w:right w:val="none" w:sz="0" w:space="0" w:color="auto"/>
      </w:divBdr>
    </w:div>
    <w:div w:id="902713322">
      <w:bodyDiv w:val="1"/>
      <w:marLeft w:val="0"/>
      <w:marRight w:val="0"/>
      <w:marTop w:val="0"/>
      <w:marBottom w:val="0"/>
      <w:divBdr>
        <w:top w:val="none" w:sz="0" w:space="0" w:color="auto"/>
        <w:left w:val="none" w:sz="0" w:space="0" w:color="auto"/>
        <w:bottom w:val="none" w:sz="0" w:space="0" w:color="auto"/>
        <w:right w:val="none" w:sz="0" w:space="0" w:color="auto"/>
      </w:divBdr>
    </w:div>
    <w:div w:id="933325090">
      <w:bodyDiv w:val="1"/>
      <w:marLeft w:val="0"/>
      <w:marRight w:val="0"/>
      <w:marTop w:val="0"/>
      <w:marBottom w:val="0"/>
      <w:divBdr>
        <w:top w:val="none" w:sz="0" w:space="0" w:color="auto"/>
        <w:left w:val="none" w:sz="0" w:space="0" w:color="auto"/>
        <w:bottom w:val="none" w:sz="0" w:space="0" w:color="auto"/>
        <w:right w:val="none" w:sz="0" w:space="0" w:color="auto"/>
      </w:divBdr>
    </w:div>
    <w:div w:id="1078400505">
      <w:bodyDiv w:val="1"/>
      <w:marLeft w:val="0"/>
      <w:marRight w:val="0"/>
      <w:marTop w:val="0"/>
      <w:marBottom w:val="0"/>
      <w:divBdr>
        <w:top w:val="none" w:sz="0" w:space="0" w:color="auto"/>
        <w:left w:val="none" w:sz="0" w:space="0" w:color="auto"/>
        <w:bottom w:val="none" w:sz="0" w:space="0" w:color="auto"/>
        <w:right w:val="none" w:sz="0" w:space="0" w:color="auto"/>
      </w:divBdr>
    </w:div>
    <w:div w:id="1080370709">
      <w:bodyDiv w:val="1"/>
      <w:marLeft w:val="0"/>
      <w:marRight w:val="0"/>
      <w:marTop w:val="0"/>
      <w:marBottom w:val="0"/>
      <w:divBdr>
        <w:top w:val="none" w:sz="0" w:space="0" w:color="auto"/>
        <w:left w:val="none" w:sz="0" w:space="0" w:color="auto"/>
        <w:bottom w:val="none" w:sz="0" w:space="0" w:color="auto"/>
        <w:right w:val="none" w:sz="0" w:space="0" w:color="auto"/>
      </w:divBdr>
    </w:div>
    <w:div w:id="1122577774">
      <w:bodyDiv w:val="1"/>
      <w:marLeft w:val="0"/>
      <w:marRight w:val="0"/>
      <w:marTop w:val="0"/>
      <w:marBottom w:val="0"/>
      <w:divBdr>
        <w:top w:val="none" w:sz="0" w:space="0" w:color="auto"/>
        <w:left w:val="none" w:sz="0" w:space="0" w:color="auto"/>
        <w:bottom w:val="none" w:sz="0" w:space="0" w:color="auto"/>
        <w:right w:val="none" w:sz="0" w:space="0" w:color="auto"/>
      </w:divBdr>
    </w:div>
    <w:div w:id="1183862041">
      <w:bodyDiv w:val="1"/>
      <w:marLeft w:val="0"/>
      <w:marRight w:val="0"/>
      <w:marTop w:val="0"/>
      <w:marBottom w:val="0"/>
      <w:divBdr>
        <w:top w:val="none" w:sz="0" w:space="0" w:color="auto"/>
        <w:left w:val="none" w:sz="0" w:space="0" w:color="auto"/>
        <w:bottom w:val="none" w:sz="0" w:space="0" w:color="auto"/>
        <w:right w:val="none" w:sz="0" w:space="0" w:color="auto"/>
      </w:divBdr>
    </w:div>
    <w:div w:id="203187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ettings" Target="settings.xml"/><Relationship Id="rId7" Type="http://schemas.openxmlformats.org/officeDocument/2006/relationships/hyperlink" Target="mailto:l.lazaro@roman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Benítez</dc:creator>
  <cp:lastModifiedBy>Laura Lázaro</cp:lastModifiedBy>
  <cp:revision>12</cp:revision>
  <cp:lastPrinted>2019-02-12T16:00:00Z</cp:lastPrinted>
  <dcterms:created xsi:type="dcterms:W3CDTF">2021-07-12T12:11:00Z</dcterms:created>
  <dcterms:modified xsi:type="dcterms:W3CDTF">2021-07-12T15:46:00Z</dcterms:modified>
</cp:coreProperties>
</file>