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BB4" w:rsidRDefault="004A0BB4" w:rsidP="00B02F46">
      <w:pPr>
        <w:pStyle w:val="Sinespaciado"/>
        <w:rPr>
          <w:rFonts w:ascii="Verdana" w:hAnsi="Verdana"/>
          <w:i/>
          <w:color w:val="404040" w:themeColor="text1" w:themeTint="BF"/>
          <w:sz w:val="18"/>
          <w:szCs w:val="18"/>
          <w:lang w:eastAsia="es-ES"/>
        </w:rPr>
      </w:pPr>
      <w:r>
        <w:rPr>
          <w:rFonts w:ascii="Verdana" w:hAnsi="Verdana"/>
          <w:noProof/>
          <w:color w:val="000000"/>
          <w:sz w:val="20"/>
          <w:szCs w:val="20"/>
          <w:lang w:eastAsia="es-ES"/>
        </w:rPr>
        <w:drawing>
          <wp:inline distT="0" distB="0" distL="0" distR="0">
            <wp:extent cx="5400040" cy="2112458"/>
            <wp:effectExtent l="0" t="0" r="0" b="2540"/>
            <wp:docPr id="1" name="Imagen 1" descr="2Encuentro_economia_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Encuentro_economia_digital.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00040" cy="2112458"/>
                    </a:xfrm>
                    <a:prstGeom prst="rect">
                      <a:avLst/>
                    </a:prstGeom>
                    <a:noFill/>
                    <a:ln>
                      <a:noFill/>
                    </a:ln>
                  </pic:spPr>
                </pic:pic>
              </a:graphicData>
            </a:graphic>
          </wp:inline>
        </w:drawing>
      </w:r>
    </w:p>
    <w:p w:rsidR="004A0BB4" w:rsidRPr="00361C5D" w:rsidRDefault="00361C5D" w:rsidP="00B02F46">
      <w:pPr>
        <w:pStyle w:val="Sinespaciado"/>
        <w:rPr>
          <w:rFonts w:ascii="Verdana" w:hAnsi="Verdana"/>
          <w:i/>
          <w:color w:val="404040" w:themeColor="text1" w:themeTint="BF"/>
          <w:sz w:val="16"/>
          <w:szCs w:val="16"/>
          <w:lang w:eastAsia="es-ES"/>
        </w:rPr>
      </w:pPr>
      <w:r w:rsidRPr="00361C5D">
        <w:rPr>
          <w:rFonts w:ascii="Verdana" w:hAnsi="Verdana"/>
          <w:i/>
          <w:color w:val="404040" w:themeColor="text1" w:themeTint="BF"/>
          <w:sz w:val="16"/>
          <w:szCs w:val="16"/>
          <w:lang w:eastAsia="es-ES"/>
        </w:rPr>
        <w:t>07/04/2015</w:t>
      </w:r>
    </w:p>
    <w:p w:rsidR="00DB5DB0" w:rsidRPr="00361C5D" w:rsidRDefault="00DB5DB0" w:rsidP="00361C5D">
      <w:pPr>
        <w:pStyle w:val="Sinespaciado"/>
        <w:jc w:val="center"/>
        <w:rPr>
          <w:rFonts w:ascii="Verdana" w:hAnsi="Verdana"/>
          <w:b/>
          <w:color w:val="996633"/>
          <w:sz w:val="36"/>
          <w:szCs w:val="36"/>
          <w:lang w:eastAsia="es-ES"/>
        </w:rPr>
      </w:pPr>
      <w:r w:rsidRPr="00361C5D">
        <w:rPr>
          <w:rFonts w:ascii="Verdana" w:hAnsi="Verdana"/>
          <w:b/>
          <w:color w:val="996633"/>
          <w:sz w:val="36"/>
          <w:szCs w:val="36"/>
          <w:lang w:eastAsia="es-ES"/>
        </w:rPr>
        <w:t>Víctor Calvo-Sotelo clausura</w:t>
      </w:r>
    </w:p>
    <w:p w:rsidR="00DB5DB0" w:rsidRPr="00361C5D" w:rsidRDefault="00DB5DB0" w:rsidP="00361C5D">
      <w:pPr>
        <w:pStyle w:val="Sinespaciado"/>
        <w:jc w:val="center"/>
        <w:rPr>
          <w:rFonts w:ascii="Verdana" w:hAnsi="Verdana"/>
          <w:b/>
          <w:color w:val="996633"/>
          <w:sz w:val="36"/>
          <w:szCs w:val="36"/>
          <w:lang w:eastAsia="es-ES"/>
        </w:rPr>
      </w:pPr>
      <w:r w:rsidRPr="00361C5D">
        <w:rPr>
          <w:rFonts w:ascii="Verdana" w:hAnsi="Verdana"/>
          <w:b/>
          <w:color w:val="996633"/>
          <w:sz w:val="36"/>
          <w:szCs w:val="36"/>
          <w:lang w:eastAsia="es-ES"/>
        </w:rPr>
        <w:t xml:space="preserve">el </w:t>
      </w:r>
      <w:r w:rsidR="00753DF8">
        <w:rPr>
          <w:rFonts w:ascii="Verdana" w:hAnsi="Verdana"/>
          <w:b/>
          <w:color w:val="996633"/>
          <w:sz w:val="36"/>
          <w:szCs w:val="36"/>
          <w:lang w:eastAsia="es-ES"/>
        </w:rPr>
        <w:t>2º Encuentro de Economí</w:t>
      </w:r>
      <w:r w:rsidRPr="00361C5D">
        <w:rPr>
          <w:rFonts w:ascii="Verdana" w:hAnsi="Verdana"/>
          <w:b/>
          <w:color w:val="996633"/>
          <w:sz w:val="36"/>
          <w:szCs w:val="36"/>
          <w:lang w:eastAsia="es-ES"/>
        </w:rPr>
        <w:t>a Digital</w:t>
      </w:r>
    </w:p>
    <w:p w:rsidR="00361C5D" w:rsidRPr="00361C5D" w:rsidRDefault="00361C5D" w:rsidP="00361C5D">
      <w:pPr>
        <w:ind w:left="720"/>
        <w:contextualSpacing/>
        <w:rPr>
          <w:rFonts w:ascii="Arial" w:eastAsia="Times New Roman" w:hAnsi="Arial" w:cs="Arial"/>
          <w:b/>
          <w:color w:val="996633"/>
          <w:sz w:val="23"/>
          <w:szCs w:val="23"/>
          <w:lang w:eastAsia="es-ES"/>
        </w:rPr>
      </w:pPr>
    </w:p>
    <w:p w:rsidR="00DB5DB0" w:rsidRPr="00361C5D" w:rsidRDefault="00DB5DB0" w:rsidP="00361C5D">
      <w:pPr>
        <w:numPr>
          <w:ilvl w:val="0"/>
          <w:numId w:val="7"/>
        </w:numPr>
        <w:contextualSpacing/>
        <w:jc w:val="both"/>
        <w:rPr>
          <w:rFonts w:ascii="Verdana" w:eastAsia="Times New Roman" w:hAnsi="Verdana" w:cs="Arial"/>
          <w:b/>
          <w:color w:val="996633"/>
          <w:sz w:val="24"/>
          <w:szCs w:val="24"/>
          <w:lang w:eastAsia="es-ES"/>
        </w:rPr>
      </w:pPr>
      <w:r w:rsidRPr="00DB5DB0">
        <w:rPr>
          <w:rFonts w:ascii="Verdana" w:eastAsia="Times New Roman" w:hAnsi="Verdana" w:cs="Arial"/>
          <w:b/>
          <w:color w:val="996633"/>
          <w:sz w:val="24"/>
          <w:szCs w:val="24"/>
          <w:lang w:eastAsia="es-ES"/>
        </w:rPr>
        <w:t xml:space="preserve">El secretario de Estado en funciones de Telecomunicaciones y para la Sociedad de la Información anuncia planes de ayudas </w:t>
      </w:r>
      <w:r w:rsidR="00361C5D">
        <w:rPr>
          <w:rFonts w:ascii="Verdana" w:eastAsia="Times New Roman" w:hAnsi="Verdana" w:cs="Arial"/>
          <w:b/>
          <w:color w:val="996633"/>
          <w:sz w:val="24"/>
          <w:szCs w:val="24"/>
          <w:lang w:eastAsia="es-ES"/>
        </w:rPr>
        <w:t>entre los que destaca</w:t>
      </w:r>
      <w:r w:rsidRPr="00DB5DB0">
        <w:rPr>
          <w:rFonts w:ascii="Verdana" w:eastAsia="Times New Roman" w:hAnsi="Verdana" w:cs="Arial"/>
          <w:b/>
          <w:color w:val="996633"/>
          <w:sz w:val="24"/>
          <w:szCs w:val="24"/>
          <w:lang w:eastAsia="es-ES"/>
        </w:rPr>
        <w:t xml:space="preserve"> </w:t>
      </w:r>
      <w:r w:rsidRPr="00DB5DB0">
        <w:rPr>
          <w:rFonts w:ascii="Verdana" w:hAnsi="Verdana"/>
          <w:b/>
          <w:color w:val="996633"/>
          <w:sz w:val="24"/>
          <w:szCs w:val="24"/>
        </w:rPr>
        <w:t>el incremento de 48 a 100 millones de euros de la II Convocatoria de Ciudades Inteligentes.</w:t>
      </w:r>
    </w:p>
    <w:p w:rsidR="00361C5D" w:rsidRDefault="00361C5D" w:rsidP="00361C5D">
      <w:pPr>
        <w:ind w:left="720"/>
        <w:contextualSpacing/>
        <w:jc w:val="both"/>
        <w:rPr>
          <w:rFonts w:ascii="Verdana" w:eastAsia="Times New Roman" w:hAnsi="Verdana" w:cs="Arial"/>
          <w:b/>
          <w:color w:val="996633"/>
          <w:sz w:val="24"/>
          <w:szCs w:val="24"/>
          <w:lang w:eastAsia="es-ES"/>
        </w:rPr>
      </w:pPr>
    </w:p>
    <w:p w:rsidR="00DB5DB0" w:rsidRPr="00361C5D" w:rsidRDefault="00DB5DB0" w:rsidP="00361C5D">
      <w:pPr>
        <w:numPr>
          <w:ilvl w:val="0"/>
          <w:numId w:val="7"/>
        </w:numPr>
        <w:contextualSpacing/>
        <w:jc w:val="both"/>
        <w:rPr>
          <w:rFonts w:ascii="Verdana" w:eastAsia="Times New Roman" w:hAnsi="Verdana" w:cs="Arial"/>
          <w:b/>
          <w:color w:val="996633"/>
          <w:sz w:val="24"/>
          <w:szCs w:val="24"/>
          <w:lang w:eastAsia="es-ES"/>
        </w:rPr>
      </w:pPr>
      <w:r w:rsidRPr="00361C5D">
        <w:rPr>
          <w:rFonts w:ascii="Verdana" w:eastAsia="Times New Roman" w:hAnsi="Verdana" w:cs="Arial"/>
          <w:b/>
          <w:color w:val="996633"/>
          <w:sz w:val="24"/>
          <w:szCs w:val="24"/>
          <w:lang w:eastAsia="es-ES"/>
        </w:rPr>
        <w:t>Su</w:t>
      </w:r>
      <w:r w:rsidR="00361C5D" w:rsidRPr="00361C5D">
        <w:rPr>
          <w:rFonts w:ascii="Verdana" w:eastAsia="Times New Roman" w:hAnsi="Verdana" w:cs="Arial"/>
          <w:b/>
          <w:color w:val="996633"/>
          <w:sz w:val="24"/>
          <w:szCs w:val="24"/>
          <w:lang w:eastAsia="es-ES"/>
        </w:rPr>
        <w:t>giere</w:t>
      </w:r>
      <w:r w:rsidRPr="00361C5D">
        <w:rPr>
          <w:rFonts w:ascii="Verdana" w:eastAsia="Times New Roman" w:hAnsi="Verdana" w:cs="Arial"/>
          <w:b/>
          <w:color w:val="996633"/>
          <w:sz w:val="24"/>
          <w:szCs w:val="24"/>
          <w:lang w:eastAsia="es-ES"/>
        </w:rPr>
        <w:t xml:space="preserve"> una nueva Agenda Digital para los próximos cuatro años.</w:t>
      </w:r>
    </w:p>
    <w:p w:rsidR="00DB5DB0" w:rsidRPr="00DB5DB0" w:rsidRDefault="00DB5DB0" w:rsidP="00DB5DB0">
      <w:pPr>
        <w:ind w:left="720"/>
        <w:contextualSpacing/>
        <w:rPr>
          <w:rFonts w:ascii="Arial" w:eastAsia="Times New Roman" w:hAnsi="Arial" w:cs="Arial"/>
          <w:b/>
          <w:color w:val="996633"/>
          <w:sz w:val="23"/>
          <w:szCs w:val="23"/>
          <w:lang w:eastAsia="es-ES"/>
        </w:rPr>
      </w:pPr>
    </w:p>
    <w:p w:rsidR="00DB5DB0" w:rsidRPr="00DB5DB0" w:rsidRDefault="00DB5DB0" w:rsidP="00361C5D">
      <w:pPr>
        <w:jc w:val="both"/>
        <w:rPr>
          <w:rFonts w:ascii="Verdana" w:eastAsia="Times New Roman" w:hAnsi="Verdana" w:cs="Arial"/>
          <w:color w:val="000000" w:themeColor="text1"/>
          <w:sz w:val="20"/>
          <w:szCs w:val="20"/>
          <w:lang w:eastAsia="es-ES"/>
        </w:rPr>
      </w:pPr>
      <w:r w:rsidRPr="00DB5DB0">
        <w:rPr>
          <w:rFonts w:ascii="Verdana" w:eastAsia="Times New Roman" w:hAnsi="Verdana" w:cs="Arial"/>
          <w:b/>
          <w:color w:val="000000" w:themeColor="text1"/>
          <w:sz w:val="20"/>
          <w:szCs w:val="20"/>
          <w:lang w:eastAsia="es-ES"/>
        </w:rPr>
        <w:t>Víctor Calvo-Sotelo</w:t>
      </w:r>
      <w:r w:rsidRPr="00DB5DB0">
        <w:rPr>
          <w:rFonts w:ascii="Verdana" w:eastAsia="Times New Roman" w:hAnsi="Verdana" w:cs="Arial"/>
          <w:color w:val="000000" w:themeColor="text1"/>
          <w:sz w:val="20"/>
          <w:szCs w:val="20"/>
          <w:lang w:eastAsia="es-ES"/>
        </w:rPr>
        <w:t>, secretario de Estado en funciones de Telecomunicaciones y para la Sociedad de la Información, ha clausurado el 2º Encuentro de Economía Digital que AMETIC ha celebrado en el marco del palacio de la Bolsa de Madrid.</w:t>
      </w:r>
    </w:p>
    <w:p w:rsidR="00DB5DB0" w:rsidRPr="00DB5DB0" w:rsidRDefault="00DB5DB0" w:rsidP="00361C5D">
      <w:pPr>
        <w:jc w:val="both"/>
        <w:rPr>
          <w:rFonts w:ascii="Verdana" w:eastAsia="Times New Roman" w:hAnsi="Verdana" w:cs="Arial"/>
          <w:color w:val="000000" w:themeColor="text1"/>
          <w:sz w:val="20"/>
          <w:szCs w:val="20"/>
          <w:lang w:eastAsia="es-ES"/>
        </w:rPr>
      </w:pPr>
      <w:r w:rsidRPr="00DB5DB0">
        <w:rPr>
          <w:rFonts w:ascii="Verdana" w:eastAsia="Times New Roman" w:hAnsi="Verdana" w:cs="Arial"/>
          <w:color w:val="000000" w:themeColor="text1"/>
          <w:sz w:val="20"/>
          <w:szCs w:val="20"/>
          <w:lang w:eastAsia="es-ES"/>
        </w:rPr>
        <w:t>Calvo-Sotelo que calificó de “muy oportuno el encuentro para analizar la situación que vive cada uno de los sectores dentro de la revolución digital”, se refirió a la necesidad de plante</w:t>
      </w:r>
      <w:r w:rsidR="00361C5D">
        <w:rPr>
          <w:rFonts w:ascii="Verdana" w:eastAsia="Times New Roman" w:hAnsi="Verdana" w:cs="Arial"/>
          <w:color w:val="000000" w:themeColor="text1"/>
          <w:sz w:val="20"/>
          <w:szCs w:val="20"/>
          <w:lang w:eastAsia="es-ES"/>
        </w:rPr>
        <w:t>arse</w:t>
      </w:r>
      <w:r w:rsidRPr="00DB5DB0">
        <w:rPr>
          <w:rFonts w:ascii="Verdana" w:eastAsia="Times New Roman" w:hAnsi="Verdana" w:cs="Arial"/>
          <w:color w:val="000000" w:themeColor="text1"/>
          <w:sz w:val="20"/>
          <w:szCs w:val="20"/>
          <w:lang w:eastAsia="es-ES"/>
        </w:rPr>
        <w:t xml:space="preserve"> una nueva Agenda Digital, “renovando objetivos” , tarea –dijo- que corresponderá al </w:t>
      </w:r>
      <w:r w:rsidR="00361C5D">
        <w:rPr>
          <w:rFonts w:ascii="Verdana" w:eastAsia="Times New Roman" w:hAnsi="Verdana" w:cs="Arial"/>
          <w:color w:val="000000" w:themeColor="text1"/>
          <w:sz w:val="20"/>
          <w:szCs w:val="20"/>
          <w:lang w:eastAsia="es-ES"/>
        </w:rPr>
        <w:t>pró</w:t>
      </w:r>
      <w:r w:rsidRPr="00DB5DB0">
        <w:rPr>
          <w:rFonts w:ascii="Verdana" w:eastAsia="Times New Roman" w:hAnsi="Verdana" w:cs="Arial"/>
          <w:color w:val="000000" w:themeColor="text1"/>
          <w:sz w:val="20"/>
          <w:szCs w:val="20"/>
          <w:lang w:eastAsia="es-ES"/>
        </w:rPr>
        <w:t>ximo Gobierno.</w:t>
      </w:r>
    </w:p>
    <w:p w:rsidR="00DB5DB0" w:rsidRPr="00DB5DB0" w:rsidRDefault="00DB5DB0" w:rsidP="00361C5D">
      <w:pPr>
        <w:spacing w:after="300" w:line="240" w:lineRule="auto"/>
        <w:jc w:val="both"/>
        <w:textAlignment w:val="baseline"/>
        <w:rPr>
          <w:rFonts w:ascii="Verdana" w:eastAsia="Times New Roman" w:hAnsi="Verdana" w:cs="Arial"/>
          <w:color w:val="000000" w:themeColor="text1"/>
          <w:sz w:val="20"/>
          <w:szCs w:val="20"/>
          <w:lang w:eastAsia="es-ES"/>
        </w:rPr>
      </w:pPr>
      <w:r w:rsidRPr="00DB5DB0">
        <w:rPr>
          <w:rFonts w:ascii="Verdana" w:eastAsia="Times New Roman" w:hAnsi="Verdana" w:cs="Arial"/>
          <w:color w:val="000000" w:themeColor="text1"/>
          <w:sz w:val="20"/>
          <w:szCs w:val="20"/>
          <w:lang w:eastAsia="es-ES"/>
        </w:rPr>
        <w:t xml:space="preserve">En el desarrollo de la Agenda Digital para España, el SETSI ha anunciado una serie de impulsos económicos entre los que destaca </w:t>
      </w:r>
      <w:r w:rsidRPr="00DB5DB0">
        <w:rPr>
          <w:rFonts w:ascii="Verdana" w:eastAsia="Times New Roman" w:hAnsi="Verdana" w:cs="Times New Roman"/>
          <w:color w:val="000000" w:themeColor="text1"/>
          <w:sz w:val="20"/>
          <w:szCs w:val="20"/>
          <w:lang w:eastAsia="es-ES"/>
        </w:rPr>
        <w:t xml:space="preserve">elevar a 100 millones de euros las ayudas que concederá en el segunda convocatoria del programa de Ciudades Inteligentes, frente a los 48 millones contemplados inicialmente, dado el elevado </w:t>
      </w:r>
      <w:r w:rsidRPr="00DB5DB0">
        <w:rPr>
          <w:rFonts w:ascii="Verdana" w:eastAsia="Times New Roman" w:hAnsi="Verdana" w:cs="Times New Roman"/>
          <w:color w:val="000000" w:themeColor="text1"/>
          <w:sz w:val="20"/>
          <w:szCs w:val="20"/>
          <w:lang w:eastAsia="es-ES"/>
        </w:rPr>
        <w:lastRenderedPageBreak/>
        <w:t>número de proyectos presentados y la calidad de los mismos. C</w:t>
      </w:r>
      <w:r w:rsidR="00361C5D">
        <w:rPr>
          <w:rFonts w:ascii="Verdana" w:eastAsia="Times New Roman" w:hAnsi="Verdana" w:cs="Times New Roman"/>
          <w:color w:val="000000" w:themeColor="text1"/>
          <w:sz w:val="20"/>
          <w:szCs w:val="20"/>
          <w:lang w:eastAsia="es-ES"/>
        </w:rPr>
        <w:t xml:space="preserve">alvo-Sotelo </w:t>
      </w:r>
      <w:r w:rsidRPr="00DB5DB0">
        <w:rPr>
          <w:rFonts w:ascii="Verdana" w:eastAsia="Times New Roman" w:hAnsi="Verdana" w:cs="Times New Roman"/>
          <w:color w:val="000000" w:themeColor="text1"/>
          <w:sz w:val="20"/>
          <w:szCs w:val="20"/>
          <w:lang w:eastAsia="es-ES"/>
        </w:rPr>
        <w:t>ha destacado</w:t>
      </w:r>
      <w:r w:rsidRPr="00DB5DB0">
        <w:rPr>
          <w:rFonts w:ascii="Verdana" w:eastAsia="Times New Roman" w:hAnsi="Verdana" w:cs="Arial"/>
          <w:color w:val="000000" w:themeColor="text1"/>
          <w:sz w:val="20"/>
          <w:szCs w:val="20"/>
          <w:lang w:eastAsia="es-ES"/>
        </w:rPr>
        <w:t xml:space="preserve"> que España cuenta con muchas ciudades que tienen</w:t>
      </w:r>
      <w:r w:rsidR="002A2C9B">
        <w:rPr>
          <w:rFonts w:ascii="Verdana" w:eastAsia="Times New Roman" w:hAnsi="Verdana" w:cs="Arial"/>
          <w:color w:val="000000" w:themeColor="text1"/>
          <w:sz w:val="20"/>
          <w:szCs w:val="20"/>
          <w:lang w:eastAsia="es-ES"/>
        </w:rPr>
        <w:t xml:space="preserve"> diversas e</w:t>
      </w:r>
      <w:r w:rsidRPr="00DB5DB0">
        <w:rPr>
          <w:rFonts w:ascii="Verdana" w:eastAsia="Times New Roman" w:hAnsi="Verdana" w:cs="Arial"/>
          <w:color w:val="000000" w:themeColor="text1"/>
          <w:sz w:val="20"/>
          <w:szCs w:val="20"/>
          <w:lang w:eastAsia="es-ES"/>
        </w:rPr>
        <w:t xml:space="preserve"> </w:t>
      </w:r>
      <w:r w:rsidRPr="00361C5D">
        <w:rPr>
          <w:rFonts w:ascii="Verdana" w:eastAsia="Times New Roman" w:hAnsi="Verdana" w:cs="Arial"/>
          <w:color w:val="000000" w:themeColor="text1"/>
          <w:sz w:val="20"/>
          <w:szCs w:val="20"/>
          <w:lang w:eastAsia="es-ES"/>
        </w:rPr>
        <w:t xml:space="preserve">interesantes </w:t>
      </w:r>
      <w:r w:rsidRPr="00DB5DB0">
        <w:rPr>
          <w:rFonts w:ascii="Verdana" w:eastAsia="Times New Roman" w:hAnsi="Verdana" w:cs="Arial"/>
          <w:color w:val="000000" w:themeColor="text1"/>
          <w:sz w:val="20"/>
          <w:szCs w:val="20"/>
          <w:lang w:eastAsia="es-ES"/>
        </w:rPr>
        <w:t xml:space="preserve">iniciativas para mejorar los servicios municipales a través de un uso inteligente de las nuevas tecnologías y que el objetivo es buscar soluciones interoperables que propicien una industria exportadora española. </w:t>
      </w:r>
    </w:p>
    <w:p w:rsidR="00DB5DB0" w:rsidRPr="00DB5DB0" w:rsidRDefault="00DB5DB0" w:rsidP="00361C5D">
      <w:pPr>
        <w:jc w:val="both"/>
        <w:rPr>
          <w:rFonts w:ascii="Verdana" w:hAnsi="Verdana"/>
          <w:b/>
          <w:color w:val="000000" w:themeColor="text1"/>
          <w:sz w:val="20"/>
          <w:szCs w:val="20"/>
        </w:rPr>
      </w:pPr>
      <w:r w:rsidRPr="00DB5DB0">
        <w:rPr>
          <w:rFonts w:ascii="Verdana" w:hAnsi="Verdana"/>
          <w:b/>
          <w:color w:val="000000" w:themeColor="text1"/>
          <w:sz w:val="20"/>
          <w:szCs w:val="20"/>
        </w:rPr>
        <w:t xml:space="preserve">Esfuerzo de digitalización </w:t>
      </w:r>
      <w:r w:rsidR="00361C5D">
        <w:rPr>
          <w:rFonts w:ascii="Verdana" w:hAnsi="Verdana"/>
          <w:b/>
          <w:color w:val="000000" w:themeColor="text1"/>
          <w:sz w:val="20"/>
          <w:szCs w:val="20"/>
        </w:rPr>
        <w:t xml:space="preserve">de </w:t>
      </w:r>
      <w:r w:rsidRPr="00DB5DB0">
        <w:rPr>
          <w:rFonts w:ascii="Verdana" w:hAnsi="Verdana"/>
          <w:b/>
          <w:color w:val="000000" w:themeColor="text1"/>
          <w:sz w:val="20"/>
          <w:szCs w:val="20"/>
        </w:rPr>
        <w:t>las pymes</w:t>
      </w:r>
    </w:p>
    <w:p w:rsidR="00DB5DB0" w:rsidRPr="00DB5DB0" w:rsidRDefault="00DB5DB0" w:rsidP="00361C5D">
      <w:pPr>
        <w:shd w:val="clear" w:color="auto" w:fill="FFFFFF"/>
        <w:spacing w:after="300" w:line="240" w:lineRule="atLeast"/>
        <w:jc w:val="both"/>
        <w:textAlignment w:val="baseline"/>
        <w:rPr>
          <w:rFonts w:ascii="Verdana" w:eastAsia="Times New Roman" w:hAnsi="Verdana" w:cs="Times New Roman"/>
          <w:color w:val="000000" w:themeColor="text1"/>
          <w:sz w:val="20"/>
          <w:szCs w:val="20"/>
          <w:lang w:eastAsia="es-ES"/>
        </w:rPr>
      </w:pPr>
      <w:r w:rsidRPr="00DB5DB0">
        <w:rPr>
          <w:rFonts w:ascii="Verdana" w:eastAsia="Times New Roman" w:hAnsi="Verdana" w:cs="Times New Roman"/>
          <w:color w:val="000000" w:themeColor="text1"/>
          <w:sz w:val="20"/>
          <w:szCs w:val="20"/>
          <w:lang w:eastAsia="es-ES"/>
        </w:rPr>
        <w:t>Otra de las ayudas que tiene en marcha el Gobierno es una convocatoria para que las pymes puedan acceder a servicios en la nube, "la gran herramienta que democratiza las nuevas tecnologías, ya que permit</w:t>
      </w:r>
      <w:r w:rsidR="00361C5D">
        <w:rPr>
          <w:rFonts w:ascii="Verdana" w:eastAsia="Times New Roman" w:hAnsi="Verdana" w:cs="Times New Roman"/>
          <w:color w:val="000000" w:themeColor="text1"/>
          <w:sz w:val="20"/>
          <w:szCs w:val="20"/>
          <w:lang w:eastAsia="es-ES"/>
        </w:rPr>
        <w:t>e</w:t>
      </w:r>
      <w:r w:rsidRPr="00DB5DB0">
        <w:rPr>
          <w:rFonts w:ascii="Verdana" w:eastAsia="Times New Roman" w:hAnsi="Verdana" w:cs="Times New Roman"/>
          <w:color w:val="000000" w:themeColor="text1"/>
          <w:sz w:val="20"/>
          <w:szCs w:val="20"/>
          <w:lang w:eastAsia="es-ES"/>
        </w:rPr>
        <w:t xml:space="preserve"> contar con los servicios </w:t>
      </w:r>
      <w:r w:rsidR="00361C5D">
        <w:rPr>
          <w:rFonts w:ascii="Verdana" w:eastAsia="Times New Roman" w:hAnsi="Verdana" w:cs="Times New Roman"/>
          <w:color w:val="000000" w:themeColor="text1"/>
          <w:sz w:val="20"/>
          <w:szCs w:val="20"/>
          <w:lang w:eastAsia="es-ES"/>
        </w:rPr>
        <w:t xml:space="preserve">más avanzados </w:t>
      </w:r>
      <w:r w:rsidRPr="00DB5DB0">
        <w:rPr>
          <w:rFonts w:ascii="Verdana" w:eastAsia="Times New Roman" w:hAnsi="Verdana" w:cs="Times New Roman"/>
          <w:color w:val="000000" w:themeColor="text1"/>
          <w:sz w:val="20"/>
          <w:szCs w:val="20"/>
          <w:lang w:eastAsia="es-ES"/>
        </w:rPr>
        <w:t>que hasta ahora sólo estaban al alcance de grandes empresas</w:t>
      </w:r>
      <w:r w:rsidR="002A2C9B">
        <w:rPr>
          <w:rFonts w:ascii="Verdana" w:eastAsia="Times New Roman" w:hAnsi="Verdana" w:cs="Times New Roman"/>
          <w:color w:val="000000" w:themeColor="text1"/>
          <w:sz w:val="20"/>
          <w:szCs w:val="20"/>
          <w:lang w:eastAsia="es-ES"/>
        </w:rPr>
        <w:t>”</w:t>
      </w:r>
      <w:r w:rsidRPr="00DB5DB0">
        <w:rPr>
          <w:rFonts w:ascii="Verdana" w:eastAsia="Times New Roman" w:hAnsi="Verdana" w:cs="Times New Roman"/>
          <w:color w:val="000000" w:themeColor="text1"/>
          <w:sz w:val="20"/>
          <w:szCs w:val="20"/>
          <w:lang w:eastAsia="es-ES"/>
        </w:rPr>
        <w:t>. Del 4 a 24 de mayo, las pymes que lo deseen</w:t>
      </w:r>
      <w:r w:rsidR="00361C5D">
        <w:rPr>
          <w:rFonts w:ascii="Verdana" w:eastAsia="Times New Roman" w:hAnsi="Verdana" w:cs="Times New Roman"/>
          <w:color w:val="000000" w:themeColor="text1"/>
          <w:sz w:val="20"/>
          <w:szCs w:val="20"/>
          <w:lang w:eastAsia="es-ES"/>
        </w:rPr>
        <w:t>,</w:t>
      </w:r>
      <w:r w:rsidRPr="00DB5DB0">
        <w:rPr>
          <w:rFonts w:ascii="Verdana" w:eastAsia="Times New Roman" w:hAnsi="Verdana" w:cs="Times New Roman"/>
          <w:color w:val="000000" w:themeColor="text1"/>
          <w:sz w:val="20"/>
          <w:szCs w:val="20"/>
          <w:lang w:eastAsia="es-ES"/>
        </w:rPr>
        <w:t xml:space="preserve"> podrán</w:t>
      </w:r>
      <w:r w:rsidR="002A2C9B">
        <w:rPr>
          <w:rFonts w:ascii="Verdana" w:eastAsia="Times New Roman" w:hAnsi="Verdana" w:cs="Times New Roman"/>
          <w:color w:val="000000" w:themeColor="text1"/>
          <w:sz w:val="20"/>
          <w:szCs w:val="20"/>
          <w:lang w:eastAsia="es-ES"/>
        </w:rPr>
        <w:t xml:space="preserve"> solicitar estas ayudas para lo</w:t>
      </w:r>
      <w:r w:rsidRPr="00DB5DB0">
        <w:rPr>
          <w:rFonts w:ascii="Verdana" w:eastAsia="Times New Roman" w:hAnsi="Verdana" w:cs="Times New Roman"/>
          <w:color w:val="000000" w:themeColor="text1"/>
          <w:sz w:val="20"/>
          <w:szCs w:val="20"/>
          <w:lang w:eastAsia="es-ES"/>
        </w:rPr>
        <w:t xml:space="preserve"> que el Gobierno ha establecido un presupuesto de 40 millones.</w:t>
      </w:r>
    </w:p>
    <w:p w:rsidR="00DB5DB0" w:rsidRPr="00DB5DB0" w:rsidRDefault="00DB5DB0" w:rsidP="00361C5D">
      <w:pPr>
        <w:shd w:val="clear" w:color="auto" w:fill="FFFFFF"/>
        <w:spacing w:after="300" w:line="240" w:lineRule="atLeast"/>
        <w:jc w:val="both"/>
        <w:textAlignment w:val="baseline"/>
        <w:rPr>
          <w:rFonts w:ascii="Verdana" w:eastAsia="Times New Roman" w:hAnsi="Verdana" w:cs="Times New Roman"/>
          <w:color w:val="000000" w:themeColor="text1"/>
          <w:sz w:val="20"/>
          <w:szCs w:val="20"/>
          <w:lang w:eastAsia="es-ES"/>
        </w:rPr>
      </w:pPr>
      <w:r w:rsidRPr="00DB5DB0">
        <w:rPr>
          <w:rFonts w:ascii="Verdana" w:eastAsia="Times New Roman" w:hAnsi="Verdana" w:cs="Times New Roman"/>
          <w:color w:val="000000" w:themeColor="text1"/>
          <w:sz w:val="20"/>
          <w:szCs w:val="20"/>
          <w:lang w:eastAsia="es-ES"/>
        </w:rPr>
        <w:t>Asimismo, ha recordado que también están disponibles otras ayudas para la extensión de la banda ancha de nueva generación, dotadas con 63 millones de euros, y otras para programas de I+D+i con una presupuesto de 80 millones de euros.</w:t>
      </w:r>
    </w:p>
    <w:p w:rsidR="00DB5DB0" w:rsidRPr="00DB5DB0" w:rsidRDefault="00DB5DB0" w:rsidP="00361C5D">
      <w:pPr>
        <w:jc w:val="both"/>
        <w:rPr>
          <w:rFonts w:ascii="Verdana" w:hAnsi="Verdana"/>
          <w:b/>
          <w:color w:val="000000" w:themeColor="text1"/>
          <w:sz w:val="20"/>
          <w:szCs w:val="20"/>
        </w:rPr>
      </w:pPr>
      <w:r w:rsidRPr="00DB5DB0">
        <w:rPr>
          <w:rFonts w:ascii="Verdana" w:hAnsi="Verdana"/>
          <w:b/>
          <w:color w:val="000000" w:themeColor="text1"/>
          <w:sz w:val="20"/>
          <w:szCs w:val="20"/>
        </w:rPr>
        <w:t>Infraestructuras</w:t>
      </w:r>
    </w:p>
    <w:p w:rsidR="00DB5DB0" w:rsidRPr="00DB5DB0" w:rsidRDefault="00DB5DB0" w:rsidP="00361C5D">
      <w:pPr>
        <w:jc w:val="both"/>
        <w:rPr>
          <w:rFonts w:ascii="Verdana" w:eastAsia="Times New Roman" w:hAnsi="Verdana" w:cs="Arial"/>
          <w:color w:val="000000" w:themeColor="text1"/>
          <w:sz w:val="20"/>
          <w:szCs w:val="20"/>
          <w:lang w:eastAsia="es-ES"/>
        </w:rPr>
      </w:pPr>
      <w:r w:rsidRPr="00DB5DB0">
        <w:rPr>
          <w:rFonts w:ascii="Verdana" w:eastAsia="Times New Roman" w:hAnsi="Verdana" w:cs="Arial"/>
          <w:color w:val="000000" w:themeColor="text1"/>
          <w:sz w:val="20"/>
          <w:szCs w:val="20"/>
          <w:lang w:eastAsia="es-ES"/>
        </w:rPr>
        <w:t xml:space="preserve">En su intervención, Calvo-Sotelo ha destacado la importancia del desarrollo de las infraestructuras de las telecomunicaciones en España, tanto de telefonía fija como móvil, hasta convertirlo en el país europeo con mayor número de accesos de fibra óptica instalados, superando los 20 millones, mientras que la cobertura 4G ya se sitúa en el 80%. Lo que ha propiciado </w:t>
      </w:r>
      <w:r w:rsidRPr="00361C5D">
        <w:rPr>
          <w:rFonts w:ascii="Verdana" w:eastAsia="Times New Roman" w:hAnsi="Verdana" w:cs="Arial"/>
          <w:color w:val="000000" w:themeColor="text1"/>
          <w:sz w:val="20"/>
          <w:szCs w:val="20"/>
          <w:lang w:eastAsia="es-ES"/>
        </w:rPr>
        <w:t>–</w:t>
      </w:r>
      <w:r w:rsidRPr="00DB5DB0">
        <w:rPr>
          <w:rFonts w:ascii="Verdana" w:eastAsia="Times New Roman" w:hAnsi="Verdana" w:cs="Arial"/>
          <w:color w:val="000000" w:themeColor="text1"/>
          <w:sz w:val="20"/>
          <w:szCs w:val="20"/>
          <w:lang w:eastAsia="es-ES"/>
        </w:rPr>
        <w:t>dijo</w:t>
      </w:r>
      <w:r w:rsidR="00361C5D">
        <w:rPr>
          <w:rFonts w:ascii="Verdana" w:eastAsia="Times New Roman" w:hAnsi="Verdana" w:cs="Arial"/>
          <w:color w:val="000000" w:themeColor="text1"/>
          <w:sz w:val="20"/>
          <w:szCs w:val="20"/>
          <w:lang w:eastAsia="es-ES"/>
        </w:rPr>
        <w:t>-</w:t>
      </w:r>
      <w:r w:rsidRPr="00DB5DB0">
        <w:rPr>
          <w:rFonts w:ascii="Verdana" w:eastAsia="Times New Roman" w:hAnsi="Verdana" w:cs="Arial"/>
          <w:color w:val="000000" w:themeColor="text1"/>
          <w:sz w:val="20"/>
          <w:szCs w:val="20"/>
          <w:lang w:eastAsia="es-ES"/>
        </w:rPr>
        <w:t xml:space="preserve"> que algunos operadores españoles hayan aparecido en los últimos años en los primeros puestos del ranking mundial en lo referente a velocidad de conexión, </w:t>
      </w:r>
      <w:r w:rsidR="00361C5D">
        <w:rPr>
          <w:rFonts w:ascii="Verdana" w:eastAsia="Times New Roman" w:hAnsi="Verdana" w:cs="Arial"/>
          <w:color w:val="000000" w:themeColor="text1"/>
          <w:sz w:val="20"/>
          <w:szCs w:val="20"/>
          <w:lang w:eastAsia="es-ES"/>
        </w:rPr>
        <w:t>“</w:t>
      </w:r>
      <w:r w:rsidRPr="00DB5DB0">
        <w:rPr>
          <w:rFonts w:ascii="Verdana" w:eastAsia="Times New Roman" w:hAnsi="Verdana" w:cs="Arial"/>
          <w:color w:val="000000" w:themeColor="text1"/>
          <w:sz w:val="20"/>
          <w:szCs w:val="20"/>
          <w:lang w:eastAsia="es-ES"/>
        </w:rPr>
        <w:t>unas infraestructuras que permiten el desarrollo de más y de mejores servicios</w:t>
      </w:r>
      <w:r w:rsidR="00361C5D">
        <w:rPr>
          <w:rFonts w:ascii="Verdana" w:eastAsia="Times New Roman" w:hAnsi="Verdana" w:cs="Arial"/>
          <w:color w:val="000000" w:themeColor="text1"/>
          <w:sz w:val="20"/>
          <w:szCs w:val="20"/>
          <w:lang w:eastAsia="es-ES"/>
        </w:rPr>
        <w:t xml:space="preserve"> digitales”</w:t>
      </w:r>
      <w:r w:rsidRPr="00DB5DB0">
        <w:rPr>
          <w:rFonts w:ascii="Verdana" w:eastAsia="Times New Roman" w:hAnsi="Verdana" w:cs="Arial"/>
          <w:color w:val="000000" w:themeColor="text1"/>
          <w:sz w:val="20"/>
          <w:szCs w:val="20"/>
          <w:lang w:eastAsia="es-ES"/>
        </w:rPr>
        <w:t>.</w:t>
      </w:r>
    </w:p>
    <w:p w:rsidR="00DB5DB0" w:rsidRPr="00DB5DB0" w:rsidRDefault="00DB5DB0" w:rsidP="00361C5D">
      <w:pPr>
        <w:jc w:val="both"/>
        <w:rPr>
          <w:rFonts w:ascii="Verdana" w:eastAsia="Times New Roman" w:hAnsi="Verdana" w:cs="Arial"/>
          <w:b/>
          <w:color w:val="000000" w:themeColor="text1"/>
          <w:sz w:val="20"/>
          <w:szCs w:val="20"/>
          <w:lang w:eastAsia="es-ES"/>
        </w:rPr>
      </w:pPr>
      <w:r w:rsidRPr="00DB5DB0">
        <w:rPr>
          <w:rFonts w:ascii="Verdana" w:eastAsia="Times New Roman" w:hAnsi="Verdana" w:cs="Arial"/>
          <w:b/>
          <w:color w:val="000000" w:themeColor="text1"/>
          <w:sz w:val="20"/>
          <w:szCs w:val="20"/>
          <w:lang w:eastAsia="es-ES"/>
        </w:rPr>
        <w:t>Big data y ciberseguridad</w:t>
      </w:r>
    </w:p>
    <w:p w:rsidR="00DB5DB0" w:rsidRPr="00DB5DB0" w:rsidRDefault="00DB5DB0" w:rsidP="00361C5D">
      <w:pPr>
        <w:jc w:val="both"/>
        <w:rPr>
          <w:rFonts w:ascii="Verdana" w:eastAsia="Times New Roman" w:hAnsi="Verdana" w:cs="Arial"/>
          <w:color w:val="000000" w:themeColor="text1"/>
          <w:sz w:val="20"/>
          <w:szCs w:val="20"/>
          <w:lang w:eastAsia="es-ES"/>
        </w:rPr>
      </w:pPr>
      <w:r w:rsidRPr="00DB5DB0">
        <w:rPr>
          <w:rFonts w:ascii="Verdana" w:eastAsia="Times New Roman" w:hAnsi="Verdana" w:cs="Arial"/>
          <w:color w:val="000000" w:themeColor="text1"/>
          <w:sz w:val="20"/>
          <w:szCs w:val="20"/>
          <w:lang w:eastAsia="es-ES"/>
        </w:rPr>
        <w:t xml:space="preserve">Destacó </w:t>
      </w:r>
      <w:r w:rsidR="00753DF8" w:rsidRPr="00DB5DB0">
        <w:rPr>
          <w:rFonts w:ascii="Verdana" w:eastAsia="Times New Roman" w:hAnsi="Verdana" w:cs="Arial"/>
          <w:color w:val="000000" w:themeColor="text1"/>
          <w:sz w:val="20"/>
          <w:szCs w:val="20"/>
          <w:lang w:eastAsia="es-ES"/>
        </w:rPr>
        <w:t>también</w:t>
      </w:r>
      <w:r w:rsidRPr="00DB5DB0">
        <w:rPr>
          <w:rFonts w:ascii="Verdana" w:eastAsia="Times New Roman" w:hAnsi="Verdana" w:cs="Arial"/>
          <w:color w:val="000000" w:themeColor="text1"/>
          <w:sz w:val="20"/>
          <w:szCs w:val="20"/>
          <w:lang w:eastAsia="es-ES"/>
        </w:rPr>
        <w:t xml:space="preserve">, refiriéndose </w:t>
      </w:r>
      <w:r w:rsidR="00361C5D">
        <w:rPr>
          <w:rFonts w:ascii="Verdana" w:eastAsia="Times New Roman" w:hAnsi="Verdana" w:cs="Arial"/>
          <w:color w:val="000000" w:themeColor="text1"/>
          <w:sz w:val="20"/>
          <w:szCs w:val="20"/>
          <w:lang w:eastAsia="es-ES"/>
        </w:rPr>
        <w:t xml:space="preserve">al Big Data, </w:t>
      </w:r>
      <w:r w:rsidRPr="00DB5DB0">
        <w:rPr>
          <w:rFonts w:ascii="Verdana" w:eastAsia="Times New Roman" w:hAnsi="Verdana" w:cs="Arial"/>
          <w:color w:val="000000" w:themeColor="text1"/>
          <w:sz w:val="20"/>
          <w:szCs w:val="20"/>
          <w:lang w:eastAsia="es-ES"/>
        </w:rPr>
        <w:t xml:space="preserve">la importancia creciente </w:t>
      </w:r>
      <w:r w:rsidR="00361C5D">
        <w:rPr>
          <w:rFonts w:ascii="Verdana" w:eastAsia="Times New Roman" w:hAnsi="Verdana" w:cs="Arial"/>
          <w:color w:val="000000" w:themeColor="text1"/>
          <w:sz w:val="20"/>
          <w:szCs w:val="20"/>
          <w:lang w:eastAsia="es-ES"/>
        </w:rPr>
        <w:t>de los datos y</w:t>
      </w:r>
      <w:r w:rsidRPr="00DB5DB0">
        <w:rPr>
          <w:rFonts w:ascii="Verdana" w:eastAsia="Times New Roman" w:hAnsi="Verdana" w:cs="Arial"/>
          <w:color w:val="000000" w:themeColor="text1"/>
          <w:sz w:val="20"/>
          <w:szCs w:val="20"/>
          <w:lang w:eastAsia="es-ES"/>
        </w:rPr>
        <w:t xml:space="preserve"> de las técnicas asociadas a su análisis, “algo que se continuará desarrollando en los próximos años, situándose como uno de</w:t>
      </w:r>
      <w:r w:rsidR="00361C5D">
        <w:rPr>
          <w:rFonts w:ascii="Verdana" w:eastAsia="Times New Roman" w:hAnsi="Verdana" w:cs="Arial"/>
          <w:color w:val="000000" w:themeColor="text1"/>
          <w:sz w:val="20"/>
          <w:szCs w:val="20"/>
          <w:lang w:eastAsia="es-ES"/>
        </w:rPr>
        <w:t xml:space="preserve"> </w:t>
      </w:r>
      <w:r w:rsidRPr="00DB5DB0">
        <w:rPr>
          <w:rFonts w:ascii="Verdana" w:eastAsia="Times New Roman" w:hAnsi="Verdana" w:cs="Arial"/>
          <w:color w:val="000000" w:themeColor="text1"/>
          <w:sz w:val="20"/>
          <w:szCs w:val="20"/>
          <w:lang w:eastAsia="es-ES"/>
        </w:rPr>
        <w:t>los elementos centrales y de mayor valor para las empresas</w:t>
      </w:r>
      <w:r w:rsidR="00361C5D">
        <w:rPr>
          <w:rFonts w:ascii="Verdana" w:eastAsia="Times New Roman" w:hAnsi="Verdana" w:cs="Arial"/>
          <w:color w:val="000000" w:themeColor="text1"/>
          <w:sz w:val="20"/>
          <w:szCs w:val="20"/>
          <w:lang w:eastAsia="es-ES"/>
        </w:rPr>
        <w:t>”</w:t>
      </w:r>
      <w:r w:rsidRPr="00DB5DB0">
        <w:rPr>
          <w:rFonts w:ascii="Verdana" w:eastAsia="Times New Roman" w:hAnsi="Verdana" w:cs="Arial"/>
          <w:color w:val="000000" w:themeColor="text1"/>
          <w:sz w:val="20"/>
          <w:szCs w:val="20"/>
          <w:lang w:eastAsia="es-ES"/>
        </w:rPr>
        <w:t>. Punto este en el que se</w:t>
      </w:r>
      <w:r w:rsidR="00361C5D">
        <w:rPr>
          <w:rFonts w:ascii="Verdana" w:eastAsia="Times New Roman" w:hAnsi="Verdana" w:cs="Arial"/>
          <w:color w:val="000000" w:themeColor="text1"/>
          <w:sz w:val="20"/>
          <w:szCs w:val="20"/>
          <w:lang w:eastAsia="es-ES"/>
        </w:rPr>
        <w:t xml:space="preserve"> </w:t>
      </w:r>
      <w:r w:rsidRPr="00DB5DB0">
        <w:rPr>
          <w:rFonts w:ascii="Verdana" w:eastAsia="Times New Roman" w:hAnsi="Verdana" w:cs="Arial"/>
          <w:color w:val="000000" w:themeColor="text1"/>
          <w:sz w:val="20"/>
          <w:szCs w:val="20"/>
          <w:lang w:eastAsia="es-ES"/>
        </w:rPr>
        <w:t>r</w:t>
      </w:r>
      <w:r w:rsidR="00361C5D">
        <w:rPr>
          <w:rFonts w:ascii="Verdana" w:eastAsia="Times New Roman" w:hAnsi="Verdana" w:cs="Arial"/>
          <w:color w:val="000000" w:themeColor="text1"/>
          <w:sz w:val="20"/>
          <w:szCs w:val="20"/>
          <w:lang w:eastAsia="es-ES"/>
        </w:rPr>
        <w:t>efirió</w:t>
      </w:r>
      <w:r w:rsidRPr="00DB5DB0">
        <w:rPr>
          <w:rFonts w:ascii="Verdana" w:eastAsia="Times New Roman" w:hAnsi="Verdana" w:cs="Arial"/>
          <w:color w:val="000000" w:themeColor="text1"/>
          <w:sz w:val="20"/>
          <w:szCs w:val="20"/>
          <w:lang w:eastAsia="es-ES"/>
        </w:rPr>
        <w:t xml:space="preserve"> a la ciberseguridad, </w:t>
      </w:r>
      <w:r w:rsidR="00361C5D">
        <w:rPr>
          <w:rFonts w:ascii="Verdana" w:eastAsia="Times New Roman" w:hAnsi="Verdana" w:cs="Arial"/>
          <w:color w:val="000000" w:themeColor="text1"/>
          <w:sz w:val="20"/>
          <w:szCs w:val="20"/>
          <w:lang w:eastAsia="es-ES"/>
        </w:rPr>
        <w:t>“</w:t>
      </w:r>
      <w:r w:rsidRPr="00DB5DB0">
        <w:rPr>
          <w:rFonts w:ascii="Verdana" w:eastAsia="Times New Roman" w:hAnsi="Verdana" w:cs="Arial"/>
          <w:color w:val="000000" w:themeColor="text1"/>
          <w:sz w:val="20"/>
          <w:szCs w:val="20"/>
          <w:lang w:eastAsia="es-ES"/>
        </w:rPr>
        <w:t>en la necesidad de que los datos se utilicen de manera correcta</w:t>
      </w:r>
      <w:r w:rsidR="00361C5D">
        <w:rPr>
          <w:rFonts w:ascii="Verdana" w:eastAsia="Times New Roman" w:hAnsi="Verdana" w:cs="Arial"/>
          <w:color w:val="000000" w:themeColor="text1"/>
          <w:sz w:val="20"/>
          <w:szCs w:val="20"/>
          <w:lang w:eastAsia="es-ES"/>
        </w:rPr>
        <w:t>,</w:t>
      </w:r>
      <w:r w:rsidRPr="00DB5DB0">
        <w:rPr>
          <w:rFonts w:ascii="Verdana" w:eastAsia="Times New Roman" w:hAnsi="Verdana" w:cs="Arial"/>
          <w:color w:val="000000" w:themeColor="text1"/>
          <w:sz w:val="20"/>
          <w:szCs w:val="20"/>
          <w:lang w:eastAsia="es-ES"/>
        </w:rPr>
        <w:t xml:space="preserve"> respetando la pr</w:t>
      </w:r>
      <w:r w:rsidR="00361C5D">
        <w:rPr>
          <w:rFonts w:ascii="Verdana" w:eastAsia="Times New Roman" w:hAnsi="Verdana" w:cs="Arial"/>
          <w:color w:val="000000" w:themeColor="text1"/>
          <w:sz w:val="20"/>
          <w:szCs w:val="20"/>
          <w:lang w:eastAsia="es-ES"/>
        </w:rPr>
        <w:t>i</w:t>
      </w:r>
      <w:r w:rsidRPr="00DB5DB0">
        <w:rPr>
          <w:rFonts w:ascii="Verdana" w:eastAsia="Times New Roman" w:hAnsi="Verdana" w:cs="Arial"/>
          <w:color w:val="000000" w:themeColor="text1"/>
          <w:sz w:val="20"/>
          <w:szCs w:val="20"/>
          <w:lang w:eastAsia="es-ES"/>
        </w:rPr>
        <w:t>vacidad</w:t>
      </w:r>
      <w:r w:rsidR="00361C5D">
        <w:rPr>
          <w:rFonts w:ascii="Verdana" w:eastAsia="Times New Roman" w:hAnsi="Verdana" w:cs="Arial"/>
          <w:color w:val="000000" w:themeColor="text1"/>
          <w:sz w:val="20"/>
          <w:szCs w:val="20"/>
          <w:lang w:eastAsia="es-ES"/>
        </w:rPr>
        <w:t>”</w:t>
      </w:r>
      <w:r w:rsidRPr="00DB5DB0">
        <w:rPr>
          <w:rFonts w:ascii="Verdana" w:eastAsia="Times New Roman" w:hAnsi="Verdana" w:cs="Arial"/>
          <w:color w:val="000000" w:themeColor="text1"/>
          <w:sz w:val="20"/>
          <w:szCs w:val="20"/>
          <w:lang w:eastAsia="es-ES"/>
        </w:rPr>
        <w:t xml:space="preserve">. Y enfatizó en los esfuerzos que la </w:t>
      </w:r>
      <w:r w:rsidR="00361C5D">
        <w:rPr>
          <w:rFonts w:ascii="Verdana" w:eastAsia="Times New Roman" w:hAnsi="Verdana" w:cs="Arial"/>
          <w:color w:val="000000" w:themeColor="text1"/>
          <w:sz w:val="20"/>
          <w:szCs w:val="20"/>
          <w:lang w:eastAsia="es-ES"/>
        </w:rPr>
        <w:t>SETSI</w:t>
      </w:r>
      <w:r w:rsidRPr="00DB5DB0">
        <w:rPr>
          <w:rFonts w:ascii="Verdana" w:eastAsia="Times New Roman" w:hAnsi="Verdana" w:cs="Arial"/>
          <w:color w:val="000000" w:themeColor="text1"/>
          <w:sz w:val="20"/>
          <w:szCs w:val="20"/>
          <w:lang w:eastAsia="es-ES"/>
        </w:rPr>
        <w:t xml:space="preserve"> ha re</w:t>
      </w:r>
      <w:r w:rsidR="00361C5D">
        <w:rPr>
          <w:rFonts w:ascii="Verdana" w:eastAsia="Times New Roman" w:hAnsi="Verdana" w:cs="Arial"/>
          <w:color w:val="000000" w:themeColor="text1"/>
          <w:sz w:val="20"/>
          <w:szCs w:val="20"/>
          <w:lang w:eastAsia="es-ES"/>
        </w:rPr>
        <w:t>alizado</w:t>
      </w:r>
      <w:r w:rsidRPr="00DB5DB0">
        <w:rPr>
          <w:rFonts w:ascii="Verdana" w:eastAsia="Times New Roman" w:hAnsi="Verdana" w:cs="Arial"/>
          <w:color w:val="000000" w:themeColor="text1"/>
          <w:sz w:val="20"/>
          <w:szCs w:val="20"/>
          <w:lang w:eastAsia="es-ES"/>
        </w:rPr>
        <w:t xml:space="preserve"> en</w:t>
      </w:r>
      <w:r w:rsidR="00361C5D">
        <w:rPr>
          <w:rFonts w:ascii="Verdana" w:eastAsia="Times New Roman" w:hAnsi="Verdana" w:cs="Arial"/>
          <w:color w:val="000000" w:themeColor="text1"/>
          <w:sz w:val="20"/>
          <w:szCs w:val="20"/>
          <w:lang w:eastAsia="es-ES"/>
        </w:rPr>
        <w:t xml:space="preserve"> </w:t>
      </w:r>
      <w:r w:rsidRPr="00DB5DB0">
        <w:rPr>
          <w:rFonts w:ascii="Verdana" w:eastAsia="Times New Roman" w:hAnsi="Verdana" w:cs="Arial"/>
          <w:color w:val="000000" w:themeColor="text1"/>
          <w:sz w:val="20"/>
          <w:szCs w:val="20"/>
          <w:lang w:eastAsia="es-ES"/>
        </w:rPr>
        <w:t>los últimos cuatro años en la materia</w:t>
      </w:r>
      <w:r w:rsidR="00361C5D">
        <w:rPr>
          <w:rFonts w:ascii="Verdana" w:eastAsia="Times New Roman" w:hAnsi="Verdana" w:cs="Arial"/>
          <w:color w:val="000000" w:themeColor="text1"/>
          <w:sz w:val="20"/>
          <w:szCs w:val="20"/>
          <w:lang w:eastAsia="es-ES"/>
        </w:rPr>
        <w:t>,</w:t>
      </w:r>
      <w:r w:rsidRPr="00DB5DB0">
        <w:rPr>
          <w:rFonts w:ascii="Verdana" w:eastAsia="Times New Roman" w:hAnsi="Verdana" w:cs="Arial"/>
          <w:color w:val="000000" w:themeColor="text1"/>
          <w:sz w:val="20"/>
          <w:szCs w:val="20"/>
          <w:lang w:eastAsia="es-ES"/>
        </w:rPr>
        <w:t xml:space="preserve"> dotando al In</w:t>
      </w:r>
      <w:r w:rsidR="00361C5D">
        <w:rPr>
          <w:rFonts w:ascii="Verdana" w:eastAsia="Times New Roman" w:hAnsi="Verdana" w:cs="Arial"/>
          <w:color w:val="000000" w:themeColor="text1"/>
          <w:sz w:val="20"/>
          <w:szCs w:val="20"/>
          <w:lang w:eastAsia="es-ES"/>
        </w:rPr>
        <w:t>s</w:t>
      </w:r>
      <w:r w:rsidRPr="00DB5DB0">
        <w:rPr>
          <w:rFonts w:ascii="Verdana" w:eastAsia="Times New Roman" w:hAnsi="Verdana" w:cs="Arial"/>
          <w:color w:val="000000" w:themeColor="text1"/>
          <w:sz w:val="20"/>
          <w:szCs w:val="20"/>
          <w:lang w:eastAsia="es-ES"/>
        </w:rPr>
        <w:t>tituto de Ciberseguridad de los medios adecuados para que garantice la seguridad</w:t>
      </w:r>
      <w:r w:rsidR="00361C5D">
        <w:rPr>
          <w:rFonts w:ascii="Verdana" w:eastAsia="Times New Roman" w:hAnsi="Verdana" w:cs="Arial"/>
          <w:color w:val="000000" w:themeColor="text1"/>
          <w:sz w:val="20"/>
          <w:szCs w:val="20"/>
          <w:lang w:eastAsia="es-ES"/>
        </w:rPr>
        <w:t xml:space="preserve"> y</w:t>
      </w:r>
      <w:r w:rsidRPr="00DB5DB0">
        <w:rPr>
          <w:rFonts w:ascii="Verdana" w:eastAsia="Times New Roman" w:hAnsi="Verdana" w:cs="Arial"/>
          <w:color w:val="000000" w:themeColor="text1"/>
          <w:sz w:val="20"/>
          <w:szCs w:val="20"/>
          <w:lang w:eastAsia="es-ES"/>
        </w:rPr>
        <w:t xml:space="preserve"> alert</w:t>
      </w:r>
      <w:r w:rsidR="00361C5D">
        <w:rPr>
          <w:rFonts w:ascii="Verdana" w:eastAsia="Times New Roman" w:hAnsi="Verdana" w:cs="Arial"/>
          <w:color w:val="000000" w:themeColor="text1"/>
          <w:sz w:val="20"/>
          <w:szCs w:val="20"/>
          <w:lang w:eastAsia="es-ES"/>
        </w:rPr>
        <w:t>e</w:t>
      </w:r>
      <w:r w:rsidRPr="00DB5DB0">
        <w:rPr>
          <w:rFonts w:ascii="Verdana" w:eastAsia="Times New Roman" w:hAnsi="Verdana" w:cs="Arial"/>
          <w:color w:val="000000" w:themeColor="text1"/>
          <w:sz w:val="20"/>
          <w:szCs w:val="20"/>
          <w:lang w:eastAsia="es-ES"/>
        </w:rPr>
        <w:t xml:space="preserve"> de las amen</w:t>
      </w:r>
      <w:r w:rsidR="00361C5D">
        <w:rPr>
          <w:rFonts w:ascii="Verdana" w:eastAsia="Times New Roman" w:hAnsi="Verdana" w:cs="Arial"/>
          <w:color w:val="000000" w:themeColor="text1"/>
          <w:sz w:val="20"/>
          <w:szCs w:val="20"/>
          <w:lang w:eastAsia="es-ES"/>
        </w:rPr>
        <w:t>a</w:t>
      </w:r>
      <w:r w:rsidRPr="00DB5DB0">
        <w:rPr>
          <w:rFonts w:ascii="Verdana" w:eastAsia="Times New Roman" w:hAnsi="Verdana" w:cs="Arial"/>
          <w:color w:val="000000" w:themeColor="text1"/>
          <w:sz w:val="20"/>
          <w:szCs w:val="20"/>
          <w:lang w:eastAsia="es-ES"/>
        </w:rPr>
        <w:t xml:space="preserve">zas. E hizo un </w:t>
      </w:r>
      <w:r w:rsidRPr="00DB5DB0">
        <w:rPr>
          <w:rFonts w:ascii="Verdana" w:eastAsia="Times New Roman" w:hAnsi="Verdana" w:cs="Arial"/>
          <w:color w:val="000000" w:themeColor="text1"/>
          <w:sz w:val="20"/>
          <w:szCs w:val="20"/>
          <w:lang w:eastAsia="es-ES"/>
        </w:rPr>
        <w:lastRenderedPageBreak/>
        <w:t>ll</w:t>
      </w:r>
      <w:r w:rsidR="00361C5D">
        <w:rPr>
          <w:rFonts w:ascii="Verdana" w:eastAsia="Times New Roman" w:hAnsi="Verdana" w:cs="Arial"/>
          <w:color w:val="000000" w:themeColor="text1"/>
          <w:sz w:val="20"/>
          <w:szCs w:val="20"/>
          <w:lang w:eastAsia="es-ES"/>
        </w:rPr>
        <w:t>a</w:t>
      </w:r>
      <w:r w:rsidRPr="00DB5DB0">
        <w:rPr>
          <w:rFonts w:ascii="Verdana" w:eastAsia="Times New Roman" w:hAnsi="Verdana" w:cs="Arial"/>
          <w:color w:val="000000" w:themeColor="text1"/>
          <w:sz w:val="20"/>
          <w:szCs w:val="20"/>
          <w:lang w:eastAsia="es-ES"/>
        </w:rPr>
        <w:t>mam</w:t>
      </w:r>
      <w:r w:rsidR="00361C5D">
        <w:rPr>
          <w:rFonts w:ascii="Verdana" w:eastAsia="Times New Roman" w:hAnsi="Verdana" w:cs="Arial"/>
          <w:color w:val="000000" w:themeColor="text1"/>
          <w:sz w:val="20"/>
          <w:szCs w:val="20"/>
          <w:lang w:eastAsia="es-ES"/>
        </w:rPr>
        <w:t>iento</w:t>
      </w:r>
      <w:r w:rsidRPr="00DB5DB0">
        <w:rPr>
          <w:rFonts w:ascii="Verdana" w:eastAsia="Times New Roman" w:hAnsi="Verdana" w:cs="Arial"/>
          <w:color w:val="000000" w:themeColor="text1"/>
          <w:sz w:val="20"/>
          <w:szCs w:val="20"/>
          <w:lang w:eastAsia="es-ES"/>
        </w:rPr>
        <w:t xml:space="preserve"> a los CIO de las empresas para que intensifiquen la seguridad de sus sistemas con la implicación de la</w:t>
      </w:r>
      <w:r w:rsidR="00361C5D">
        <w:rPr>
          <w:rFonts w:ascii="Verdana" w:eastAsia="Times New Roman" w:hAnsi="Verdana" w:cs="Arial"/>
          <w:color w:val="000000" w:themeColor="text1"/>
          <w:sz w:val="20"/>
          <w:szCs w:val="20"/>
          <w:lang w:eastAsia="es-ES"/>
        </w:rPr>
        <w:t>s respectivas</w:t>
      </w:r>
      <w:r w:rsidRPr="00DB5DB0">
        <w:rPr>
          <w:rFonts w:ascii="Verdana" w:eastAsia="Times New Roman" w:hAnsi="Verdana" w:cs="Arial"/>
          <w:color w:val="000000" w:themeColor="text1"/>
          <w:sz w:val="20"/>
          <w:szCs w:val="20"/>
          <w:lang w:eastAsia="es-ES"/>
        </w:rPr>
        <w:t xml:space="preserve"> cúpula</w:t>
      </w:r>
      <w:r w:rsidR="00361C5D">
        <w:rPr>
          <w:rFonts w:ascii="Verdana" w:eastAsia="Times New Roman" w:hAnsi="Verdana" w:cs="Arial"/>
          <w:color w:val="000000" w:themeColor="text1"/>
          <w:sz w:val="20"/>
          <w:szCs w:val="20"/>
          <w:lang w:eastAsia="es-ES"/>
        </w:rPr>
        <w:t>s</w:t>
      </w:r>
      <w:r w:rsidRPr="00DB5DB0">
        <w:rPr>
          <w:rFonts w:ascii="Verdana" w:eastAsia="Times New Roman" w:hAnsi="Verdana" w:cs="Arial"/>
          <w:color w:val="000000" w:themeColor="text1"/>
          <w:sz w:val="20"/>
          <w:szCs w:val="20"/>
          <w:lang w:eastAsia="es-ES"/>
        </w:rPr>
        <w:t xml:space="preserve"> directiva</w:t>
      </w:r>
      <w:r w:rsidR="00361C5D">
        <w:rPr>
          <w:rFonts w:ascii="Verdana" w:eastAsia="Times New Roman" w:hAnsi="Verdana" w:cs="Arial"/>
          <w:color w:val="000000" w:themeColor="text1"/>
          <w:sz w:val="20"/>
          <w:szCs w:val="20"/>
          <w:lang w:eastAsia="es-ES"/>
        </w:rPr>
        <w:t>s</w:t>
      </w:r>
      <w:r w:rsidRPr="00DB5DB0">
        <w:rPr>
          <w:rFonts w:ascii="Verdana" w:eastAsia="Times New Roman" w:hAnsi="Verdana" w:cs="Arial"/>
          <w:color w:val="000000" w:themeColor="text1"/>
          <w:sz w:val="20"/>
          <w:szCs w:val="20"/>
          <w:lang w:eastAsia="es-ES"/>
        </w:rPr>
        <w:t>.</w:t>
      </w:r>
    </w:p>
    <w:p w:rsidR="00C82947" w:rsidRPr="00361C5D" w:rsidRDefault="002A2C9B" w:rsidP="00361C5D">
      <w:pPr>
        <w:pStyle w:val="Sinespaciado"/>
        <w:jc w:val="both"/>
        <w:rPr>
          <w:rFonts w:ascii="Verdana" w:hAnsi="Verdana"/>
          <w:color w:val="000000" w:themeColor="text1"/>
          <w:sz w:val="20"/>
          <w:szCs w:val="20"/>
          <w:lang w:eastAsia="es-ES"/>
        </w:rPr>
      </w:pPr>
      <w:r>
        <w:rPr>
          <w:rFonts w:ascii="Verdana" w:hAnsi="Verdana"/>
          <w:color w:val="000000" w:themeColor="text1"/>
          <w:sz w:val="20"/>
          <w:szCs w:val="20"/>
          <w:lang w:eastAsia="es-ES"/>
        </w:rPr>
        <w:t>Víctor Calvo Sotelo terminó</w:t>
      </w:r>
      <w:r w:rsidR="00DB5DB0" w:rsidRPr="00361C5D">
        <w:rPr>
          <w:rFonts w:ascii="Verdana" w:hAnsi="Verdana"/>
          <w:color w:val="000000" w:themeColor="text1"/>
          <w:sz w:val="20"/>
          <w:szCs w:val="20"/>
          <w:lang w:eastAsia="es-ES"/>
        </w:rPr>
        <w:t xml:space="preserve"> agradeciendo a AMETIC la organización del Encuentro y animando a todos a continuar </w:t>
      </w:r>
      <w:r w:rsidR="00361C5D">
        <w:rPr>
          <w:rFonts w:ascii="Verdana" w:hAnsi="Verdana"/>
          <w:color w:val="000000" w:themeColor="text1"/>
          <w:sz w:val="20"/>
          <w:szCs w:val="20"/>
          <w:lang w:eastAsia="es-ES"/>
        </w:rPr>
        <w:t>“</w:t>
      </w:r>
      <w:r w:rsidR="00DB5DB0" w:rsidRPr="00361C5D">
        <w:rPr>
          <w:rFonts w:ascii="Verdana" w:hAnsi="Verdana"/>
          <w:color w:val="000000" w:themeColor="text1"/>
          <w:sz w:val="20"/>
          <w:szCs w:val="20"/>
          <w:lang w:eastAsia="es-ES"/>
        </w:rPr>
        <w:t xml:space="preserve">la reflexión que se ha hecho para que en los próximos meses se pueda </w:t>
      </w:r>
      <w:r>
        <w:rPr>
          <w:rFonts w:ascii="Verdana" w:hAnsi="Verdana"/>
          <w:color w:val="000000" w:themeColor="text1"/>
          <w:sz w:val="20"/>
          <w:szCs w:val="20"/>
          <w:lang w:eastAsia="es-ES"/>
        </w:rPr>
        <w:t>elaborar</w:t>
      </w:r>
      <w:bookmarkStart w:id="0" w:name="_GoBack"/>
      <w:bookmarkEnd w:id="0"/>
      <w:r w:rsidR="00DB5DB0" w:rsidRPr="00361C5D">
        <w:rPr>
          <w:rFonts w:ascii="Verdana" w:hAnsi="Verdana"/>
          <w:color w:val="000000" w:themeColor="text1"/>
          <w:sz w:val="20"/>
          <w:szCs w:val="20"/>
          <w:lang w:eastAsia="es-ES"/>
        </w:rPr>
        <w:t xml:space="preserve"> una nueva </w:t>
      </w:r>
      <w:r w:rsidRPr="00361C5D">
        <w:rPr>
          <w:rFonts w:ascii="Verdana" w:hAnsi="Verdana"/>
          <w:color w:val="000000" w:themeColor="text1"/>
          <w:sz w:val="20"/>
          <w:szCs w:val="20"/>
          <w:lang w:eastAsia="es-ES"/>
        </w:rPr>
        <w:t xml:space="preserve">Agenda Digital </w:t>
      </w:r>
      <w:r w:rsidR="00DB5DB0" w:rsidRPr="00361C5D">
        <w:rPr>
          <w:rFonts w:ascii="Verdana" w:hAnsi="Verdana"/>
          <w:color w:val="000000" w:themeColor="text1"/>
          <w:sz w:val="20"/>
          <w:szCs w:val="20"/>
          <w:lang w:eastAsia="es-ES"/>
        </w:rPr>
        <w:t>que cubra el horizonte de los próximos cuatro años</w:t>
      </w:r>
      <w:r w:rsidR="00361C5D">
        <w:rPr>
          <w:rFonts w:ascii="Verdana" w:hAnsi="Verdana"/>
          <w:color w:val="000000" w:themeColor="text1"/>
          <w:sz w:val="20"/>
          <w:szCs w:val="20"/>
          <w:lang w:eastAsia="es-ES"/>
        </w:rPr>
        <w:t>”</w:t>
      </w:r>
      <w:r w:rsidR="00DB5DB0" w:rsidRPr="00361C5D">
        <w:rPr>
          <w:rFonts w:ascii="Verdana" w:hAnsi="Verdana"/>
          <w:color w:val="000000" w:themeColor="text1"/>
          <w:sz w:val="20"/>
          <w:szCs w:val="20"/>
          <w:lang w:eastAsia="es-ES"/>
        </w:rPr>
        <w:t>.</w:t>
      </w:r>
    </w:p>
    <w:p w:rsidR="00DB5DB0" w:rsidRDefault="00DB5DB0" w:rsidP="00361C5D">
      <w:pPr>
        <w:pStyle w:val="Sinespaciado"/>
        <w:jc w:val="both"/>
        <w:rPr>
          <w:rFonts w:ascii="Verdana" w:hAnsi="Verdana"/>
          <w:color w:val="000000" w:themeColor="text1"/>
          <w:sz w:val="20"/>
          <w:szCs w:val="20"/>
          <w:lang w:eastAsia="es-ES"/>
        </w:rPr>
      </w:pPr>
    </w:p>
    <w:p w:rsidR="00361C5D" w:rsidRPr="00361C5D" w:rsidRDefault="00361C5D" w:rsidP="00361C5D">
      <w:pPr>
        <w:pStyle w:val="Sinespaciado"/>
        <w:jc w:val="both"/>
        <w:rPr>
          <w:rFonts w:ascii="Verdana" w:hAnsi="Verdana"/>
          <w:color w:val="000000" w:themeColor="text1"/>
          <w:sz w:val="20"/>
          <w:szCs w:val="20"/>
          <w:lang w:eastAsia="es-ES"/>
        </w:rPr>
      </w:pPr>
    </w:p>
    <w:p w:rsidR="00A97606" w:rsidRPr="006374AC" w:rsidRDefault="00A97606" w:rsidP="00A97606">
      <w:pPr>
        <w:pStyle w:val="Sinespaciado"/>
        <w:jc w:val="both"/>
        <w:rPr>
          <w:rFonts w:ascii="Verdana" w:hAnsi="Verdana"/>
          <w:b/>
          <w:bCs/>
          <w:color w:val="000000"/>
          <w:sz w:val="18"/>
          <w:szCs w:val="18"/>
        </w:rPr>
      </w:pPr>
      <w:r w:rsidRPr="006374AC">
        <w:rPr>
          <w:rFonts w:ascii="Verdana" w:hAnsi="Verdana"/>
          <w:b/>
          <w:bCs/>
          <w:color w:val="000000"/>
          <w:sz w:val="18"/>
          <w:szCs w:val="18"/>
        </w:rPr>
        <w:t>Sobre Ametic</w:t>
      </w:r>
    </w:p>
    <w:p w:rsidR="00A97606" w:rsidRPr="006374AC" w:rsidRDefault="00A97606" w:rsidP="00A97606">
      <w:pPr>
        <w:pStyle w:val="Sinespaciado"/>
        <w:jc w:val="both"/>
        <w:rPr>
          <w:rFonts w:ascii="Verdana" w:hAnsi="Verdana"/>
          <w:color w:val="000000"/>
          <w:sz w:val="18"/>
          <w:szCs w:val="18"/>
        </w:rPr>
      </w:pPr>
      <w:r w:rsidRPr="006374AC">
        <w:rPr>
          <w:rFonts w:ascii="Verdana" w:hAnsi="Verdana"/>
          <w:color w:val="000000"/>
          <w:sz w:val="18"/>
          <w:szCs w:val="18"/>
          <w:shd w:val="clear" w:color="auto" w:fill="FFFFFF"/>
        </w:rPr>
        <w:t>AMETIC, Asociación Multisectorial de Empresas de la Electrónica, las Tecnologías de la Información y Comunicación, de las Telecomunicaciones y de los Contenidos</w:t>
      </w:r>
      <w:r w:rsidRPr="006374AC">
        <w:rPr>
          <w:rStyle w:val="apple-converted-space"/>
          <w:rFonts w:ascii="Verdana" w:hAnsi="Verdana"/>
          <w:color w:val="000000"/>
          <w:sz w:val="18"/>
          <w:szCs w:val="18"/>
          <w:shd w:val="clear" w:color="auto" w:fill="FFFFFF"/>
        </w:rPr>
        <w:t xml:space="preserve"> </w:t>
      </w:r>
      <w:r w:rsidRPr="006374AC">
        <w:rPr>
          <w:rFonts w:ascii="Verdana" w:hAnsi="Verdana"/>
          <w:color w:val="000000"/>
          <w:sz w:val="18"/>
          <w:szCs w:val="18"/>
          <w:shd w:val="clear" w:color="auto" w:fill="FFFFFF"/>
        </w:rPr>
        <w:t xml:space="preserve">Digitales, </w:t>
      </w:r>
      <w:r w:rsidRPr="006374AC">
        <w:rPr>
          <w:rFonts w:ascii="Verdana" w:hAnsi="Verdana"/>
          <w:color w:val="000000"/>
          <w:sz w:val="18"/>
          <w:szCs w:val="18"/>
        </w:rPr>
        <w:t xml:space="preserve">lidera, en el ámbito nacional, los intereses empresariales de un hipersector tan diverso como dinámico, el más </w:t>
      </w:r>
      <w:r>
        <w:rPr>
          <w:rFonts w:ascii="Verdana" w:hAnsi="Verdana"/>
          <w:color w:val="000000"/>
          <w:sz w:val="18"/>
          <w:szCs w:val="18"/>
        </w:rPr>
        <w:t>innovador -concentra más de un 3</w:t>
      </w:r>
      <w:r w:rsidRPr="006374AC">
        <w:rPr>
          <w:rFonts w:ascii="Verdana" w:hAnsi="Verdana"/>
          <w:color w:val="000000"/>
          <w:sz w:val="18"/>
          <w:szCs w:val="18"/>
        </w:rPr>
        <w:t>0% de la inversión privada en I+D-</w:t>
      </w:r>
      <w:r>
        <w:rPr>
          <w:rFonts w:ascii="Verdana" w:hAnsi="Verdana"/>
          <w:color w:val="000000"/>
          <w:sz w:val="18"/>
          <w:szCs w:val="18"/>
        </w:rPr>
        <w:t>i</w:t>
      </w:r>
      <w:r w:rsidRPr="006374AC">
        <w:rPr>
          <w:rFonts w:ascii="Verdana" w:hAnsi="Verdana"/>
          <w:color w:val="000000"/>
          <w:sz w:val="18"/>
          <w:szCs w:val="18"/>
        </w:rPr>
        <w:t xml:space="preserve">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A97606" w:rsidRPr="006374AC" w:rsidRDefault="001F0D4E" w:rsidP="00A97606">
      <w:pPr>
        <w:autoSpaceDE w:val="0"/>
        <w:autoSpaceDN w:val="0"/>
        <w:adjustRightInd w:val="0"/>
        <w:jc w:val="both"/>
        <w:rPr>
          <w:rFonts w:ascii="Verdana" w:hAnsi="Verdana" w:cs="Arial"/>
          <w:color w:val="000000"/>
          <w:sz w:val="18"/>
          <w:szCs w:val="18"/>
          <w:u w:val="single"/>
        </w:rPr>
      </w:pPr>
      <w:hyperlink r:id="rId10" w:history="1">
        <w:r w:rsidR="00A97606" w:rsidRPr="006374AC">
          <w:rPr>
            <w:rStyle w:val="Hipervnculo"/>
            <w:rFonts w:ascii="Verdana" w:hAnsi="Verdana" w:cs="Arial"/>
            <w:sz w:val="18"/>
            <w:szCs w:val="18"/>
          </w:rPr>
          <w:t>www.ametic.es</w:t>
        </w:r>
      </w:hyperlink>
    </w:p>
    <w:p w:rsidR="00A97606" w:rsidRPr="00B97BB5" w:rsidRDefault="00A97606" w:rsidP="00A97606">
      <w:pPr>
        <w:autoSpaceDE w:val="0"/>
        <w:autoSpaceDN w:val="0"/>
        <w:adjustRightInd w:val="0"/>
        <w:jc w:val="both"/>
        <w:rPr>
          <w:rFonts w:ascii="Verdana" w:hAnsi="Verdana" w:cs="Arial"/>
          <w:b/>
          <w:color w:val="404040" w:themeColor="text1" w:themeTint="BF"/>
          <w:sz w:val="18"/>
          <w:szCs w:val="18"/>
        </w:rPr>
      </w:pPr>
    </w:p>
    <w:p w:rsidR="00A97606" w:rsidRDefault="00A97606" w:rsidP="00A97606">
      <w:pPr>
        <w:autoSpaceDE w:val="0"/>
        <w:autoSpaceDN w:val="0"/>
        <w:adjustRightInd w:val="0"/>
        <w:jc w:val="both"/>
        <w:rPr>
          <w:rFonts w:ascii="Verdana" w:hAnsi="Verdana" w:cs="Arial"/>
          <w:color w:val="404040" w:themeColor="text1" w:themeTint="BF"/>
          <w:sz w:val="20"/>
          <w:szCs w:val="20"/>
        </w:rPr>
      </w:pPr>
      <w:r w:rsidRPr="00B97BB5">
        <w:rPr>
          <w:rFonts w:ascii="Verdana" w:hAnsi="Verdana" w:cs="Arial"/>
          <w:noProof/>
          <w:color w:val="404040" w:themeColor="text1" w:themeTint="BF"/>
          <w:sz w:val="20"/>
          <w:szCs w:val="20"/>
          <w:lang w:eastAsia="es-ES"/>
        </w:rPr>
        <w:drawing>
          <wp:inline distT="0" distB="0" distL="0" distR="0" wp14:anchorId="1FD06713" wp14:editId="190F0637">
            <wp:extent cx="1908810" cy="656423"/>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srcRect/>
                    <a:stretch>
                      <a:fillRect/>
                    </a:stretch>
                  </pic:blipFill>
                  <pic:spPr bwMode="auto">
                    <a:xfrm>
                      <a:off x="0" y="0"/>
                      <a:ext cx="1918475" cy="659747"/>
                    </a:xfrm>
                    <a:prstGeom prst="rect">
                      <a:avLst/>
                    </a:prstGeom>
                    <a:noFill/>
                    <a:ln w="9525">
                      <a:noFill/>
                      <a:miter lim="800000"/>
                      <a:headEnd/>
                      <a:tailEnd/>
                    </a:ln>
                  </pic:spPr>
                </pic:pic>
              </a:graphicData>
            </a:graphic>
          </wp:inline>
        </w:drawing>
      </w:r>
    </w:p>
    <w:sectPr w:rsidR="00A97606">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D4E" w:rsidRDefault="001F0D4E" w:rsidP="00B02F46">
      <w:pPr>
        <w:spacing w:after="0" w:line="240" w:lineRule="auto"/>
      </w:pPr>
      <w:r>
        <w:separator/>
      </w:r>
    </w:p>
  </w:endnote>
  <w:endnote w:type="continuationSeparator" w:id="0">
    <w:p w:rsidR="001F0D4E" w:rsidRDefault="001F0D4E" w:rsidP="00B0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F46" w:rsidRDefault="00B02F46" w:rsidP="00B02F46">
    <w:pPr>
      <w:pStyle w:val="Piedepgina"/>
      <w:jc w:val="center"/>
      <w:rPr>
        <w:rFonts w:ascii="Verdana" w:hAnsi="Verdana" w:cs="Arial"/>
        <w:color w:val="404040"/>
        <w:sz w:val="18"/>
        <w:szCs w:val="18"/>
        <w:shd w:val="clear" w:color="auto" w:fill="FFFFFF"/>
      </w:rPr>
    </w:pPr>
  </w:p>
  <w:p w:rsidR="00B02F46" w:rsidRPr="009E1311" w:rsidRDefault="00B02F46" w:rsidP="00B02F46">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rsidR="00B02F46" w:rsidRPr="009E1311" w:rsidRDefault="00B02F46" w:rsidP="00B02F46">
    <w:pPr>
      <w:pStyle w:val="Piedepgina"/>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 Comunicación, de las Telecomunicaciones y de los Contenidos</w:t>
    </w:r>
    <w:r w:rsidRPr="009E1311">
      <w:rPr>
        <w:rStyle w:val="apple-converted-space"/>
        <w:rFonts w:ascii="Verdana" w:hAnsi="Verdana" w:cs="Arial"/>
        <w:color w:val="404040"/>
        <w:sz w:val="18"/>
        <w:szCs w:val="18"/>
        <w:shd w:val="clear" w:color="auto" w:fill="FFFFFF"/>
      </w:rPr>
      <w:t> </w:t>
    </w:r>
    <w:r w:rsidRPr="009E1311">
      <w:rPr>
        <w:rFonts w:ascii="Verdana" w:hAnsi="Verdana" w:cs="Arial"/>
        <w:bCs/>
        <w:color w:val="404040"/>
        <w:sz w:val="18"/>
        <w:szCs w:val="18"/>
        <w:shd w:val="clear" w:color="auto" w:fill="FFFFFF"/>
      </w:rPr>
      <w:t>Digitales</w:t>
    </w:r>
  </w:p>
  <w:p w:rsidR="00B02F46" w:rsidRPr="009E1311" w:rsidRDefault="00B02F46" w:rsidP="00B02F46">
    <w:pPr>
      <w:pStyle w:val="Piedepgina"/>
      <w:jc w:val="center"/>
      <w:rPr>
        <w:rFonts w:ascii="Verdana" w:hAnsi="Verdana" w:cs="Arial"/>
        <w:bCs/>
        <w:color w:val="404040"/>
        <w:sz w:val="18"/>
        <w:szCs w:val="18"/>
        <w:shd w:val="clear" w:color="auto" w:fill="FFFFFF"/>
      </w:rPr>
    </w:pPr>
  </w:p>
  <w:p w:rsidR="00B02F46" w:rsidRPr="009E1311" w:rsidRDefault="00B02F46" w:rsidP="00B02F46">
    <w:pPr>
      <w:pStyle w:val="Piedepgina"/>
      <w:jc w:val="center"/>
      <w:rPr>
        <w:rFonts w:ascii="Verdana" w:hAnsi="Verdana" w:cs="Arial"/>
        <w:color w:val="404040"/>
        <w:sz w:val="18"/>
        <w:szCs w:val="18"/>
      </w:rPr>
    </w:pPr>
    <w:r w:rsidRPr="009E1311">
      <w:rPr>
        <w:rFonts w:ascii="Verdana" w:hAnsi="Verdana" w:cs="Arial"/>
        <w:color w:val="404040"/>
        <w:sz w:val="18"/>
        <w:szCs w:val="18"/>
      </w:rPr>
      <w:t>Príncipe de Vergara 74, 4ª planta</w:t>
    </w:r>
    <w:r w:rsidRPr="009E1311">
      <w:rPr>
        <w:rFonts w:ascii="Verdana" w:hAnsi="Verdana" w:cs="Arial"/>
        <w:color w:val="404040"/>
        <w:sz w:val="18"/>
        <w:szCs w:val="18"/>
      </w:rPr>
      <w:br/>
      <w:t>28006 MADRID</w:t>
    </w:r>
    <w:r w:rsidRPr="009E1311">
      <w:rPr>
        <w:rFonts w:ascii="Verdana" w:hAnsi="Verdana" w:cs="Arial"/>
        <w:color w:val="404040"/>
        <w:sz w:val="18"/>
        <w:szCs w:val="18"/>
      </w:rPr>
      <w:br/>
      <w:t>Telf.</w:t>
    </w:r>
    <w:r>
      <w:rPr>
        <w:rFonts w:ascii="Verdana" w:hAnsi="Verdana" w:cs="Arial"/>
        <w:color w:val="404040"/>
        <w:sz w:val="18"/>
        <w:szCs w:val="18"/>
      </w:rPr>
      <w:t>:</w:t>
    </w:r>
    <w:r w:rsidRPr="009E1311">
      <w:rPr>
        <w:rFonts w:ascii="Verdana" w:hAnsi="Verdana" w:cs="Arial"/>
        <w:color w:val="404040"/>
        <w:sz w:val="18"/>
        <w:szCs w:val="18"/>
      </w:rPr>
      <w:t xml:space="preserve"> 915 902 300</w:t>
    </w:r>
  </w:p>
  <w:p w:rsidR="00B02F46" w:rsidRPr="009E1311" w:rsidRDefault="00B02F46" w:rsidP="00B02F46">
    <w:pPr>
      <w:pStyle w:val="Piedepgina"/>
      <w:jc w:val="center"/>
      <w:rPr>
        <w:rFonts w:ascii="Verdana" w:hAnsi="Verdana"/>
        <w:color w:val="404040"/>
        <w:sz w:val="18"/>
        <w:szCs w:val="18"/>
      </w:rPr>
    </w:pPr>
    <w:r w:rsidRPr="009E1311">
      <w:rPr>
        <w:rFonts w:ascii="Verdana" w:hAnsi="Verdana" w:cs="Arial"/>
        <w:color w:val="404040"/>
        <w:sz w:val="18"/>
        <w:szCs w:val="18"/>
      </w:rPr>
      <w:t>www.</w:t>
    </w:r>
    <w:r>
      <w:rPr>
        <w:rFonts w:ascii="Verdana" w:hAnsi="Verdana" w:cs="Arial"/>
        <w:color w:val="404040"/>
        <w:sz w:val="18"/>
        <w:szCs w:val="18"/>
      </w:rPr>
      <w:t>AMETIC</w:t>
    </w:r>
    <w:r w:rsidRPr="009E1311">
      <w:rPr>
        <w:rFonts w:ascii="Verdana" w:hAnsi="Verdana" w:cs="Arial"/>
        <w:color w:val="404040"/>
        <w:sz w:val="18"/>
        <w:szCs w:val="18"/>
      </w:rPr>
      <w:t>.es</w:t>
    </w:r>
  </w:p>
  <w:p w:rsidR="00B02F46" w:rsidRDefault="00B02F46">
    <w:pPr>
      <w:pStyle w:val="Piedepgina"/>
    </w:pPr>
  </w:p>
  <w:p w:rsidR="00B02F46" w:rsidRDefault="00B02F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D4E" w:rsidRDefault="001F0D4E" w:rsidP="00B02F46">
      <w:pPr>
        <w:spacing w:after="0" w:line="240" w:lineRule="auto"/>
      </w:pPr>
      <w:r>
        <w:separator/>
      </w:r>
    </w:p>
  </w:footnote>
  <w:footnote w:type="continuationSeparator" w:id="0">
    <w:p w:rsidR="001F0D4E" w:rsidRDefault="001F0D4E" w:rsidP="00B02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F46" w:rsidRDefault="00B02F46">
    <w:pPr>
      <w:pStyle w:val="Encabezado"/>
    </w:pPr>
  </w:p>
  <w:p w:rsidR="00B02F46" w:rsidRDefault="00B02F46" w:rsidP="00B02F46">
    <w:pPr>
      <w:pStyle w:val="Encabezado"/>
    </w:pPr>
    <w:r>
      <w:rPr>
        <w:noProof/>
        <w:lang w:eastAsia="es-ES"/>
      </w:rPr>
      <w:drawing>
        <wp:inline distT="0" distB="0" distL="0" distR="0" wp14:anchorId="2D18BEC7" wp14:editId="295BAFE3">
          <wp:extent cx="1908810" cy="781703"/>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908810" cy="781703"/>
                  </a:xfrm>
                  <a:prstGeom prst="rect">
                    <a:avLst/>
                  </a:prstGeom>
                  <a:noFill/>
                  <a:ln w="9525">
                    <a:noFill/>
                    <a:miter lim="800000"/>
                    <a:headEnd/>
                    <a:tailEnd/>
                  </a:ln>
                </pic:spPr>
              </pic:pic>
            </a:graphicData>
          </a:graphic>
        </wp:inline>
      </w:drawing>
    </w:r>
  </w:p>
  <w:p w:rsidR="00B02F46" w:rsidRPr="009E1311" w:rsidRDefault="00B02F46" w:rsidP="00B02F46">
    <w:pPr>
      <w:pStyle w:val="Encabezado"/>
      <w:jc w:val="right"/>
      <w:rPr>
        <w:rFonts w:ascii="Verdana" w:hAnsi="Verdana"/>
        <w:b/>
        <w:color w:val="404040"/>
        <w:sz w:val="20"/>
        <w:szCs w:val="20"/>
      </w:rPr>
    </w:pPr>
    <w:r w:rsidRPr="009E1311">
      <w:rPr>
        <w:rFonts w:ascii="Verdana" w:hAnsi="Verdana"/>
        <w:b/>
        <w:color w:val="404040"/>
        <w:sz w:val="20"/>
        <w:szCs w:val="20"/>
      </w:rPr>
      <w:t>COMUNICADO DE PRENSA</w:t>
    </w:r>
  </w:p>
  <w:p w:rsidR="00B02F46" w:rsidRDefault="00B02F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2EF5"/>
    <w:multiLevelType w:val="hybridMultilevel"/>
    <w:tmpl w:val="79B456B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A6306E"/>
    <w:multiLevelType w:val="hybridMultilevel"/>
    <w:tmpl w:val="D820E6B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0C15F4"/>
    <w:multiLevelType w:val="hybridMultilevel"/>
    <w:tmpl w:val="AEEE962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78942E8"/>
    <w:multiLevelType w:val="multilevel"/>
    <w:tmpl w:val="20B2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804BAA"/>
    <w:multiLevelType w:val="multilevel"/>
    <w:tmpl w:val="FB9E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9009D8"/>
    <w:multiLevelType w:val="hybridMultilevel"/>
    <w:tmpl w:val="BC1AE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94D6CBC"/>
    <w:multiLevelType w:val="hybridMultilevel"/>
    <w:tmpl w:val="847E4C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7E"/>
    <w:rsid w:val="00020889"/>
    <w:rsid w:val="000442BA"/>
    <w:rsid w:val="000A7706"/>
    <w:rsid w:val="000D5F52"/>
    <w:rsid w:val="00150D40"/>
    <w:rsid w:val="001724EC"/>
    <w:rsid w:val="001E79F9"/>
    <w:rsid w:val="001F0D4E"/>
    <w:rsid w:val="002A2C9B"/>
    <w:rsid w:val="002A337C"/>
    <w:rsid w:val="002B0A5A"/>
    <w:rsid w:val="00342F69"/>
    <w:rsid w:val="00361C5D"/>
    <w:rsid w:val="003633E0"/>
    <w:rsid w:val="003C10AB"/>
    <w:rsid w:val="004A0BB4"/>
    <w:rsid w:val="004E5C1F"/>
    <w:rsid w:val="005511C4"/>
    <w:rsid w:val="00586DD0"/>
    <w:rsid w:val="006375B5"/>
    <w:rsid w:val="00677F03"/>
    <w:rsid w:val="006A790B"/>
    <w:rsid w:val="006F3DCC"/>
    <w:rsid w:val="00753DF8"/>
    <w:rsid w:val="00824FE7"/>
    <w:rsid w:val="0088597B"/>
    <w:rsid w:val="008D4EAE"/>
    <w:rsid w:val="009144CB"/>
    <w:rsid w:val="009A347E"/>
    <w:rsid w:val="00A21D5D"/>
    <w:rsid w:val="00A40260"/>
    <w:rsid w:val="00A773F4"/>
    <w:rsid w:val="00A97606"/>
    <w:rsid w:val="00B02F46"/>
    <w:rsid w:val="00B868AF"/>
    <w:rsid w:val="00BA7270"/>
    <w:rsid w:val="00BE5A45"/>
    <w:rsid w:val="00C41637"/>
    <w:rsid w:val="00C82947"/>
    <w:rsid w:val="00D05FB7"/>
    <w:rsid w:val="00D37E23"/>
    <w:rsid w:val="00D8088C"/>
    <w:rsid w:val="00D80C5F"/>
    <w:rsid w:val="00D9437F"/>
    <w:rsid w:val="00D9719F"/>
    <w:rsid w:val="00DB5DB0"/>
    <w:rsid w:val="00E606FA"/>
    <w:rsid w:val="00EA0C0D"/>
    <w:rsid w:val="00EE3A6E"/>
    <w:rsid w:val="00EE651C"/>
    <w:rsid w:val="00F02D20"/>
    <w:rsid w:val="00FB72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9A347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34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47E"/>
    <w:rPr>
      <w:rFonts w:ascii="Tahoma" w:hAnsi="Tahoma" w:cs="Tahoma"/>
      <w:sz w:val="16"/>
      <w:szCs w:val="16"/>
    </w:rPr>
  </w:style>
  <w:style w:type="character" w:customStyle="1" w:styleId="Ttulo2Car">
    <w:name w:val="Título 2 Car"/>
    <w:basedOn w:val="Fuentedeprrafopredeter"/>
    <w:link w:val="Ttulo2"/>
    <w:uiPriority w:val="9"/>
    <w:semiHidden/>
    <w:rsid w:val="009A347E"/>
    <w:rPr>
      <w:rFonts w:asciiTheme="majorHAnsi" w:eastAsiaTheme="majorEastAsia" w:hAnsiTheme="majorHAnsi" w:cstheme="majorBidi"/>
      <w:b/>
      <w:bCs/>
      <w:color w:val="4F81BD" w:themeColor="accent1"/>
      <w:sz w:val="26"/>
      <w:szCs w:val="26"/>
      <w:lang w:eastAsia="es-ES"/>
    </w:rPr>
  </w:style>
  <w:style w:type="character" w:styleId="Hipervnculo">
    <w:name w:val="Hyperlink"/>
    <w:basedOn w:val="Fuentedeprrafopredeter"/>
    <w:uiPriority w:val="99"/>
    <w:semiHidden/>
    <w:unhideWhenUsed/>
    <w:rsid w:val="009A347E"/>
    <w:rPr>
      <w:color w:val="0000FF" w:themeColor="hyperlink"/>
      <w:u w:val="single"/>
    </w:rPr>
  </w:style>
  <w:style w:type="paragraph" w:styleId="NormalWeb">
    <w:name w:val="Normal (Web)"/>
    <w:basedOn w:val="Normal"/>
    <w:uiPriority w:val="99"/>
    <w:unhideWhenUsed/>
    <w:rsid w:val="009A347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9A347E"/>
    <w:pPr>
      <w:spacing w:after="0" w:line="240" w:lineRule="auto"/>
    </w:pPr>
    <w:rPr>
      <w:rFonts w:ascii="Calibri" w:eastAsia="Calibri" w:hAnsi="Calibri" w:cs="Times New Roman"/>
    </w:rPr>
  </w:style>
  <w:style w:type="character" w:customStyle="1" w:styleId="apple-converted-space">
    <w:name w:val="apple-converted-space"/>
    <w:basedOn w:val="Fuentedeprrafopredeter"/>
    <w:rsid w:val="009A347E"/>
  </w:style>
  <w:style w:type="character" w:styleId="nfasis">
    <w:name w:val="Emphasis"/>
    <w:basedOn w:val="Fuentedeprrafopredeter"/>
    <w:uiPriority w:val="20"/>
    <w:qFormat/>
    <w:rsid w:val="009A347E"/>
    <w:rPr>
      <w:rFonts w:cs="Times New Roman"/>
      <w:i/>
      <w:iCs/>
    </w:rPr>
  </w:style>
  <w:style w:type="character" w:customStyle="1" w:styleId="st1">
    <w:name w:val="st1"/>
    <w:basedOn w:val="Fuentedeprrafopredeter"/>
    <w:rsid w:val="009A347E"/>
  </w:style>
  <w:style w:type="paragraph" w:styleId="Prrafodelista">
    <w:name w:val="List Paragraph"/>
    <w:basedOn w:val="Normal"/>
    <w:uiPriority w:val="34"/>
    <w:qFormat/>
    <w:rsid w:val="00A97606"/>
    <w:pPr>
      <w:spacing w:after="0" w:line="240" w:lineRule="auto"/>
      <w:ind w:left="720"/>
    </w:pPr>
    <w:rPr>
      <w:rFonts w:ascii="Calibri" w:hAnsi="Calibri" w:cs="Times New Roman"/>
    </w:rPr>
  </w:style>
  <w:style w:type="paragraph" w:styleId="Encabezado">
    <w:name w:val="header"/>
    <w:basedOn w:val="Normal"/>
    <w:link w:val="EncabezadoCar"/>
    <w:uiPriority w:val="99"/>
    <w:unhideWhenUsed/>
    <w:rsid w:val="00B02F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2F46"/>
  </w:style>
  <w:style w:type="paragraph" w:styleId="Piedepgina">
    <w:name w:val="footer"/>
    <w:basedOn w:val="Normal"/>
    <w:link w:val="PiedepginaCar"/>
    <w:uiPriority w:val="99"/>
    <w:unhideWhenUsed/>
    <w:rsid w:val="00B02F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2F46"/>
  </w:style>
  <w:style w:type="character" w:styleId="Textoennegrita">
    <w:name w:val="Strong"/>
    <w:basedOn w:val="Fuentedeprrafopredeter"/>
    <w:uiPriority w:val="22"/>
    <w:qFormat/>
    <w:rsid w:val="008D4E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9A347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34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47E"/>
    <w:rPr>
      <w:rFonts w:ascii="Tahoma" w:hAnsi="Tahoma" w:cs="Tahoma"/>
      <w:sz w:val="16"/>
      <w:szCs w:val="16"/>
    </w:rPr>
  </w:style>
  <w:style w:type="character" w:customStyle="1" w:styleId="Ttulo2Car">
    <w:name w:val="Título 2 Car"/>
    <w:basedOn w:val="Fuentedeprrafopredeter"/>
    <w:link w:val="Ttulo2"/>
    <w:uiPriority w:val="9"/>
    <w:semiHidden/>
    <w:rsid w:val="009A347E"/>
    <w:rPr>
      <w:rFonts w:asciiTheme="majorHAnsi" w:eastAsiaTheme="majorEastAsia" w:hAnsiTheme="majorHAnsi" w:cstheme="majorBidi"/>
      <w:b/>
      <w:bCs/>
      <w:color w:val="4F81BD" w:themeColor="accent1"/>
      <w:sz w:val="26"/>
      <w:szCs w:val="26"/>
      <w:lang w:eastAsia="es-ES"/>
    </w:rPr>
  </w:style>
  <w:style w:type="character" w:styleId="Hipervnculo">
    <w:name w:val="Hyperlink"/>
    <w:basedOn w:val="Fuentedeprrafopredeter"/>
    <w:uiPriority w:val="99"/>
    <w:semiHidden/>
    <w:unhideWhenUsed/>
    <w:rsid w:val="009A347E"/>
    <w:rPr>
      <w:color w:val="0000FF" w:themeColor="hyperlink"/>
      <w:u w:val="single"/>
    </w:rPr>
  </w:style>
  <w:style w:type="paragraph" w:styleId="NormalWeb">
    <w:name w:val="Normal (Web)"/>
    <w:basedOn w:val="Normal"/>
    <w:uiPriority w:val="99"/>
    <w:unhideWhenUsed/>
    <w:rsid w:val="009A347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9A347E"/>
    <w:pPr>
      <w:spacing w:after="0" w:line="240" w:lineRule="auto"/>
    </w:pPr>
    <w:rPr>
      <w:rFonts w:ascii="Calibri" w:eastAsia="Calibri" w:hAnsi="Calibri" w:cs="Times New Roman"/>
    </w:rPr>
  </w:style>
  <w:style w:type="character" w:customStyle="1" w:styleId="apple-converted-space">
    <w:name w:val="apple-converted-space"/>
    <w:basedOn w:val="Fuentedeprrafopredeter"/>
    <w:rsid w:val="009A347E"/>
  </w:style>
  <w:style w:type="character" w:styleId="nfasis">
    <w:name w:val="Emphasis"/>
    <w:basedOn w:val="Fuentedeprrafopredeter"/>
    <w:uiPriority w:val="20"/>
    <w:qFormat/>
    <w:rsid w:val="009A347E"/>
    <w:rPr>
      <w:rFonts w:cs="Times New Roman"/>
      <w:i/>
      <w:iCs/>
    </w:rPr>
  </w:style>
  <w:style w:type="character" w:customStyle="1" w:styleId="st1">
    <w:name w:val="st1"/>
    <w:basedOn w:val="Fuentedeprrafopredeter"/>
    <w:rsid w:val="009A347E"/>
  </w:style>
  <w:style w:type="paragraph" w:styleId="Prrafodelista">
    <w:name w:val="List Paragraph"/>
    <w:basedOn w:val="Normal"/>
    <w:uiPriority w:val="34"/>
    <w:qFormat/>
    <w:rsid w:val="00A97606"/>
    <w:pPr>
      <w:spacing w:after="0" w:line="240" w:lineRule="auto"/>
      <w:ind w:left="720"/>
    </w:pPr>
    <w:rPr>
      <w:rFonts w:ascii="Calibri" w:hAnsi="Calibri" w:cs="Times New Roman"/>
    </w:rPr>
  </w:style>
  <w:style w:type="paragraph" w:styleId="Encabezado">
    <w:name w:val="header"/>
    <w:basedOn w:val="Normal"/>
    <w:link w:val="EncabezadoCar"/>
    <w:uiPriority w:val="99"/>
    <w:unhideWhenUsed/>
    <w:rsid w:val="00B02F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2F46"/>
  </w:style>
  <w:style w:type="paragraph" w:styleId="Piedepgina">
    <w:name w:val="footer"/>
    <w:basedOn w:val="Normal"/>
    <w:link w:val="PiedepginaCar"/>
    <w:uiPriority w:val="99"/>
    <w:unhideWhenUsed/>
    <w:rsid w:val="00B02F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2F46"/>
  </w:style>
  <w:style w:type="character" w:styleId="Textoennegrita">
    <w:name w:val="Strong"/>
    <w:basedOn w:val="Fuentedeprrafopredeter"/>
    <w:uiPriority w:val="22"/>
    <w:qFormat/>
    <w:rsid w:val="008D4E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59786">
      <w:bodyDiv w:val="1"/>
      <w:marLeft w:val="0"/>
      <w:marRight w:val="0"/>
      <w:marTop w:val="0"/>
      <w:marBottom w:val="0"/>
      <w:divBdr>
        <w:top w:val="none" w:sz="0" w:space="0" w:color="auto"/>
        <w:left w:val="none" w:sz="0" w:space="0" w:color="auto"/>
        <w:bottom w:val="none" w:sz="0" w:space="0" w:color="auto"/>
        <w:right w:val="none" w:sz="0" w:space="0" w:color="auto"/>
      </w:divBdr>
    </w:div>
    <w:div w:id="433288235">
      <w:bodyDiv w:val="1"/>
      <w:marLeft w:val="0"/>
      <w:marRight w:val="0"/>
      <w:marTop w:val="0"/>
      <w:marBottom w:val="0"/>
      <w:divBdr>
        <w:top w:val="none" w:sz="0" w:space="0" w:color="auto"/>
        <w:left w:val="none" w:sz="0" w:space="0" w:color="auto"/>
        <w:bottom w:val="none" w:sz="0" w:space="0" w:color="auto"/>
        <w:right w:val="none" w:sz="0" w:space="0" w:color="auto"/>
      </w:divBdr>
    </w:div>
    <w:div w:id="524366847">
      <w:bodyDiv w:val="1"/>
      <w:marLeft w:val="0"/>
      <w:marRight w:val="0"/>
      <w:marTop w:val="0"/>
      <w:marBottom w:val="0"/>
      <w:divBdr>
        <w:top w:val="none" w:sz="0" w:space="0" w:color="auto"/>
        <w:left w:val="none" w:sz="0" w:space="0" w:color="auto"/>
        <w:bottom w:val="none" w:sz="0" w:space="0" w:color="auto"/>
        <w:right w:val="none" w:sz="0" w:space="0" w:color="auto"/>
      </w:divBdr>
      <w:divsChild>
        <w:div w:id="1996178769">
          <w:marLeft w:val="0"/>
          <w:marRight w:val="0"/>
          <w:marTop w:val="300"/>
          <w:marBottom w:val="90"/>
          <w:divBdr>
            <w:top w:val="none" w:sz="0" w:space="0" w:color="auto"/>
            <w:left w:val="none" w:sz="0" w:space="0" w:color="auto"/>
            <w:bottom w:val="none" w:sz="0" w:space="0" w:color="auto"/>
            <w:right w:val="none" w:sz="0" w:space="0" w:color="auto"/>
          </w:divBdr>
        </w:div>
        <w:div w:id="479462397">
          <w:marLeft w:val="0"/>
          <w:marRight w:val="0"/>
          <w:marTop w:val="0"/>
          <w:marBottom w:val="150"/>
          <w:divBdr>
            <w:top w:val="dotted" w:sz="6" w:space="4" w:color="EAE6E5"/>
            <w:left w:val="none" w:sz="0" w:space="0" w:color="auto"/>
            <w:bottom w:val="dotted" w:sz="6" w:space="4" w:color="EAE6E5"/>
            <w:right w:val="none" w:sz="0" w:space="0" w:color="auto"/>
          </w:divBdr>
          <w:divsChild>
            <w:div w:id="1497502312">
              <w:marLeft w:val="0"/>
              <w:marRight w:val="0"/>
              <w:marTop w:val="0"/>
              <w:marBottom w:val="0"/>
              <w:divBdr>
                <w:top w:val="none" w:sz="0" w:space="0" w:color="auto"/>
                <w:left w:val="none" w:sz="0" w:space="0" w:color="auto"/>
                <w:bottom w:val="none" w:sz="0" w:space="0" w:color="auto"/>
                <w:right w:val="none" w:sz="0" w:space="0" w:color="auto"/>
              </w:divBdr>
            </w:div>
          </w:divsChild>
        </w:div>
        <w:div w:id="1646200419">
          <w:marLeft w:val="0"/>
          <w:marRight w:val="0"/>
          <w:marTop w:val="0"/>
          <w:marBottom w:val="0"/>
          <w:divBdr>
            <w:top w:val="none" w:sz="0" w:space="0" w:color="auto"/>
            <w:left w:val="none" w:sz="0" w:space="0" w:color="auto"/>
            <w:bottom w:val="none" w:sz="0" w:space="0" w:color="auto"/>
            <w:right w:val="none" w:sz="0" w:space="0" w:color="auto"/>
          </w:divBdr>
          <w:divsChild>
            <w:div w:id="375592021">
              <w:marLeft w:val="0"/>
              <w:marRight w:val="0"/>
              <w:marTop w:val="0"/>
              <w:marBottom w:val="0"/>
              <w:divBdr>
                <w:top w:val="none" w:sz="0" w:space="0" w:color="auto"/>
                <w:left w:val="none" w:sz="0" w:space="0" w:color="auto"/>
                <w:bottom w:val="none" w:sz="0" w:space="0" w:color="auto"/>
                <w:right w:val="none" w:sz="0" w:space="0" w:color="auto"/>
              </w:divBdr>
            </w:div>
            <w:div w:id="4230393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4091960">
      <w:bodyDiv w:val="1"/>
      <w:marLeft w:val="0"/>
      <w:marRight w:val="0"/>
      <w:marTop w:val="0"/>
      <w:marBottom w:val="0"/>
      <w:divBdr>
        <w:top w:val="none" w:sz="0" w:space="0" w:color="auto"/>
        <w:left w:val="none" w:sz="0" w:space="0" w:color="auto"/>
        <w:bottom w:val="none" w:sz="0" w:space="0" w:color="auto"/>
        <w:right w:val="none" w:sz="0" w:space="0" w:color="auto"/>
      </w:divBdr>
    </w:div>
    <w:div w:id="1211114052">
      <w:bodyDiv w:val="1"/>
      <w:marLeft w:val="0"/>
      <w:marRight w:val="0"/>
      <w:marTop w:val="0"/>
      <w:marBottom w:val="0"/>
      <w:divBdr>
        <w:top w:val="none" w:sz="0" w:space="0" w:color="auto"/>
        <w:left w:val="none" w:sz="0" w:space="0" w:color="auto"/>
        <w:bottom w:val="none" w:sz="0" w:space="0" w:color="auto"/>
        <w:right w:val="none" w:sz="0" w:space="0" w:color="auto"/>
      </w:divBdr>
    </w:div>
    <w:div w:id="1547765304">
      <w:bodyDiv w:val="1"/>
      <w:marLeft w:val="0"/>
      <w:marRight w:val="0"/>
      <w:marTop w:val="0"/>
      <w:marBottom w:val="0"/>
      <w:divBdr>
        <w:top w:val="none" w:sz="0" w:space="0" w:color="auto"/>
        <w:left w:val="none" w:sz="0" w:space="0" w:color="auto"/>
        <w:bottom w:val="none" w:sz="0" w:space="0" w:color="auto"/>
        <w:right w:val="none" w:sz="0" w:space="0" w:color="auto"/>
      </w:divBdr>
    </w:div>
    <w:div w:id="1785075807">
      <w:bodyDiv w:val="1"/>
      <w:marLeft w:val="0"/>
      <w:marRight w:val="0"/>
      <w:marTop w:val="0"/>
      <w:marBottom w:val="0"/>
      <w:divBdr>
        <w:top w:val="none" w:sz="0" w:space="0" w:color="auto"/>
        <w:left w:val="none" w:sz="0" w:space="0" w:color="auto"/>
        <w:bottom w:val="none" w:sz="0" w:space="0" w:color="auto"/>
        <w:right w:val="none" w:sz="0" w:space="0" w:color="auto"/>
      </w:divBdr>
      <w:divsChild>
        <w:div w:id="2056539117">
          <w:marLeft w:val="0"/>
          <w:marRight w:val="0"/>
          <w:marTop w:val="0"/>
          <w:marBottom w:val="0"/>
          <w:divBdr>
            <w:top w:val="none" w:sz="0" w:space="0" w:color="auto"/>
            <w:left w:val="none" w:sz="0" w:space="0" w:color="auto"/>
            <w:bottom w:val="single" w:sz="6" w:space="11" w:color="E5E5E5"/>
            <w:right w:val="none" w:sz="0" w:space="0" w:color="auto"/>
          </w:divBdr>
          <w:divsChild>
            <w:div w:id="1732776137">
              <w:marLeft w:val="0"/>
              <w:marRight w:val="0"/>
              <w:marTop w:val="0"/>
              <w:marBottom w:val="0"/>
              <w:divBdr>
                <w:top w:val="none" w:sz="0" w:space="0" w:color="auto"/>
                <w:left w:val="none" w:sz="0" w:space="0" w:color="auto"/>
                <w:bottom w:val="none" w:sz="0" w:space="0" w:color="auto"/>
                <w:right w:val="none" w:sz="0" w:space="0" w:color="auto"/>
              </w:divBdr>
              <w:divsChild>
                <w:div w:id="2826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869">
          <w:marLeft w:val="0"/>
          <w:marRight w:val="0"/>
          <w:marTop w:val="0"/>
          <w:marBottom w:val="0"/>
          <w:divBdr>
            <w:top w:val="none" w:sz="0" w:space="0" w:color="auto"/>
            <w:left w:val="none" w:sz="0" w:space="0" w:color="auto"/>
            <w:bottom w:val="none" w:sz="0" w:space="0" w:color="auto"/>
            <w:right w:val="none" w:sz="0" w:space="0" w:color="auto"/>
          </w:divBdr>
          <w:divsChild>
            <w:div w:id="542407210">
              <w:marLeft w:val="0"/>
              <w:marRight w:val="0"/>
              <w:marTop w:val="0"/>
              <w:marBottom w:val="0"/>
              <w:divBdr>
                <w:top w:val="none" w:sz="0" w:space="0" w:color="auto"/>
                <w:left w:val="none" w:sz="0" w:space="0" w:color="auto"/>
                <w:bottom w:val="none" w:sz="0" w:space="0" w:color="auto"/>
                <w:right w:val="none" w:sz="0" w:space="0" w:color="auto"/>
              </w:divBdr>
              <w:divsChild>
                <w:div w:id="1883127206">
                  <w:marLeft w:val="0"/>
                  <w:marRight w:val="0"/>
                  <w:marTop w:val="0"/>
                  <w:marBottom w:val="0"/>
                  <w:divBdr>
                    <w:top w:val="none" w:sz="0" w:space="0" w:color="auto"/>
                    <w:left w:val="none" w:sz="0" w:space="0" w:color="auto"/>
                    <w:bottom w:val="none" w:sz="0" w:space="0" w:color="auto"/>
                    <w:right w:val="none" w:sz="0" w:space="0" w:color="auto"/>
                  </w:divBdr>
                  <w:divsChild>
                    <w:div w:id="1015615556">
                      <w:marLeft w:val="0"/>
                      <w:marRight w:val="0"/>
                      <w:marTop w:val="105"/>
                      <w:marBottom w:val="30"/>
                      <w:divBdr>
                        <w:top w:val="none" w:sz="0" w:space="0" w:color="auto"/>
                        <w:left w:val="none" w:sz="0" w:space="0" w:color="auto"/>
                        <w:bottom w:val="none" w:sz="0" w:space="0" w:color="auto"/>
                        <w:right w:val="none" w:sz="0" w:space="0" w:color="auto"/>
                      </w:divBdr>
                      <w:divsChild>
                        <w:div w:id="1376781967">
                          <w:marLeft w:val="0"/>
                          <w:marRight w:val="0"/>
                          <w:marTop w:val="0"/>
                          <w:marBottom w:val="0"/>
                          <w:divBdr>
                            <w:top w:val="none" w:sz="0" w:space="0" w:color="auto"/>
                            <w:left w:val="none" w:sz="0" w:space="0" w:color="auto"/>
                            <w:bottom w:val="none" w:sz="0" w:space="0" w:color="auto"/>
                            <w:right w:val="none" w:sz="0" w:space="0" w:color="auto"/>
                          </w:divBdr>
                          <w:divsChild>
                            <w:div w:id="81880864">
                              <w:marLeft w:val="0"/>
                              <w:marRight w:val="0"/>
                              <w:marTop w:val="0"/>
                              <w:marBottom w:val="0"/>
                              <w:divBdr>
                                <w:top w:val="none" w:sz="0" w:space="0" w:color="auto"/>
                                <w:left w:val="none" w:sz="0" w:space="0" w:color="auto"/>
                                <w:bottom w:val="none" w:sz="0" w:space="0" w:color="auto"/>
                                <w:right w:val="none" w:sz="0" w:space="0" w:color="auto"/>
                              </w:divBdr>
                              <w:divsChild>
                                <w:div w:id="332804336">
                                  <w:marLeft w:val="0"/>
                                  <w:marRight w:val="0"/>
                                  <w:marTop w:val="0"/>
                                  <w:marBottom w:val="45"/>
                                  <w:divBdr>
                                    <w:top w:val="none" w:sz="0" w:space="0" w:color="auto"/>
                                    <w:left w:val="none" w:sz="0" w:space="0" w:color="auto"/>
                                    <w:bottom w:val="none" w:sz="0" w:space="0" w:color="auto"/>
                                    <w:right w:val="none" w:sz="0" w:space="0" w:color="auto"/>
                                  </w:divBdr>
                                  <w:divsChild>
                                    <w:div w:id="1547837232">
                                      <w:marLeft w:val="0"/>
                                      <w:marRight w:val="0"/>
                                      <w:marTop w:val="0"/>
                                      <w:marBottom w:val="0"/>
                                      <w:divBdr>
                                        <w:top w:val="single" w:sz="6" w:space="0" w:color="CCCCCC"/>
                                        <w:left w:val="single" w:sz="6" w:space="6" w:color="CCCCCC"/>
                                        <w:bottom w:val="single" w:sz="6" w:space="0" w:color="CCCCCC"/>
                                        <w:right w:val="single" w:sz="6" w:space="6" w:color="CCCCCC"/>
                                      </w:divBdr>
                                    </w:div>
                                    <w:div w:id="33238376">
                                      <w:marLeft w:val="-15"/>
                                      <w:marRight w:val="0"/>
                                      <w:marTop w:val="0"/>
                                      <w:marBottom w:val="0"/>
                                      <w:divBdr>
                                        <w:top w:val="none" w:sz="0" w:space="0" w:color="auto"/>
                                        <w:left w:val="none" w:sz="0" w:space="0" w:color="auto"/>
                                        <w:bottom w:val="none" w:sz="0" w:space="0" w:color="auto"/>
                                        <w:right w:val="none" w:sz="0" w:space="0" w:color="auto"/>
                                      </w:divBdr>
                                    </w:div>
                                    <w:div w:id="15087183">
                                      <w:marLeft w:val="-15"/>
                                      <w:marRight w:val="0"/>
                                      <w:marTop w:val="0"/>
                                      <w:marBottom w:val="0"/>
                                      <w:divBdr>
                                        <w:top w:val="none" w:sz="0" w:space="0" w:color="auto"/>
                                        <w:left w:val="none" w:sz="0" w:space="0" w:color="auto"/>
                                        <w:bottom w:val="none" w:sz="0" w:space="0" w:color="auto"/>
                                        <w:right w:val="none" w:sz="0" w:space="0" w:color="auto"/>
                                      </w:divBdr>
                                    </w:div>
                                    <w:div w:id="2305837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82707">
                          <w:marLeft w:val="0"/>
                          <w:marRight w:val="0"/>
                          <w:marTop w:val="0"/>
                          <w:marBottom w:val="0"/>
                          <w:divBdr>
                            <w:top w:val="none" w:sz="0" w:space="0" w:color="auto"/>
                            <w:left w:val="none" w:sz="0" w:space="0" w:color="auto"/>
                            <w:bottom w:val="none" w:sz="0" w:space="0" w:color="auto"/>
                            <w:right w:val="none" w:sz="0" w:space="0" w:color="auto"/>
                          </w:divBdr>
                          <w:divsChild>
                            <w:div w:id="1032193919">
                              <w:marLeft w:val="60"/>
                              <w:marRight w:val="0"/>
                              <w:marTop w:val="0"/>
                              <w:marBottom w:val="0"/>
                              <w:divBdr>
                                <w:top w:val="none" w:sz="0" w:space="0" w:color="auto"/>
                                <w:left w:val="none" w:sz="0" w:space="0" w:color="auto"/>
                                <w:bottom w:val="none" w:sz="0" w:space="0" w:color="auto"/>
                                <w:right w:val="none" w:sz="0" w:space="0" w:color="auto"/>
                              </w:divBdr>
                              <w:divsChild>
                                <w:div w:id="411857446">
                                  <w:marLeft w:val="0"/>
                                  <w:marRight w:val="0"/>
                                  <w:marTop w:val="0"/>
                                  <w:marBottom w:val="45"/>
                                  <w:divBdr>
                                    <w:top w:val="none" w:sz="0" w:space="0" w:color="auto"/>
                                    <w:left w:val="none" w:sz="0" w:space="0" w:color="auto"/>
                                    <w:bottom w:val="none" w:sz="0" w:space="0" w:color="auto"/>
                                    <w:right w:val="none" w:sz="0" w:space="0" w:color="auto"/>
                                  </w:divBdr>
                                  <w:divsChild>
                                    <w:div w:id="555044480">
                                      <w:marLeft w:val="0"/>
                                      <w:marRight w:val="0"/>
                                      <w:marTop w:val="0"/>
                                      <w:marBottom w:val="0"/>
                                      <w:divBdr>
                                        <w:top w:val="single" w:sz="6" w:space="0" w:color="CCCCCC"/>
                                        <w:left w:val="single" w:sz="6" w:space="6" w:color="CCCCCC"/>
                                        <w:bottom w:val="single" w:sz="6" w:space="0" w:color="CCCCCC"/>
                                        <w:right w:val="single" w:sz="6" w:space="6" w:color="CCCCCC"/>
                                      </w:divBdr>
                                    </w:div>
                                    <w:div w:id="877353663">
                                      <w:marLeft w:val="-15"/>
                                      <w:marRight w:val="0"/>
                                      <w:marTop w:val="0"/>
                                      <w:marBottom w:val="0"/>
                                      <w:divBdr>
                                        <w:top w:val="none" w:sz="0" w:space="0" w:color="auto"/>
                                        <w:left w:val="none" w:sz="0" w:space="0" w:color="auto"/>
                                        <w:bottom w:val="none" w:sz="0" w:space="0" w:color="auto"/>
                                        <w:right w:val="none" w:sz="0" w:space="0" w:color="auto"/>
                                      </w:divBdr>
                                    </w:div>
                                    <w:div w:id="187249510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846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01">
                      <w:marLeft w:val="0"/>
                      <w:marRight w:val="0"/>
                      <w:marTop w:val="0"/>
                      <w:marBottom w:val="0"/>
                      <w:divBdr>
                        <w:top w:val="none" w:sz="0" w:space="0" w:color="auto"/>
                        <w:left w:val="none" w:sz="0" w:space="0" w:color="auto"/>
                        <w:bottom w:val="none" w:sz="0" w:space="0" w:color="auto"/>
                        <w:right w:val="none" w:sz="0" w:space="0" w:color="auto"/>
                      </w:divBdr>
                      <w:divsChild>
                        <w:div w:id="1406563405">
                          <w:marLeft w:val="0"/>
                          <w:marRight w:val="0"/>
                          <w:marTop w:val="0"/>
                          <w:marBottom w:val="0"/>
                          <w:divBdr>
                            <w:top w:val="none" w:sz="0" w:space="0" w:color="auto"/>
                            <w:left w:val="none" w:sz="0" w:space="0" w:color="auto"/>
                            <w:bottom w:val="none" w:sz="0" w:space="0" w:color="auto"/>
                            <w:right w:val="none" w:sz="0" w:space="0" w:color="auto"/>
                          </w:divBdr>
                          <w:divsChild>
                            <w:div w:id="382825909">
                              <w:marLeft w:val="0"/>
                              <w:marRight w:val="60"/>
                              <w:marTop w:val="0"/>
                              <w:marBottom w:val="0"/>
                              <w:divBdr>
                                <w:top w:val="none" w:sz="0" w:space="0" w:color="auto"/>
                                <w:left w:val="none" w:sz="0" w:space="0" w:color="auto"/>
                                <w:bottom w:val="none" w:sz="0" w:space="0" w:color="auto"/>
                                <w:right w:val="none" w:sz="0" w:space="0" w:color="auto"/>
                              </w:divBdr>
                              <w:divsChild>
                                <w:div w:id="2126922597">
                                  <w:marLeft w:val="0"/>
                                  <w:marRight w:val="0"/>
                                  <w:marTop w:val="0"/>
                                  <w:marBottom w:val="120"/>
                                  <w:divBdr>
                                    <w:top w:val="single" w:sz="6" w:space="0" w:color="C0C0C0"/>
                                    <w:left w:val="single" w:sz="6" w:space="0" w:color="D9D9D9"/>
                                    <w:bottom w:val="single" w:sz="6" w:space="0" w:color="D9D9D9"/>
                                    <w:right w:val="single" w:sz="6" w:space="0" w:color="D9D9D9"/>
                                  </w:divBdr>
                                  <w:divsChild>
                                    <w:div w:id="1151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866752">
                          <w:marLeft w:val="0"/>
                          <w:marRight w:val="0"/>
                          <w:marTop w:val="0"/>
                          <w:marBottom w:val="0"/>
                          <w:divBdr>
                            <w:top w:val="none" w:sz="0" w:space="0" w:color="auto"/>
                            <w:left w:val="none" w:sz="0" w:space="0" w:color="auto"/>
                            <w:bottom w:val="none" w:sz="0" w:space="0" w:color="auto"/>
                            <w:right w:val="none" w:sz="0" w:space="0" w:color="auto"/>
                          </w:divBdr>
                          <w:divsChild>
                            <w:div w:id="1088385426">
                              <w:marLeft w:val="60"/>
                              <w:marRight w:val="0"/>
                              <w:marTop w:val="0"/>
                              <w:marBottom w:val="0"/>
                              <w:divBdr>
                                <w:top w:val="none" w:sz="0" w:space="0" w:color="auto"/>
                                <w:left w:val="none" w:sz="0" w:space="0" w:color="auto"/>
                                <w:bottom w:val="none" w:sz="0" w:space="0" w:color="auto"/>
                                <w:right w:val="none" w:sz="0" w:space="0" w:color="auto"/>
                              </w:divBdr>
                              <w:divsChild>
                                <w:div w:id="1224028468">
                                  <w:marLeft w:val="0"/>
                                  <w:marRight w:val="0"/>
                                  <w:marTop w:val="0"/>
                                  <w:marBottom w:val="0"/>
                                  <w:divBdr>
                                    <w:top w:val="none" w:sz="0" w:space="0" w:color="auto"/>
                                    <w:left w:val="none" w:sz="0" w:space="0" w:color="auto"/>
                                    <w:bottom w:val="none" w:sz="0" w:space="0" w:color="auto"/>
                                    <w:right w:val="none" w:sz="0" w:space="0" w:color="auto"/>
                                  </w:divBdr>
                                  <w:divsChild>
                                    <w:div w:id="1439131841">
                                      <w:marLeft w:val="0"/>
                                      <w:marRight w:val="0"/>
                                      <w:marTop w:val="0"/>
                                      <w:marBottom w:val="120"/>
                                      <w:divBdr>
                                        <w:top w:val="single" w:sz="6" w:space="0" w:color="F5F5F5"/>
                                        <w:left w:val="single" w:sz="6" w:space="0" w:color="F5F5F5"/>
                                        <w:bottom w:val="single" w:sz="6" w:space="0" w:color="F5F5F5"/>
                                        <w:right w:val="single" w:sz="6" w:space="0" w:color="F5F5F5"/>
                                      </w:divBdr>
                                      <w:divsChild>
                                        <w:div w:id="1560432438">
                                          <w:marLeft w:val="0"/>
                                          <w:marRight w:val="0"/>
                                          <w:marTop w:val="0"/>
                                          <w:marBottom w:val="0"/>
                                          <w:divBdr>
                                            <w:top w:val="none" w:sz="0" w:space="0" w:color="auto"/>
                                            <w:left w:val="none" w:sz="0" w:space="0" w:color="auto"/>
                                            <w:bottom w:val="none" w:sz="0" w:space="0" w:color="auto"/>
                                            <w:right w:val="none" w:sz="0" w:space="0" w:color="auto"/>
                                          </w:divBdr>
                                          <w:divsChild>
                                            <w:div w:id="1596668711">
                                              <w:marLeft w:val="0"/>
                                              <w:marRight w:val="0"/>
                                              <w:marTop w:val="0"/>
                                              <w:marBottom w:val="0"/>
                                              <w:divBdr>
                                                <w:top w:val="none" w:sz="0" w:space="0" w:color="auto"/>
                                                <w:left w:val="none" w:sz="0" w:space="0" w:color="auto"/>
                                                <w:bottom w:val="none" w:sz="0" w:space="0" w:color="auto"/>
                                                <w:right w:val="none" w:sz="0" w:space="0" w:color="auto"/>
                                              </w:divBdr>
                                            </w:div>
                                          </w:divsChild>
                                        </w:div>
                                        <w:div w:id="199827273">
                                          <w:marLeft w:val="0"/>
                                          <w:marRight w:val="0"/>
                                          <w:marTop w:val="0"/>
                                          <w:marBottom w:val="0"/>
                                          <w:divBdr>
                                            <w:top w:val="none" w:sz="0" w:space="0" w:color="auto"/>
                                            <w:left w:val="none" w:sz="0" w:space="0" w:color="auto"/>
                                            <w:bottom w:val="none" w:sz="0" w:space="0" w:color="auto"/>
                                            <w:right w:val="none" w:sz="0" w:space="0" w:color="auto"/>
                                          </w:divBdr>
                                          <w:divsChild>
                                            <w:div w:id="2137751261">
                                              <w:marLeft w:val="0"/>
                                              <w:marRight w:val="0"/>
                                              <w:marTop w:val="0"/>
                                              <w:marBottom w:val="0"/>
                                              <w:divBdr>
                                                <w:top w:val="none" w:sz="0" w:space="0" w:color="auto"/>
                                                <w:left w:val="none" w:sz="0" w:space="0" w:color="auto"/>
                                                <w:bottom w:val="none" w:sz="0" w:space="0" w:color="auto"/>
                                                <w:right w:val="none" w:sz="0" w:space="0" w:color="auto"/>
                                              </w:divBdr>
                                              <w:divsChild>
                                                <w:div w:id="19285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05807">
                      <w:marLeft w:val="0"/>
                      <w:marRight w:val="0"/>
                      <w:marTop w:val="240"/>
                      <w:marBottom w:val="525"/>
                      <w:divBdr>
                        <w:top w:val="none" w:sz="0" w:space="0" w:color="auto"/>
                        <w:left w:val="none" w:sz="0" w:space="0" w:color="auto"/>
                        <w:bottom w:val="none" w:sz="0" w:space="0" w:color="auto"/>
                        <w:right w:val="none" w:sz="0" w:space="0" w:color="auto"/>
                      </w:divBdr>
                      <w:divsChild>
                        <w:div w:id="1740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635560">
      <w:bodyDiv w:val="1"/>
      <w:marLeft w:val="0"/>
      <w:marRight w:val="0"/>
      <w:marTop w:val="0"/>
      <w:marBottom w:val="0"/>
      <w:divBdr>
        <w:top w:val="none" w:sz="0" w:space="0" w:color="auto"/>
        <w:left w:val="none" w:sz="0" w:space="0" w:color="auto"/>
        <w:bottom w:val="none" w:sz="0" w:space="0" w:color="auto"/>
        <w:right w:val="none" w:sz="0" w:space="0" w:color="auto"/>
      </w:divBdr>
    </w:div>
    <w:div w:id="1915511585">
      <w:bodyDiv w:val="1"/>
      <w:marLeft w:val="0"/>
      <w:marRight w:val="0"/>
      <w:marTop w:val="0"/>
      <w:marBottom w:val="0"/>
      <w:divBdr>
        <w:top w:val="none" w:sz="0" w:space="0" w:color="auto"/>
        <w:left w:val="none" w:sz="0" w:space="0" w:color="auto"/>
        <w:bottom w:val="none" w:sz="0" w:space="0" w:color="auto"/>
        <w:right w:val="none" w:sz="0" w:space="0" w:color="auto"/>
      </w:divBdr>
    </w:div>
    <w:div w:id="211382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image" Target="cid:image002.jpg@01D18B7E.847FE75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816</Words>
  <Characters>4494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2016-04-07T06:06:00Z</dcterms:created>
  <dcterms:modified xsi:type="dcterms:W3CDTF">2016-04-07T07:25:00Z</dcterms:modified>
</cp:coreProperties>
</file>