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4B" w:rsidRPr="009F18C2" w:rsidRDefault="0037694B" w:rsidP="0037694B">
      <w:pPr>
        <w:jc w:val="center"/>
        <w:rPr>
          <w:rFonts w:ascii="Verdana" w:hAnsi="Verdana"/>
          <w:i/>
          <w:color w:val="404040" w:themeColor="text1" w:themeTint="BF"/>
          <w:sz w:val="18"/>
          <w:szCs w:val="18"/>
        </w:rPr>
      </w:pPr>
      <w:r w:rsidRPr="009F18C2">
        <w:rPr>
          <w:rFonts w:ascii="Verdana" w:hAnsi="Verdana"/>
          <w:noProof/>
        </w:rPr>
        <w:drawing>
          <wp:inline distT="0" distB="0" distL="0" distR="0" wp14:anchorId="706F18B1" wp14:editId="7113307D">
            <wp:extent cx="5378450" cy="107167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81506" cy="1072283"/>
                    </a:xfrm>
                    <a:prstGeom prst="rect">
                      <a:avLst/>
                    </a:prstGeom>
                  </pic:spPr>
                </pic:pic>
              </a:graphicData>
            </a:graphic>
          </wp:inline>
        </w:drawing>
      </w:r>
    </w:p>
    <w:p w:rsidR="007E7EB7" w:rsidRPr="00A24CD2" w:rsidRDefault="00A24CD2" w:rsidP="007E7EB7">
      <w:pPr>
        <w:rPr>
          <w:rFonts w:ascii="Verdana" w:hAnsi="Verdana"/>
          <w:i/>
          <w:color w:val="808080" w:themeColor="background1" w:themeShade="80"/>
          <w:sz w:val="18"/>
          <w:szCs w:val="18"/>
        </w:rPr>
      </w:pPr>
      <w:r>
        <w:rPr>
          <w:rFonts w:ascii="Verdana" w:hAnsi="Verdana"/>
          <w:i/>
          <w:color w:val="808080" w:themeColor="background1" w:themeShade="80"/>
          <w:sz w:val="18"/>
          <w:szCs w:val="18"/>
        </w:rPr>
        <w:t>13</w:t>
      </w:r>
      <w:r w:rsidR="00E42173" w:rsidRPr="00A24CD2">
        <w:rPr>
          <w:rFonts w:ascii="Verdana" w:hAnsi="Verdana"/>
          <w:i/>
          <w:color w:val="808080" w:themeColor="background1" w:themeShade="80"/>
          <w:sz w:val="18"/>
          <w:szCs w:val="18"/>
        </w:rPr>
        <w:t>/</w:t>
      </w:r>
      <w:r>
        <w:rPr>
          <w:rFonts w:ascii="Verdana" w:hAnsi="Verdana"/>
          <w:i/>
          <w:color w:val="808080" w:themeColor="background1" w:themeShade="80"/>
          <w:sz w:val="18"/>
          <w:szCs w:val="18"/>
        </w:rPr>
        <w:t>OCT/</w:t>
      </w:r>
      <w:r w:rsidR="00E42173" w:rsidRPr="00A24CD2">
        <w:rPr>
          <w:rFonts w:ascii="Verdana" w:hAnsi="Verdana"/>
          <w:i/>
          <w:color w:val="808080" w:themeColor="background1" w:themeShade="80"/>
          <w:sz w:val="18"/>
          <w:szCs w:val="18"/>
        </w:rPr>
        <w:t>201</w:t>
      </w:r>
      <w:r w:rsidR="00E04554" w:rsidRPr="00A24CD2">
        <w:rPr>
          <w:rFonts w:ascii="Verdana" w:hAnsi="Verdana"/>
          <w:i/>
          <w:color w:val="808080" w:themeColor="background1" w:themeShade="80"/>
          <w:sz w:val="18"/>
          <w:szCs w:val="18"/>
        </w:rPr>
        <w:t>5</w:t>
      </w:r>
    </w:p>
    <w:p w:rsidR="00E42173" w:rsidRPr="009F18C2" w:rsidRDefault="00E42173" w:rsidP="007E7EB7">
      <w:pPr>
        <w:rPr>
          <w:rFonts w:ascii="Verdana" w:hAnsi="Verdana"/>
          <w:i/>
          <w:color w:val="404040" w:themeColor="text1" w:themeTint="BF"/>
          <w:sz w:val="18"/>
          <w:szCs w:val="18"/>
        </w:rPr>
      </w:pPr>
    </w:p>
    <w:p w:rsidR="0063499F" w:rsidRPr="009F18C2" w:rsidRDefault="0063499F" w:rsidP="009F18C2">
      <w:pPr>
        <w:rPr>
          <w:rFonts w:ascii="Verdana" w:hAnsi="Verdana"/>
          <w:b/>
          <w:i/>
          <w:color w:val="996633"/>
          <w:sz w:val="22"/>
          <w:szCs w:val="22"/>
        </w:rPr>
      </w:pPr>
      <w:r w:rsidRPr="009F18C2">
        <w:rPr>
          <w:rFonts w:ascii="Verdana" w:hAnsi="Verdana"/>
          <w:b/>
          <w:color w:val="996633"/>
          <w:sz w:val="22"/>
          <w:szCs w:val="22"/>
        </w:rPr>
        <w:t>Lima</w:t>
      </w:r>
      <w:r w:rsidR="009F18C2" w:rsidRPr="009F18C2">
        <w:rPr>
          <w:rFonts w:ascii="Verdana" w:hAnsi="Verdana"/>
          <w:b/>
          <w:color w:val="996633"/>
          <w:sz w:val="22"/>
          <w:szCs w:val="22"/>
        </w:rPr>
        <w:t>,</w:t>
      </w:r>
      <w:r w:rsidRPr="009F18C2">
        <w:rPr>
          <w:rFonts w:ascii="Verdana" w:hAnsi="Verdana"/>
          <w:b/>
          <w:color w:val="996633"/>
          <w:sz w:val="22"/>
          <w:szCs w:val="22"/>
        </w:rPr>
        <w:t xml:space="preserve"> del 15 al 17 de octubre</w:t>
      </w:r>
    </w:p>
    <w:p w:rsidR="0063499F" w:rsidRPr="009F18C2" w:rsidRDefault="0063499F" w:rsidP="009F18C2">
      <w:pPr>
        <w:jc w:val="center"/>
        <w:rPr>
          <w:rFonts w:ascii="Verdana" w:hAnsi="Verdana"/>
          <w:color w:val="996633"/>
        </w:rPr>
      </w:pPr>
    </w:p>
    <w:p w:rsidR="003C1F8C" w:rsidRDefault="003C1F8C" w:rsidP="009F18C2">
      <w:pPr>
        <w:jc w:val="center"/>
        <w:rPr>
          <w:rFonts w:ascii="Verdana" w:hAnsi="Verdana"/>
          <w:b/>
          <w:color w:val="996633"/>
          <w:sz w:val="40"/>
          <w:szCs w:val="40"/>
        </w:rPr>
      </w:pPr>
      <w:r w:rsidRPr="009F18C2">
        <w:rPr>
          <w:rFonts w:ascii="Verdana" w:hAnsi="Verdana"/>
          <w:b/>
          <w:color w:val="996633"/>
          <w:sz w:val="40"/>
          <w:szCs w:val="40"/>
        </w:rPr>
        <w:t xml:space="preserve">AMETIC </w:t>
      </w:r>
      <w:r w:rsidR="00CD1CA9">
        <w:rPr>
          <w:rFonts w:ascii="Verdana" w:hAnsi="Verdana"/>
          <w:b/>
          <w:color w:val="996633"/>
          <w:sz w:val="40"/>
          <w:szCs w:val="40"/>
        </w:rPr>
        <w:t>apoya</w:t>
      </w:r>
      <w:r w:rsidRPr="009F18C2">
        <w:rPr>
          <w:rFonts w:ascii="Verdana" w:hAnsi="Verdana"/>
          <w:b/>
          <w:color w:val="996633"/>
          <w:sz w:val="40"/>
          <w:szCs w:val="40"/>
        </w:rPr>
        <w:t xml:space="preserve"> </w:t>
      </w:r>
      <w:r w:rsidR="00CD1CA9">
        <w:rPr>
          <w:rFonts w:ascii="Verdana" w:hAnsi="Verdana"/>
          <w:b/>
          <w:color w:val="996633"/>
          <w:sz w:val="40"/>
          <w:szCs w:val="40"/>
        </w:rPr>
        <w:t xml:space="preserve">a </w:t>
      </w:r>
      <w:r w:rsidRPr="009F18C2">
        <w:rPr>
          <w:rFonts w:ascii="Verdana" w:hAnsi="Verdana"/>
          <w:b/>
          <w:color w:val="996633"/>
          <w:sz w:val="40"/>
          <w:szCs w:val="40"/>
        </w:rPr>
        <w:t xml:space="preserve">la industria española de </w:t>
      </w:r>
      <w:proofErr w:type="spellStart"/>
      <w:r w:rsidRPr="009F18C2">
        <w:rPr>
          <w:rFonts w:ascii="Verdana" w:hAnsi="Verdana"/>
          <w:b/>
          <w:color w:val="996633"/>
          <w:sz w:val="40"/>
          <w:szCs w:val="40"/>
        </w:rPr>
        <w:t>Broadcast</w:t>
      </w:r>
      <w:proofErr w:type="spellEnd"/>
      <w:r w:rsidRPr="009F18C2">
        <w:rPr>
          <w:rFonts w:ascii="Verdana" w:hAnsi="Verdana"/>
          <w:b/>
          <w:color w:val="996633"/>
          <w:sz w:val="40"/>
          <w:szCs w:val="40"/>
        </w:rPr>
        <w:t xml:space="preserve"> </w:t>
      </w:r>
      <w:r w:rsidR="00CD1CA9">
        <w:rPr>
          <w:rFonts w:ascii="Verdana" w:hAnsi="Verdana"/>
          <w:b/>
          <w:color w:val="996633"/>
          <w:sz w:val="40"/>
          <w:szCs w:val="40"/>
        </w:rPr>
        <w:t>en</w:t>
      </w:r>
      <w:r w:rsidR="002B099A" w:rsidRPr="009F18C2">
        <w:rPr>
          <w:rFonts w:ascii="Verdana" w:hAnsi="Verdana"/>
          <w:b/>
          <w:color w:val="996633"/>
          <w:sz w:val="40"/>
          <w:szCs w:val="40"/>
        </w:rPr>
        <w:t xml:space="preserve"> </w:t>
      </w:r>
      <w:proofErr w:type="spellStart"/>
      <w:r w:rsidR="0037694B" w:rsidRPr="009F18C2">
        <w:rPr>
          <w:rFonts w:ascii="Verdana" w:hAnsi="Verdana"/>
          <w:b/>
          <w:color w:val="996633"/>
          <w:sz w:val="40"/>
          <w:szCs w:val="40"/>
        </w:rPr>
        <w:t>Expotec</w:t>
      </w:r>
      <w:proofErr w:type="spellEnd"/>
      <w:r w:rsidRPr="009F18C2">
        <w:rPr>
          <w:rFonts w:ascii="Verdana" w:hAnsi="Verdana"/>
          <w:b/>
          <w:color w:val="996633"/>
          <w:sz w:val="40"/>
          <w:szCs w:val="40"/>
        </w:rPr>
        <w:t xml:space="preserve"> </w:t>
      </w:r>
    </w:p>
    <w:p w:rsidR="00A24CD2" w:rsidRPr="00A24CD2" w:rsidRDefault="00A24CD2" w:rsidP="00A24CD2">
      <w:pPr>
        <w:pStyle w:val="Prrafodelista"/>
        <w:numPr>
          <w:ilvl w:val="0"/>
          <w:numId w:val="49"/>
        </w:numPr>
        <w:spacing w:before="100" w:beforeAutospacing="1" w:after="100" w:afterAutospacing="1"/>
        <w:jc w:val="both"/>
        <w:rPr>
          <w:rFonts w:ascii="Verdana" w:hAnsi="Verdana"/>
          <w:b/>
          <w:color w:val="996633"/>
        </w:rPr>
      </w:pPr>
      <w:r w:rsidRPr="00A24CD2">
        <w:rPr>
          <w:rFonts w:ascii="Verdana" w:hAnsi="Verdana"/>
          <w:b/>
          <w:color w:val="996633"/>
        </w:rPr>
        <w:t>Btesa, Egatel, Percon, OMB, Promax, Rymsa RF y Joker T</w:t>
      </w:r>
      <w:r>
        <w:rPr>
          <w:rFonts w:ascii="Verdana" w:hAnsi="Verdana"/>
          <w:b/>
          <w:color w:val="996633"/>
        </w:rPr>
        <w:t>V</w:t>
      </w:r>
      <w:r w:rsidRPr="00A24CD2">
        <w:rPr>
          <w:rFonts w:ascii="Verdana" w:hAnsi="Verdana"/>
          <w:b/>
          <w:color w:val="996633"/>
        </w:rPr>
        <w:t xml:space="preserve"> mostraran en Perú su</w:t>
      </w:r>
      <w:r>
        <w:rPr>
          <w:rFonts w:ascii="Verdana" w:hAnsi="Verdana"/>
          <w:b/>
          <w:color w:val="996633"/>
        </w:rPr>
        <w:t>s</w:t>
      </w:r>
      <w:r w:rsidRPr="00A24CD2">
        <w:rPr>
          <w:rFonts w:ascii="Verdana" w:hAnsi="Verdana"/>
          <w:b/>
          <w:color w:val="996633"/>
        </w:rPr>
        <w:t xml:space="preserve"> novedades en equipos para la radio, televisión, cable, internet y satélite.</w:t>
      </w:r>
    </w:p>
    <w:p w:rsidR="00A24CD2" w:rsidRPr="00A24CD2" w:rsidRDefault="00A24CD2" w:rsidP="00A24CD2">
      <w:pPr>
        <w:pStyle w:val="Prrafodelista"/>
        <w:jc w:val="both"/>
        <w:rPr>
          <w:rFonts w:ascii="Verdana" w:hAnsi="Verdana"/>
          <w:b/>
          <w:color w:val="996633"/>
        </w:rPr>
      </w:pPr>
    </w:p>
    <w:p w:rsidR="003C1F8C" w:rsidRPr="00A24CD2" w:rsidRDefault="003C1F8C" w:rsidP="009F18C2">
      <w:pPr>
        <w:jc w:val="both"/>
        <w:rPr>
          <w:rFonts w:ascii="Verdana" w:hAnsi="Verdana"/>
          <w:color w:val="404040" w:themeColor="text1" w:themeTint="BF"/>
          <w:sz w:val="20"/>
          <w:szCs w:val="20"/>
        </w:rPr>
      </w:pPr>
      <w:r w:rsidRPr="00A24CD2">
        <w:rPr>
          <w:rFonts w:ascii="Verdana" w:hAnsi="Verdana"/>
          <w:color w:val="404040" w:themeColor="text1" w:themeTint="BF"/>
          <w:sz w:val="20"/>
          <w:szCs w:val="20"/>
        </w:rPr>
        <w:t>AMETIC</w:t>
      </w:r>
      <w:r w:rsidR="009F18C2" w:rsidRPr="00A24CD2">
        <w:rPr>
          <w:rFonts w:ascii="Verdana" w:hAnsi="Verdana"/>
          <w:color w:val="404040" w:themeColor="text1" w:themeTint="BF"/>
          <w:sz w:val="20"/>
          <w:szCs w:val="20"/>
        </w:rPr>
        <w:t xml:space="preserve">, </w:t>
      </w:r>
      <w:r w:rsidR="009F18C2" w:rsidRPr="00A24CD2">
        <w:rPr>
          <w:rFonts w:ascii="Verdana" w:hAnsi="Verdana"/>
          <w:color w:val="404040" w:themeColor="text1" w:themeTint="BF"/>
          <w:sz w:val="20"/>
          <w:szCs w:val="20"/>
          <w:shd w:val="clear" w:color="auto" w:fill="FFFFFF"/>
        </w:rPr>
        <w:t>Asociación Multisectorial de Empresas de la Electrónica, las Tecnologías de la Información y Comunicación, de las Telecomunicaciones y de los Contenidos</w:t>
      </w:r>
      <w:r w:rsidR="009F18C2" w:rsidRPr="00A24CD2">
        <w:rPr>
          <w:rStyle w:val="apple-converted-space"/>
          <w:rFonts w:ascii="Verdana" w:hAnsi="Verdana"/>
          <w:color w:val="404040" w:themeColor="text1" w:themeTint="BF"/>
          <w:sz w:val="20"/>
          <w:szCs w:val="20"/>
          <w:shd w:val="clear" w:color="auto" w:fill="FFFFFF"/>
        </w:rPr>
        <w:t xml:space="preserve"> </w:t>
      </w:r>
      <w:r w:rsidR="009F18C2" w:rsidRPr="00A24CD2">
        <w:rPr>
          <w:rFonts w:ascii="Verdana" w:hAnsi="Verdana"/>
          <w:color w:val="404040" w:themeColor="text1" w:themeTint="BF"/>
          <w:sz w:val="20"/>
          <w:szCs w:val="20"/>
          <w:shd w:val="clear" w:color="auto" w:fill="FFFFFF"/>
        </w:rPr>
        <w:t>Digitales,</w:t>
      </w:r>
      <w:r w:rsidRPr="00A24CD2">
        <w:rPr>
          <w:rFonts w:ascii="Verdana" w:hAnsi="Verdana"/>
          <w:color w:val="404040" w:themeColor="text1" w:themeTint="BF"/>
          <w:sz w:val="20"/>
          <w:szCs w:val="20"/>
        </w:rPr>
        <w:t xml:space="preserve"> </w:t>
      </w:r>
      <w:r w:rsidR="002F4130">
        <w:rPr>
          <w:rFonts w:ascii="Verdana" w:hAnsi="Verdana"/>
          <w:color w:val="404040" w:themeColor="text1" w:themeTint="BF"/>
          <w:sz w:val="20"/>
          <w:szCs w:val="20"/>
        </w:rPr>
        <w:t>coordina</w:t>
      </w:r>
      <w:r w:rsidRPr="00A24CD2">
        <w:rPr>
          <w:rFonts w:ascii="Verdana" w:hAnsi="Verdana"/>
          <w:color w:val="404040" w:themeColor="text1" w:themeTint="BF"/>
          <w:sz w:val="20"/>
          <w:szCs w:val="20"/>
        </w:rPr>
        <w:t xml:space="preserve"> a siete empresas españolas fabricantes de Broadcast</w:t>
      </w:r>
      <w:r w:rsidR="00A24CD2">
        <w:rPr>
          <w:rFonts w:ascii="Verdana" w:hAnsi="Verdana"/>
          <w:color w:val="404040" w:themeColor="text1" w:themeTint="BF"/>
          <w:sz w:val="20"/>
          <w:szCs w:val="20"/>
        </w:rPr>
        <w:t>,</w:t>
      </w:r>
      <w:r w:rsidRPr="00A24CD2">
        <w:rPr>
          <w:rFonts w:ascii="Verdana" w:hAnsi="Verdana"/>
          <w:color w:val="404040" w:themeColor="text1" w:themeTint="BF"/>
          <w:sz w:val="20"/>
          <w:szCs w:val="20"/>
        </w:rPr>
        <w:t xml:space="preserve"> </w:t>
      </w:r>
      <w:r w:rsidR="002F4130">
        <w:rPr>
          <w:rFonts w:ascii="Verdana" w:hAnsi="Verdana"/>
          <w:color w:val="404040" w:themeColor="text1" w:themeTint="BF"/>
          <w:sz w:val="20"/>
          <w:szCs w:val="20"/>
        </w:rPr>
        <w:t xml:space="preserve">en la tercera edición de </w:t>
      </w:r>
      <w:proofErr w:type="spellStart"/>
      <w:r w:rsidR="002F4130">
        <w:rPr>
          <w:rFonts w:ascii="Verdana" w:hAnsi="Verdana"/>
          <w:color w:val="404040" w:themeColor="text1" w:themeTint="BF"/>
          <w:sz w:val="20"/>
          <w:szCs w:val="20"/>
        </w:rPr>
        <w:t>Expotec</w:t>
      </w:r>
      <w:proofErr w:type="spellEnd"/>
      <w:r w:rsidR="002F4130">
        <w:rPr>
          <w:rFonts w:ascii="Verdana" w:hAnsi="Verdana"/>
          <w:color w:val="404040" w:themeColor="text1" w:themeTint="BF"/>
          <w:sz w:val="20"/>
          <w:szCs w:val="20"/>
        </w:rPr>
        <w:t xml:space="preserve">, </w:t>
      </w:r>
      <w:r w:rsidRPr="00A24CD2">
        <w:rPr>
          <w:rFonts w:ascii="Verdana" w:hAnsi="Verdana"/>
          <w:color w:val="404040" w:themeColor="text1" w:themeTint="BF"/>
          <w:sz w:val="20"/>
          <w:szCs w:val="20"/>
        </w:rPr>
        <w:t>e</w:t>
      </w:r>
      <w:r w:rsidRPr="0063499F">
        <w:rPr>
          <w:rFonts w:ascii="Verdana" w:hAnsi="Verdana"/>
          <w:color w:val="404040" w:themeColor="text1" w:themeTint="BF"/>
          <w:sz w:val="20"/>
          <w:szCs w:val="20"/>
        </w:rPr>
        <w:t>l evento</w:t>
      </w:r>
      <w:r w:rsidRPr="00A24CD2">
        <w:rPr>
          <w:rFonts w:ascii="Verdana" w:hAnsi="Verdana"/>
          <w:color w:val="404040" w:themeColor="text1" w:themeTint="BF"/>
          <w:sz w:val="20"/>
          <w:szCs w:val="20"/>
        </w:rPr>
        <w:t xml:space="preserve"> peruano</w:t>
      </w:r>
      <w:r w:rsidRPr="0063499F">
        <w:rPr>
          <w:rFonts w:ascii="Verdana" w:hAnsi="Verdana"/>
          <w:color w:val="404040" w:themeColor="text1" w:themeTint="BF"/>
          <w:sz w:val="20"/>
          <w:szCs w:val="20"/>
        </w:rPr>
        <w:t xml:space="preserve"> más importante de la industria de la radiodifusión y las telecomunicaciones que s</w:t>
      </w:r>
      <w:r w:rsidRPr="00A24CD2">
        <w:rPr>
          <w:rFonts w:ascii="Verdana" w:hAnsi="Verdana"/>
          <w:color w:val="404040" w:themeColor="text1" w:themeTint="BF"/>
          <w:sz w:val="20"/>
          <w:szCs w:val="20"/>
        </w:rPr>
        <w:t xml:space="preserve">e </w:t>
      </w:r>
      <w:r w:rsidR="00124998">
        <w:rPr>
          <w:rFonts w:ascii="Verdana" w:hAnsi="Verdana"/>
          <w:color w:val="404040" w:themeColor="text1" w:themeTint="BF"/>
          <w:sz w:val="20"/>
          <w:szCs w:val="20"/>
        </w:rPr>
        <w:t>celebra</w:t>
      </w:r>
      <w:r w:rsidRPr="00A24CD2">
        <w:rPr>
          <w:rFonts w:ascii="Verdana" w:hAnsi="Verdana"/>
          <w:color w:val="404040" w:themeColor="text1" w:themeTint="BF"/>
          <w:sz w:val="20"/>
          <w:szCs w:val="20"/>
        </w:rPr>
        <w:t xml:space="preserve"> cada año en Lima</w:t>
      </w:r>
      <w:r w:rsidR="009F18C2" w:rsidRPr="00A24CD2">
        <w:rPr>
          <w:rFonts w:ascii="Verdana" w:hAnsi="Verdana"/>
          <w:color w:val="404040" w:themeColor="text1" w:themeTint="BF"/>
          <w:sz w:val="20"/>
          <w:szCs w:val="20"/>
        </w:rPr>
        <w:t xml:space="preserve"> y </w:t>
      </w:r>
      <w:r w:rsidR="002B099A" w:rsidRPr="00A24CD2">
        <w:rPr>
          <w:rFonts w:ascii="Verdana" w:hAnsi="Verdana"/>
          <w:color w:val="404040" w:themeColor="text1" w:themeTint="BF"/>
          <w:sz w:val="20"/>
          <w:szCs w:val="20"/>
        </w:rPr>
        <w:t xml:space="preserve">que </w:t>
      </w:r>
      <w:r w:rsidR="00124998">
        <w:rPr>
          <w:rFonts w:ascii="Verdana" w:hAnsi="Verdana"/>
          <w:color w:val="404040" w:themeColor="text1" w:themeTint="BF"/>
          <w:sz w:val="20"/>
          <w:szCs w:val="20"/>
        </w:rPr>
        <w:t>tendrá lugar</w:t>
      </w:r>
      <w:r w:rsidR="0037694B" w:rsidRPr="00A24CD2">
        <w:rPr>
          <w:rFonts w:ascii="Verdana" w:hAnsi="Verdana"/>
          <w:color w:val="404040" w:themeColor="text1" w:themeTint="BF"/>
          <w:sz w:val="20"/>
          <w:szCs w:val="20"/>
        </w:rPr>
        <w:t xml:space="preserve"> del 15 al 17 de octubre. </w:t>
      </w:r>
    </w:p>
    <w:p w:rsidR="002B099A" w:rsidRPr="0063499F" w:rsidRDefault="003C1F8C" w:rsidP="009F18C2">
      <w:pPr>
        <w:spacing w:before="100" w:beforeAutospacing="1" w:after="100" w:afterAutospacing="1"/>
        <w:jc w:val="both"/>
        <w:rPr>
          <w:rFonts w:ascii="Verdana" w:hAnsi="Verdana"/>
          <w:color w:val="404040" w:themeColor="text1" w:themeTint="BF"/>
          <w:sz w:val="20"/>
          <w:szCs w:val="20"/>
        </w:rPr>
      </w:pPr>
      <w:r w:rsidRPr="00124998">
        <w:rPr>
          <w:rFonts w:ascii="Verdana" w:hAnsi="Verdana"/>
          <w:b/>
          <w:color w:val="404040" w:themeColor="text1" w:themeTint="BF"/>
          <w:sz w:val="20"/>
          <w:szCs w:val="20"/>
        </w:rPr>
        <w:t>Btesa</w:t>
      </w:r>
      <w:r w:rsidRPr="00A24CD2">
        <w:rPr>
          <w:rFonts w:ascii="Verdana" w:hAnsi="Verdana"/>
          <w:color w:val="404040" w:themeColor="text1" w:themeTint="BF"/>
          <w:sz w:val="20"/>
          <w:szCs w:val="20"/>
        </w:rPr>
        <w:t xml:space="preserve">, </w:t>
      </w:r>
      <w:r w:rsidRPr="00124998">
        <w:rPr>
          <w:rFonts w:ascii="Verdana" w:hAnsi="Verdana"/>
          <w:b/>
          <w:color w:val="404040" w:themeColor="text1" w:themeTint="BF"/>
          <w:sz w:val="20"/>
          <w:szCs w:val="20"/>
        </w:rPr>
        <w:t>Egatel</w:t>
      </w:r>
      <w:r w:rsidRPr="00A24CD2">
        <w:rPr>
          <w:rFonts w:ascii="Verdana" w:hAnsi="Verdana"/>
          <w:color w:val="404040" w:themeColor="text1" w:themeTint="BF"/>
          <w:sz w:val="20"/>
          <w:szCs w:val="20"/>
        </w:rPr>
        <w:t xml:space="preserve">, </w:t>
      </w:r>
      <w:r w:rsidRPr="00124998">
        <w:rPr>
          <w:rFonts w:ascii="Verdana" w:hAnsi="Verdana"/>
          <w:b/>
          <w:color w:val="404040" w:themeColor="text1" w:themeTint="BF"/>
          <w:sz w:val="20"/>
          <w:szCs w:val="20"/>
        </w:rPr>
        <w:t>Percon</w:t>
      </w:r>
      <w:r w:rsidRPr="00A24CD2">
        <w:rPr>
          <w:rFonts w:ascii="Verdana" w:hAnsi="Verdana"/>
          <w:color w:val="404040" w:themeColor="text1" w:themeTint="BF"/>
          <w:sz w:val="20"/>
          <w:szCs w:val="20"/>
        </w:rPr>
        <w:t xml:space="preserve">, </w:t>
      </w:r>
      <w:r w:rsidRPr="00124998">
        <w:rPr>
          <w:rFonts w:ascii="Verdana" w:hAnsi="Verdana"/>
          <w:b/>
          <w:color w:val="404040" w:themeColor="text1" w:themeTint="BF"/>
          <w:sz w:val="20"/>
          <w:szCs w:val="20"/>
        </w:rPr>
        <w:t>OMB</w:t>
      </w:r>
      <w:r w:rsidRPr="00A24CD2">
        <w:rPr>
          <w:rFonts w:ascii="Verdana" w:hAnsi="Verdana"/>
          <w:color w:val="404040" w:themeColor="text1" w:themeTint="BF"/>
          <w:sz w:val="20"/>
          <w:szCs w:val="20"/>
        </w:rPr>
        <w:t xml:space="preserve">, </w:t>
      </w:r>
      <w:r w:rsidRPr="00124998">
        <w:rPr>
          <w:rFonts w:ascii="Verdana" w:hAnsi="Verdana"/>
          <w:b/>
          <w:color w:val="404040" w:themeColor="text1" w:themeTint="BF"/>
          <w:sz w:val="20"/>
          <w:szCs w:val="20"/>
        </w:rPr>
        <w:t>Promax</w:t>
      </w:r>
      <w:r w:rsidRPr="00A24CD2">
        <w:rPr>
          <w:rFonts w:ascii="Verdana" w:hAnsi="Verdana"/>
          <w:color w:val="404040" w:themeColor="text1" w:themeTint="BF"/>
          <w:sz w:val="20"/>
          <w:szCs w:val="20"/>
        </w:rPr>
        <w:t xml:space="preserve">, </w:t>
      </w:r>
      <w:r w:rsidRPr="00124998">
        <w:rPr>
          <w:rFonts w:ascii="Verdana" w:hAnsi="Verdana"/>
          <w:b/>
          <w:color w:val="404040" w:themeColor="text1" w:themeTint="BF"/>
          <w:sz w:val="20"/>
          <w:szCs w:val="20"/>
        </w:rPr>
        <w:t>Rymsa RF</w:t>
      </w:r>
      <w:r w:rsidRPr="00A24CD2">
        <w:rPr>
          <w:rFonts w:ascii="Verdana" w:hAnsi="Verdana"/>
          <w:color w:val="404040" w:themeColor="text1" w:themeTint="BF"/>
          <w:sz w:val="20"/>
          <w:szCs w:val="20"/>
        </w:rPr>
        <w:t xml:space="preserve"> y </w:t>
      </w:r>
      <w:r w:rsidRPr="00124998">
        <w:rPr>
          <w:rFonts w:ascii="Verdana" w:hAnsi="Verdana"/>
          <w:b/>
          <w:color w:val="404040" w:themeColor="text1" w:themeTint="BF"/>
          <w:sz w:val="20"/>
          <w:szCs w:val="20"/>
        </w:rPr>
        <w:t xml:space="preserve">Joker </w:t>
      </w:r>
      <w:r w:rsidR="002B099A" w:rsidRPr="00124998">
        <w:rPr>
          <w:rFonts w:ascii="Verdana" w:hAnsi="Verdana"/>
          <w:b/>
          <w:color w:val="404040" w:themeColor="text1" w:themeTint="BF"/>
          <w:sz w:val="20"/>
          <w:szCs w:val="20"/>
        </w:rPr>
        <w:t>TV</w:t>
      </w:r>
      <w:r w:rsidR="002B099A" w:rsidRPr="00A24CD2">
        <w:rPr>
          <w:rFonts w:ascii="Verdana" w:hAnsi="Verdana"/>
          <w:color w:val="404040" w:themeColor="text1" w:themeTint="BF"/>
          <w:sz w:val="20"/>
          <w:szCs w:val="20"/>
        </w:rPr>
        <w:t xml:space="preserve">, viajan a Perú de la mano de AMETIC </w:t>
      </w:r>
      <w:r w:rsidR="00A24CD2">
        <w:rPr>
          <w:rFonts w:ascii="Verdana" w:hAnsi="Verdana"/>
          <w:color w:val="404040" w:themeColor="text1" w:themeTint="BF"/>
          <w:sz w:val="20"/>
          <w:szCs w:val="20"/>
        </w:rPr>
        <w:t xml:space="preserve">que cuenta con la ayuda de ICEX, </w:t>
      </w:r>
      <w:r w:rsidR="002B099A" w:rsidRPr="00A24CD2">
        <w:rPr>
          <w:rFonts w:ascii="Verdana" w:hAnsi="Verdana"/>
          <w:color w:val="404040" w:themeColor="text1" w:themeTint="BF"/>
          <w:sz w:val="20"/>
          <w:szCs w:val="20"/>
        </w:rPr>
        <w:t xml:space="preserve">para dar respaldo a la presencia española en </w:t>
      </w:r>
      <w:r w:rsidR="00124998">
        <w:rPr>
          <w:rFonts w:ascii="Verdana" w:hAnsi="Verdana"/>
          <w:color w:val="404040" w:themeColor="text1" w:themeTint="BF"/>
          <w:sz w:val="20"/>
          <w:szCs w:val="20"/>
        </w:rPr>
        <w:t>este importante</w:t>
      </w:r>
      <w:r w:rsidR="002B099A" w:rsidRPr="0063499F">
        <w:rPr>
          <w:rFonts w:ascii="Verdana" w:hAnsi="Verdana"/>
          <w:color w:val="404040" w:themeColor="text1" w:themeTint="BF"/>
          <w:sz w:val="20"/>
          <w:szCs w:val="20"/>
        </w:rPr>
        <w:t xml:space="preserve"> evento</w:t>
      </w:r>
      <w:r w:rsidR="00124998">
        <w:rPr>
          <w:rFonts w:ascii="Verdana" w:hAnsi="Verdana"/>
          <w:color w:val="404040" w:themeColor="text1" w:themeTint="BF"/>
          <w:sz w:val="20"/>
          <w:szCs w:val="20"/>
        </w:rPr>
        <w:t xml:space="preserve"> de la industria de Broadcast.</w:t>
      </w:r>
      <w:r w:rsidR="002B099A" w:rsidRPr="00A24CD2">
        <w:rPr>
          <w:rFonts w:ascii="Verdana" w:hAnsi="Verdana"/>
          <w:color w:val="404040" w:themeColor="text1" w:themeTint="BF"/>
          <w:sz w:val="20"/>
          <w:szCs w:val="20"/>
        </w:rPr>
        <w:t xml:space="preserve"> Se trata de la primera vez que AMETIC </w:t>
      </w:r>
      <w:r w:rsidR="002F4130">
        <w:rPr>
          <w:rFonts w:ascii="Verdana" w:hAnsi="Verdana"/>
          <w:color w:val="404040" w:themeColor="text1" w:themeTint="BF"/>
          <w:sz w:val="20"/>
          <w:szCs w:val="20"/>
        </w:rPr>
        <w:t>organiz</w:t>
      </w:r>
      <w:r w:rsidR="00CD1CA9">
        <w:rPr>
          <w:rFonts w:ascii="Verdana" w:hAnsi="Verdana"/>
          <w:color w:val="404040" w:themeColor="text1" w:themeTint="BF"/>
          <w:sz w:val="20"/>
          <w:szCs w:val="20"/>
        </w:rPr>
        <w:t>a</w:t>
      </w:r>
      <w:r w:rsidR="002B099A" w:rsidRPr="00A24CD2">
        <w:rPr>
          <w:rFonts w:ascii="Verdana" w:hAnsi="Verdana"/>
          <w:color w:val="404040" w:themeColor="text1" w:themeTint="BF"/>
          <w:sz w:val="20"/>
          <w:szCs w:val="20"/>
        </w:rPr>
        <w:t xml:space="preserve"> </w:t>
      </w:r>
      <w:r w:rsidR="00124998">
        <w:rPr>
          <w:rFonts w:ascii="Verdana" w:hAnsi="Verdana"/>
          <w:color w:val="404040" w:themeColor="text1" w:themeTint="BF"/>
          <w:sz w:val="20"/>
          <w:szCs w:val="20"/>
        </w:rPr>
        <w:t>la asistencia</w:t>
      </w:r>
      <w:r w:rsidR="002B099A" w:rsidRPr="00A24CD2">
        <w:rPr>
          <w:rFonts w:ascii="Verdana" w:hAnsi="Verdana"/>
          <w:color w:val="404040" w:themeColor="text1" w:themeTint="BF"/>
          <w:sz w:val="20"/>
          <w:szCs w:val="20"/>
        </w:rPr>
        <w:t xml:space="preserve"> </w:t>
      </w:r>
      <w:r w:rsidR="00124998">
        <w:rPr>
          <w:rFonts w:ascii="Verdana" w:hAnsi="Verdana"/>
          <w:color w:val="404040" w:themeColor="text1" w:themeTint="BF"/>
          <w:sz w:val="20"/>
          <w:szCs w:val="20"/>
        </w:rPr>
        <w:t xml:space="preserve">de </w:t>
      </w:r>
      <w:r w:rsidR="002B099A" w:rsidRPr="00A24CD2">
        <w:rPr>
          <w:rFonts w:ascii="Verdana" w:hAnsi="Verdana"/>
          <w:color w:val="404040" w:themeColor="text1" w:themeTint="BF"/>
          <w:sz w:val="20"/>
          <w:szCs w:val="20"/>
        </w:rPr>
        <w:t>empre</w:t>
      </w:r>
      <w:r w:rsidR="00A24CD2" w:rsidRPr="00A24CD2">
        <w:rPr>
          <w:rFonts w:ascii="Verdana" w:hAnsi="Verdana"/>
          <w:color w:val="404040" w:themeColor="text1" w:themeTint="BF"/>
          <w:sz w:val="20"/>
          <w:szCs w:val="20"/>
        </w:rPr>
        <w:t>s</w:t>
      </w:r>
      <w:r w:rsidR="002B099A" w:rsidRPr="00A24CD2">
        <w:rPr>
          <w:rFonts w:ascii="Verdana" w:hAnsi="Verdana"/>
          <w:color w:val="404040" w:themeColor="text1" w:themeTint="BF"/>
          <w:sz w:val="20"/>
          <w:szCs w:val="20"/>
        </w:rPr>
        <w:t>as españolas</w:t>
      </w:r>
      <w:r w:rsidR="00CD1CA9">
        <w:rPr>
          <w:rFonts w:ascii="Verdana" w:hAnsi="Verdana"/>
          <w:color w:val="404040" w:themeColor="text1" w:themeTint="BF"/>
          <w:sz w:val="20"/>
          <w:szCs w:val="20"/>
        </w:rPr>
        <w:t xml:space="preserve"> en esta feria</w:t>
      </w:r>
      <w:r w:rsidR="002B099A" w:rsidRPr="00A24CD2">
        <w:rPr>
          <w:rFonts w:ascii="Verdana" w:hAnsi="Verdana"/>
          <w:color w:val="404040" w:themeColor="text1" w:themeTint="BF"/>
          <w:sz w:val="20"/>
          <w:szCs w:val="20"/>
        </w:rPr>
        <w:t xml:space="preserve">. </w:t>
      </w:r>
      <w:proofErr w:type="spellStart"/>
      <w:r w:rsidR="00CD1CA9">
        <w:rPr>
          <w:rFonts w:ascii="Verdana" w:hAnsi="Verdana"/>
          <w:color w:val="404040" w:themeColor="text1" w:themeTint="BF"/>
          <w:sz w:val="20"/>
          <w:szCs w:val="20"/>
        </w:rPr>
        <w:t>Expotec</w:t>
      </w:r>
      <w:proofErr w:type="spellEnd"/>
      <w:r w:rsidR="002B099A" w:rsidRPr="00A24CD2">
        <w:rPr>
          <w:rFonts w:ascii="Verdana" w:hAnsi="Verdana"/>
          <w:color w:val="404040" w:themeColor="text1" w:themeTint="BF"/>
          <w:sz w:val="20"/>
          <w:szCs w:val="20"/>
        </w:rPr>
        <w:t xml:space="preserve"> cuenta con la p</w:t>
      </w:r>
      <w:r w:rsidR="002B099A" w:rsidRPr="0063499F">
        <w:rPr>
          <w:rFonts w:ascii="Verdana" w:hAnsi="Verdana"/>
          <w:color w:val="404040" w:themeColor="text1" w:themeTint="BF"/>
          <w:sz w:val="20"/>
          <w:szCs w:val="20"/>
        </w:rPr>
        <w:t xml:space="preserve">articipan más de 80 marcas mundiales representadas por 35 empresas </w:t>
      </w:r>
      <w:r w:rsidR="009F18C2" w:rsidRPr="00A24CD2">
        <w:rPr>
          <w:rFonts w:ascii="Verdana" w:hAnsi="Verdana"/>
          <w:color w:val="404040" w:themeColor="text1" w:themeTint="BF"/>
          <w:sz w:val="20"/>
          <w:szCs w:val="20"/>
        </w:rPr>
        <w:t>fabricantes de</w:t>
      </w:r>
      <w:r w:rsidR="00A24CD2" w:rsidRPr="00A24CD2">
        <w:rPr>
          <w:rFonts w:ascii="Verdana" w:hAnsi="Verdana"/>
          <w:color w:val="404040" w:themeColor="text1" w:themeTint="BF"/>
          <w:sz w:val="20"/>
          <w:szCs w:val="20"/>
        </w:rPr>
        <w:t xml:space="preserve"> </w:t>
      </w:r>
      <w:r w:rsidR="009F18C2" w:rsidRPr="0063499F">
        <w:rPr>
          <w:rFonts w:ascii="Verdana" w:hAnsi="Verdana"/>
          <w:color w:val="404040" w:themeColor="text1" w:themeTint="BF"/>
          <w:sz w:val="20"/>
          <w:szCs w:val="20"/>
        </w:rPr>
        <w:t>tecnologías en equipos para radio, televisión, cable, internet y satélite</w:t>
      </w:r>
      <w:r w:rsidR="009F18C2" w:rsidRPr="00A24CD2">
        <w:rPr>
          <w:rFonts w:ascii="Verdana" w:hAnsi="Verdana"/>
          <w:color w:val="404040" w:themeColor="text1" w:themeTint="BF"/>
          <w:sz w:val="20"/>
          <w:szCs w:val="20"/>
        </w:rPr>
        <w:t>.</w:t>
      </w:r>
    </w:p>
    <w:p w:rsidR="0037694B" w:rsidRPr="00A24CD2" w:rsidRDefault="00124998" w:rsidP="009F18C2">
      <w:pPr>
        <w:jc w:val="both"/>
        <w:rPr>
          <w:rFonts w:ascii="Verdana" w:hAnsi="Verdana"/>
          <w:color w:val="404040" w:themeColor="text1" w:themeTint="BF"/>
          <w:sz w:val="20"/>
          <w:szCs w:val="20"/>
        </w:rPr>
      </w:pPr>
      <w:r>
        <w:rPr>
          <w:rFonts w:ascii="Verdana" w:hAnsi="Verdana"/>
          <w:color w:val="404040" w:themeColor="text1" w:themeTint="BF"/>
          <w:sz w:val="20"/>
          <w:szCs w:val="20"/>
        </w:rPr>
        <w:t>La cita se celebra</w:t>
      </w:r>
      <w:r w:rsidR="0037694B" w:rsidRPr="00A24CD2">
        <w:rPr>
          <w:rFonts w:ascii="Verdana" w:hAnsi="Verdana"/>
          <w:color w:val="404040" w:themeColor="text1" w:themeTint="BF"/>
          <w:sz w:val="20"/>
          <w:szCs w:val="20"/>
        </w:rPr>
        <w:t xml:space="preserve"> en el marco del Congreso Nacional de Radiodifusores, donde participan altos cargos del Ministerio de </w:t>
      </w:r>
      <w:r w:rsidR="009F18C2" w:rsidRPr="00A24CD2">
        <w:rPr>
          <w:rFonts w:ascii="Verdana" w:hAnsi="Verdana"/>
          <w:color w:val="404040" w:themeColor="text1" w:themeTint="BF"/>
          <w:sz w:val="20"/>
          <w:szCs w:val="20"/>
        </w:rPr>
        <w:t xml:space="preserve">Transporte y Telecomunicaciones de Perú, un país que cuenta con </w:t>
      </w:r>
      <w:r w:rsidR="0037694B" w:rsidRPr="00A24CD2">
        <w:rPr>
          <w:rFonts w:ascii="Verdana" w:hAnsi="Verdana"/>
          <w:color w:val="404040" w:themeColor="text1" w:themeTint="BF"/>
          <w:sz w:val="20"/>
          <w:szCs w:val="20"/>
        </w:rPr>
        <w:t>5.325 e</w:t>
      </w:r>
      <w:r w:rsidR="009F18C2" w:rsidRPr="00A24CD2">
        <w:rPr>
          <w:rFonts w:ascii="Verdana" w:hAnsi="Verdana"/>
          <w:color w:val="404040" w:themeColor="text1" w:themeTint="BF"/>
          <w:sz w:val="20"/>
          <w:szCs w:val="20"/>
        </w:rPr>
        <w:t>staciones de radio y televisión,</w:t>
      </w:r>
      <w:r w:rsidR="0037694B" w:rsidRPr="00A24CD2">
        <w:rPr>
          <w:rFonts w:ascii="Verdana" w:hAnsi="Verdana"/>
          <w:color w:val="404040" w:themeColor="text1" w:themeTint="BF"/>
          <w:sz w:val="20"/>
          <w:szCs w:val="20"/>
        </w:rPr>
        <w:t xml:space="preserve"> de las cuales 1.332 son estaciones de televisión en UHF y VHF</w:t>
      </w:r>
      <w:r w:rsidR="009F18C2" w:rsidRPr="00A24CD2">
        <w:rPr>
          <w:rFonts w:ascii="Verdana" w:hAnsi="Verdana"/>
          <w:color w:val="404040" w:themeColor="text1" w:themeTint="BF"/>
          <w:sz w:val="20"/>
          <w:szCs w:val="20"/>
        </w:rPr>
        <w:t>; y con</w:t>
      </w:r>
      <w:r w:rsidR="0037694B" w:rsidRPr="00A24CD2">
        <w:rPr>
          <w:rFonts w:ascii="Verdana" w:hAnsi="Verdana"/>
          <w:color w:val="404040" w:themeColor="text1" w:themeTint="BF"/>
          <w:sz w:val="20"/>
          <w:szCs w:val="20"/>
        </w:rPr>
        <w:t xml:space="preserve"> 3.993 estaciones de radio en AM y FM. Respecto al cable y servicios añadidos, el Estado</w:t>
      </w:r>
      <w:r>
        <w:rPr>
          <w:rFonts w:ascii="Verdana" w:hAnsi="Verdana"/>
          <w:color w:val="404040" w:themeColor="text1" w:themeTint="BF"/>
          <w:sz w:val="20"/>
          <w:szCs w:val="20"/>
        </w:rPr>
        <w:t xml:space="preserve"> peruano</w:t>
      </w:r>
      <w:r w:rsidR="0037694B" w:rsidRPr="00A24CD2">
        <w:rPr>
          <w:rFonts w:ascii="Verdana" w:hAnsi="Verdana"/>
          <w:color w:val="404040" w:themeColor="text1" w:themeTint="BF"/>
          <w:sz w:val="20"/>
          <w:szCs w:val="20"/>
        </w:rPr>
        <w:t xml:space="preserve"> ha otorgado más de 500</w:t>
      </w:r>
      <w:r w:rsidR="009F18C2" w:rsidRPr="00A24CD2">
        <w:rPr>
          <w:rFonts w:ascii="Verdana" w:hAnsi="Verdana"/>
          <w:color w:val="404040" w:themeColor="text1" w:themeTint="BF"/>
          <w:sz w:val="20"/>
          <w:szCs w:val="20"/>
        </w:rPr>
        <w:t xml:space="preserve"> concesiones de cable, internet y</w:t>
      </w:r>
      <w:r w:rsidR="00F85D4B">
        <w:rPr>
          <w:rFonts w:ascii="Verdana" w:hAnsi="Verdana"/>
          <w:color w:val="404040" w:themeColor="text1" w:themeTint="BF"/>
          <w:sz w:val="20"/>
          <w:szCs w:val="20"/>
        </w:rPr>
        <w:t xml:space="preserve"> satélite.</w:t>
      </w:r>
    </w:p>
    <w:p w:rsidR="009F18C2" w:rsidRPr="00A24CD2" w:rsidRDefault="009F18C2" w:rsidP="009F18C2">
      <w:pPr>
        <w:jc w:val="both"/>
        <w:rPr>
          <w:rFonts w:ascii="Verdana" w:hAnsi="Verdana"/>
          <w:color w:val="404040" w:themeColor="text1" w:themeTint="BF"/>
          <w:sz w:val="20"/>
          <w:szCs w:val="20"/>
        </w:rPr>
      </w:pPr>
    </w:p>
    <w:p w:rsidR="009F18C2" w:rsidRPr="00FC4403" w:rsidRDefault="009F18C2" w:rsidP="00FC4403">
      <w:pPr>
        <w:pStyle w:val="Prrafodelista"/>
        <w:numPr>
          <w:ilvl w:val="0"/>
          <w:numId w:val="49"/>
        </w:numPr>
        <w:jc w:val="both"/>
        <w:rPr>
          <w:rFonts w:ascii="Verdana" w:hAnsi="Verdana"/>
          <w:b/>
          <w:color w:val="404040" w:themeColor="text1" w:themeTint="BF"/>
          <w:sz w:val="20"/>
          <w:szCs w:val="20"/>
        </w:rPr>
      </w:pPr>
      <w:r w:rsidRPr="00FC4403">
        <w:rPr>
          <w:rFonts w:ascii="Verdana" w:hAnsi="Verdana"/>
          <w:b/>
          <w:color w:val="404040" w:themeColor="text1" w:themeTint="BF"/>
          <w:sz w:val="20"/>
          <w:szCs w:val="20"/>
        </w:rPr>
        <w:t>Expotec P</w:t>
      </w:r>
      <w:r w:rsidR="00A24CD2" w:rsidRPr="00FC4403">
        <w:rPr>
          <w:rFonts w:ascii="Verdana" w:hAnsi="Verdana"/>
          <w:b/>
          <w:color w:val="404040" w:themeColor="text1" w:themeTint="BF"/>
          <w:sz w:val="20"/>
          <w:szCs w:val="20"/>
        </w:rPr>
        <w:t>erú</w:t>
      </w:r>
      <w:r w:rsidRPr="00FC4403">
        <w:rPr>
          <w:rFonts w:ascii="Verdana" w:hAnsi="Verdana"/>
          <w:b/>
          <w:color w:val="404040" w:themeColor="text1" w:themeTint="BF"/>
          <w:sz w:val="20"/>
          <w:szCs w:val="20"/>
        </w:rPr>
        <w:t xml:space="preserve"> 2015 se celebra del 15 al 17 de octubre en el Centro de Convenciones de la Universidad Tecnológica del Perú (UTP), ubicada entre las Avenidas 28 de Julio y Petit Thouars s/n, en</w:t>
      </w:r>
      <w:r w:rsidR="00A24CD2" w:rsidRPr="00FC4403">
        <w:rPr>
          <w:rFonts w:ascii="Verdana" w:hAnsi="Verdana"/>
          <w:b/>
          <w:color w:val="404040" w:themeColor="text1" w:themeTint="BF"/>
          <w:sz w:val="20"/>
          <w:szCs w:val="20"/>
        </w:rPr>
        <w:t xml:space="preserve"> la ciudad de </w:t>
      </w:r>
      <w:r w:rsidRPr="00FC4403">
        <w:rPr>
          <w:rFonts w:ascii="Verdana" w:hAnsi="Verdana"/>
          <w:b/>
          <w:color w:val="404040" w:themeColor="text1" w:themeTint="BF"/>
          <w:sz w:val="20"/>
          <w:szCs w:val="20"/>
        </w:rPr>
        <w:t>Lima</w:t>
      </w:r>
      <w:r w:rsidR="00A24CD2" w:rsidRPr="00FC4403">
        <w:rPr>
          <w:rFonts w:ascii="Verdana" w:hAnsi="Verdana"/>
          <w:b/>
          <w:color w:val="404040" w:themeColor="text1" w:themeTint="BF"/>
          <w:sz w:val="20"/>
          <w:szCs w:val="20"/>
        </w:rPr>
        <w:t>.</w:t>
      </w:r>
    </w:p>
    <w:p w:rsidR="009F18C2" w:rsidRPr="00A24CD2" w:rsidRDefault="009F18C2" w:rsidP="009F18C2">
      <w:pPr>
        <w:jc w:val="both"/>
        <w:rPr>
          <w:rFonts w:ascii="Verdana" w:hAnsi="Verdana"/>
          <w:color w:val="404040" w:themeColor="text1" w:themeTint="BF"/>
          <w:sz w:val="20"/>
          <w:szCs w:val="20"/>
        </w:rPr>
      </w:pPr>
    </w:p>
    <w:p w:rsidR="0037694B" w:rsidRPr="00A24CD2" w:rsidRDefault="0037694B" w:rsidP="009F18C2">
      <w:pPr>
        <w:jc w:val="both"/>
        <w:rPr>
          <w:rFonts w:ascii="Verdana" w:hAnsi="Verdana"/>
          <w:color w:val="404040" w:themeColor="text1" w:themeTint="BF"/>
          <w:sz w:val="20"/>
          <w:szCs w:val="20"/>
        </w:rPr>
      </w:pPr>
      <w:r w:rsidRPr="00A24CD2">
        <w:rPr>
          <w:rFonts w:ascii="Verdana" w:hAnsi="Verdana"/>
          <w:color w:val="404040" w:themeColor="text1" w:themeTint="BF"/>
          <w:sz w:val="20"/>
          <w:szCs w:val="20"/>
        </w:rPr>
        <w:lastRenderedPageBreak/>
        <w:t xml:space="preserve">Para más información: </w:t>
      </w:r>
      <w:hyperlink r:id="rId9" w:history="1">
        <w:r w:rsidRPr="00FC4403">
          <w:rPr>
            <w:rStyle w:val="Hipervnculo"/>
            <w:rFonts w:ascii="Verdana" w:hAnsi="Verdana"/>
            <w:sz w:val="20"/>
            <w:szCs w:val="20"/>
          </w:rPr>
          <w:t>www.expotecperu.</w:t>
        </w:r>
        <w:bookmarkStart w:id="0" w:name="_GoBack"/>
        <w:bookmarkEnd w:id="0"/>
        <w:r w:rsidRPr="00FC4403">
          <w:rPr>
            <w:rStyle w:val="Hipervnculo"/>
            <w:rFonts w:ascii="Verdana" w:hAnsi="Verdana"/>
            <w:sz w:val="20"/>
            <w:szCs w:val="20"/>
          </w:rPr>
          <w:t>com</w:t>
        </w:r>
      </w:hyperlink>
      <w:r w:rsidRPr="00A24CD2">
        <w:rPr>
          <w:rFonts w:ascii="Verdana" w:hAnsi="Verdana"/>
          <w:color w:val="404040" w:themeColor="text1" w:themeTint="BF"/>
          <w:sz w:val="20"/>
          <w:szCs w:val="20"/>
        </w:rPr>
        <w:t xml:space="preserve"> </w:t>
      </w:r>
    </w:p>
    <w:p w:rsidR="0063499F" w:rsidRPr="00A24CD2" w:rsidRDefault="0063499F" w:rsidP="007E7EB7">
      <w:pPr>
        <w:rPr>
          <w:rFonts w:ascii="Verdana" w:hAnsi="Verdana"/>
          <w:i/>
          <w:color w:val="404040" w:themeColor="text1" w:themeTint="BF"/>
          <w:sz w:val="18"/>
          <w:szCs w:val="18"/>
        </w:rPr>
      </w:pPr>
    </w:p>
    <w:p w:rsidR="009F18C2" w:rsidRPr="00A24CD2" w:rsidRDefault="009F18C2" w:rsidP="007E7EB7">
      <w:pPr>
        <w:rPr>
          <w:rFonts w:ascii="Verdana" w:hAnsi="Verdana"/>
          <w:i/>
          <w:color w:val="404040" w:themeColor="text1" w:themeTint="BF"/>
          <w:sz w:val="18"/>
          <w:szCs w:val="18"/>
        </w:rPr>
      </w:pPr>
    </w:p>
    <w:p w:rsidR="00055769" w:rsidRPr="00A24CD2" w:rsidRDefault="00055769" w:rsidP="00055769">
      <w:pPr>
        <w:pStyle w:val="Sinespaciado"/>
        <w:jc w:val="both"/>
        <w:rPr>
          <w:rFonts w:ascii="Verdana" w:hAnsi="Verdana"/>
          <w:b/>
          <w:bCs/>
          <w:color w:val="404040" w:themeColor="text1" w:themeTint="BF"/>
          <w:sz w:val="18"/>
          <w:szCs w:val="18"/>
        </w:rPr>
      </w:pPr>
      <w:r w:rsidRPr="00A24CD2">
        <w:rPr>
          <w:rFonts w:ascii="Verdana" w:hAnsi="Verdana"/>
          <w:b/>
          <w:bCs/>
          <w:color w:val="404040" w:themeColor="text1" w:themeTint="BF"/>
          <w:sz w:val="18"/>
          <w:szCs w:val="18"/>
        </w:rPr>
        <w:t>Sobre Ametic</w:t>
      </w:r>
    </w:p>
    <w:p w:rsidR="00055769" w:rsidRPr="00A24CD2" w:rsidRDefault="00055769" w:rsidP="00055769">
      <w:pPr>
        <w:pStyle w:val="Sinespaciado"/>
        <w:jc w:val="both"/>
        <w:rPr>
          <w:rFonts w:ascii="Verdana" w:hAnsi="Verdana"/>
          <w:color w:val="404040" w:themeColor="text1" w:themeTint="BF"/>
          <w:sz w:val="18"/>
          <w:szCs w:val="18"/>
        </w:rPr>
      </w:pPr>
      <w:r w:rsidRPr="00A24CD2">
        <w:rPr>
          <w:rFonts w:ascii="Verdana" w:hAnsi="Verdana"/>
          <w:color w:val="404040" w:themeColor="text1" w:themeTint="BF"/>
          <w:sz w:val="18"/>
          <w:szCs w:val="18"/>
          <w:shd w:val="clear" w:color="auto" w:fill="FFFFFF"/>
        </w:rPr>
        <w:t>AMETIC, Asociación Multisectorial de Empresas de la Electrónica, las Tecnologías de la Información y Comunicación, de las Telecomunicaciones y de los Contenidos</w:t>
      </w:r>
      <w:r w:rsidRPr="00A24CD2">
        <w:rPr>
          <w:rStyle w:val="apple-converted-space"/>
          <w:rFonts w:ascii="Verdana" w:hAnsi="Verdana"/>
          <w:color w:val="404040" w:themeColor="text1" w:themeTint="BF"/>
          <w:sz w:val="18"/>
          <w:szCs w:val="18"/>
          <w:shd w:val="clear" w:color="auto" w:fill="FFFFFF"/>
        </w:rPr>
        <w:t xml:space="preserve"> </w:t>
      </w:r>
      <w:r w:rsidRPr="00A24CD2">
        <w:rPr>
          <w:rFonts w:ascii="Verdana" w:hAnsi="Verdana"/>
          <w:color w:val="404040" w:themeColor="text1" w:themeTint="BF"/>
          <w:sz w:val="18"/>
          <w:szCs w:val="18"/>
          <w:shd w:val="clear" w:color="auto" w:fill="FFFFFF"/>
        </w:rPr>
        <w:t xml:space="preserve">Digitales, </w:t>
      </w:r>
      <w:r w:rsidRPr="00A24CD2">
        <w:rPr>
          <w:rFonts w:ascii="Verdana" w:hAnsi="Verdana"/>
          <w:color w:val="404040" w:themeColor="text1" w:themeTint="BF"/>
          <w:sz w:val="18"/>
          <w:szCs w:val="18"/>
        </w:rPr>
        <w:t>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055769" w:rsidRPr="00B81326" w:rsidRDefault="00100193" w:rsidP="00055769">
      <w:pPr>
        <w:autoSpaceDE w:val="0"/>
        <w:autoSpaceDN w:val="0"/>
        <w:adjustRightInd w:val="0"/>
        <w:jc w:val="both"/>
        <w:rPr>
          <w:rFonts w:ascii="Verdana" w:hAnsi="Verdana" w:cs="Arial"/>
          <w:color w:val="000000"/>
          <w:sz w:val="18"/>
          <w:szCs w:val="18"/>
          <w:u w:val="single"/>
        </w:rPr>
      </w:pPr>
      <w:hyperlink r:id="rId10" w:history="1">
        <w:r w:rsidR="00055769" w:rsidRPr="00B81326">
          <w:rPr>
            <w:rStyle w:val="Hipervnculo"/>
            <w:rFonts w:ascii="Verdana" w:hAnsi="Verdana" w:cs="Arial"/>
            <w:sz w:val="18"/>
            <w:szCs w:val="18"/>
          </w:rPr>
          <w:t>www.ametic.es</w:t>
        </w:r>
      </w:hyperlink>
    </w:p>
    <w:p w:rsidR="000E0D7E" w:rsidRPr="00B81326" w:rsidRDefault="000E0D7E" w:rsidP="007836B5">
      <w:pPr>
        <w:autoSpaceDE w:val="0"/>
        <w:autoSpaceDN w:val="0"/>
        <w:adjustRightInd w:val="0"/>
        <w:jc w:val="both"/>
        <w:rPr>
          <w:rFonts w:ascii="Verdana" w:hAnsi="Verdana" w:cs="Arial"/>
          <w:b/>
          <w:color w:val="404040" w:themeColor="text1" w:themeTint="BF"/>
          <w:sz w:val="18"/>
          <w:szCs w:val="18"/>
        </w:rPr>
      </w:pPr>
    </w:p>
    <w:p w:rsidR="00934349" w:rsidRDefault="008E759C">
      <w:pPr>
        <w:autoSpaceDE w:val="0"/>
        <w:autoSpaceDN w:val="0"/>
        <w:adjustRightInd w:val="0"/>
        <w:jc w:val="both"/>
        <w:rPr>
          <w:rFonts w:ascii="Verdana" w:hAnsi="Verdana" w:cs="Arial"/>
          <w:color w:val="404040" w:themeColor="text1" w:themeTint="BF"/>
          <w:sz w:val="18"/>
          <w:szCs w:val="18"/>
        </w:rPr>
      </w:pPr>
      <w:r w:rsidRPr="00B81326">
        <w:rPr>
          <w:rFonts w:ascii="Verdana" w:hAnsi="Verdana" w:cs="Arial"/>
          <w:noProof/>
          <w:color w:val="404040" w:themeColor="text1" w:themeTint="BF"/>
          <w:sz w:val="18"/>
          <w:szCs w:val="18"/>
        </w:rPr>
        <w:drawing>
          <wp:inline distT="0" distB="0" distL="0" distR="0" wp14:anchorId="551EBD0A" wp14:editId="17470B77">
            <wp:extent cx="1908810" cy="65642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srcRect/>
                    <a:stretch>
                      <a:fillRect/>
                    </a:stretch>
                  </pic:blipFill>
                  <pic:spPr bwMode="auto">
                    <a:xfrm>
                      <a:off x="0" y="0"/>
                      <a:ext cx="1918475" cy="659747"/>
                    </a:xfrm>
                    <a:prstGeom prst="rect">
                      <a:avLst/>
                    </a:prstGeom>
                    <a:noFill/>
                    <a:ln w="9525">
                      <a:noFill/>
                      <a:miter lim="800000"/>
                      <a:headEnd/>
                      <a:tailEnd/>
                    </a:ln>
                  </pic:spPr>
                </pic:pic>
              </a:graphicData>
            </a:graphic>
          </wp:inline>
        </w:drawing>
      </w:r>
    </w:p>
    <w:p w:rsidR="009F18C2" w:rsidRDefault="009F18C2">
      <w:pPr>
        <w:autoSpaceDE w:val="0"/>
        <w:autoSpaceDN w:val="0"/>
        <w:adjustRightInd w:val="0"/>
        <w:jc w:val="both"/>
        <w:rPr>
          <w:rFonts w:ascii="Verdana" w:hAnsi="Verdana" w:cs="Arial"/>
          <w:color w:val="404040" w:themeColor="text1" w:themeTint="BF"/>
          <w:sz w:val="18"/>
          <w:szCs w:val="18"/>
        </w:rPr>
      </w:pPr>
    </w:p>
    <w:p w:rsidR="009F18C2" w:rsidRDefault="009F18C2">
      <w:pPr>
        <w:autoSpaceDE w:val="0"/>
        <w:autoSpaceDN w:val="0"/>
        <w:adjustRightInd w:val="0"/>
        <w:jc w:val="both"/>
        <w:rPr>
          <w:rFonts w:ascii="Verdana" w:hAnsi="Verdana" w:cs="Arial"/>
          <w:color w:val="404040" w:themeColor="text1" w:themeTint="BF"/>
          <w:sz w:val="18"/>
          <w:szCs w:val="18"/>
        </w:rPr>
      </w:pPr>
    </w:p>
    <w:sectPr w:rsidR="009F18C2" w:rsidSect="0037694B">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193" w:rsidRDefault="00100193" w:rsidP="009E1311">
      <w:r>
        <w:separator/>
      </w:r>
    </w:p>
  </w:endnote>
  <w:endnote w:type="continuationSeparator" w:id="0">
    <w:p w:rsidR="00100193" w:rsidRDefault="00100193"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7E" w:rsidRDefault="000E0D7E" w:rsidP="009E1311">
    <w:pPr>
      <w:pStyle w:val="Piedepgina"/>
      <w:jc w:val="center"/>
      <w:rPr>
        <w:rFonts w:ascii="Verdana" w:hAnsi="Verdana" w:cs="Arial"/>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0E0D7E" w:rsidRPr="009E1311" w:rsidRDefault="002711EF" w:rsidP="009E1311">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w:t>
    </w:r>
    <w:r w:rsidR="000E0D7E" w:rsidRPr="009E1311">
      <w:rPr>
        <w:rFonts w:ascii="Verdana" w:hAnsi="Verdana" w:cs="Arial"/>
        <w:color w:val="404040"/>
        <w:sz w:val="18"/>
        <w:szCs w:val="18"/>
        <w:shd w:val="clear" w:color="auto" w:fill="FFFFFF"/>
      </w:rPr>
      <w:t xml:space="preserve"> Comunicación, de las Telecomunicaciones y de los Contenidos</w:t>
    </w:r>
    <w:r w:rsidR="000E0D7E" w:rsidRPr="009E1311">
      <w:rPr>
        <w:rStyle w:val="apple-converted-space"/>
        <w:rFonts w:ascii="Verdana" w:hAnsi="Verdana" w:cs="Arial"/>
        <w:color w:val="404040"/>
        <w:sz w:val="18"/>
        <w:szCs w:val="18"/>
        <w:shd w:val="clear" w:color="auto" w:fill="FFFFFF"/>
      </w:rPr>
      <w:t> </w:t>
    </w:r>
    <w:r w:rsidR="000E0D7E" w:rsidRPr="009E1311">
      <w:rPr>
        <w:rFonts w:ascii="Verdana" w:hAnsi="Verdana" w:cs="Arial"/>
        <w:bCs/>
        <w:color w:val="404040"/>
        <w:sz w:val="18"/>
        <w:szCs w:val="18"/>
        <w:shd w:val="clear" w:color="auto" w:fill="FFFFFF"/>
      </w:rPr>
      <w:t>Digitales</w:t>
    </w:r>
  </w:p>
  <w:p w:rsidR="000E0D7E" w:rsidRPr="009E1311" w:rsidRDefault="000E0D7E" w:rsidP="009E1311">
    <w:pPr>
      <w:pStyle w:val="Piedepgina"/>
      <w:jc w:val="center"/>
      <w:rPr>
        <w:rFonts w:ascii="Verdana" w:hAnsi="Verdana" w:cs="Arial"/>
        <w:bCs/>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rsidR="000E0D7E" w:rsidRPr="009E1311" w:rsidRDefault="000E0D7E" w:rsidP="009E1311">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193" w:rsidRDefault="00100193" w:rsidP="009E1311">
      <w:r>
        <w:separator/>
      </w:r>
    </w:p>
  </w:footnote>
  <w:footnote w:type="continuationSeparator" w:id="0">
    <w:p w:rsidR="00100193" w:rsidRDefault="00100193" w:rsidP="009E1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7E" w:rsidRDefault="008E759C">
    <w:pPr>
      <w:pStyle w:val="Encabezado"/>
    </w:pPr>
    <w:r>
      <w:rPr>
        <w:noProof/>
        <w:lang w:eastAsia="es-ES"/>
      </w:rPr>
      <w:drawing>
        <wp:inline distT="0" distB="0" distL="0" distR="0" wp14:anchorId="1CD1B086" wp14:editId="336DC0D9">
          <wp:extent cx="1908810" cy="781703"/>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908810" cy="781703"/>
                  </a:xfrm>
                  <a:prstGeom prst="rect">
                    <a:avLst/>
                  </a:prstGeom>
                  <a:noFill/>
                  <a:ln w="9525">
                    <a:noFill/>
                    <a:miter lim="800000"/>
                    <a:headEnd/>
                    <a:tailEnd/>
                  </a:ln>
                </pic:spPr>
              </pic:pic>
            </a:graphicData>
          </a:graphic>
        </wp:inline>
      </w:drawing>
    </w:r>
  </w:p>
  <w:p w:rsidR="000E0D7E" w:rsidRPr="009E1311" w:rsidRDefault="000E0D7E" w:rsidP="009E1311">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rsidR="000E0D7E" w:rsidRDefault="000E0D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1F78"/>
    <w:multiLevelType w:val="hybridMultilevel"/>
    <w:tmpl w:val="02A8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6D46A8"/>
    <w:multiLevelType w:val="hybridMultilevel"/>
    <w:tmpl w:val="B2D8BB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742EEA"/>
    <w:multiLevelType w:val="hybridMultilevel"/>
    <w:tmpl w:val="2C9813DE"/>
    <w:lvl w:ilvl="0" w:tplc="12F6D960">
      <w:start w:val="1"/>
      <w:numFmt w:val="bullet"/>
      <w:lvlText w:val="-"/>
      <w:lvlJc w:val="left"/>
      <w:pPr>
        <w:ind w:left="720" w:hanging="360"/>
      </w:pPr>
      <w:rPr>
        <w:rFonts w:ascii="Verdana" w:eastAsia="Calibri" w:hAnsi="Verdan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B4039AD"/>
    <w:multiLevelType w:val="hybridMultilevel"/>
    <w:tmpl w:val="DA7A0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C306C5"/>
    <w:multiLevelType w:val="hybridMultilevel"/>
    <w:tmpl w:val="37FAE4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CF0F5C"/>
    <w:multiLevelType w:val="hybridMultilevel"/>
    <w:tmpl w:val="CB700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720B64"/>
    <w:multiLevelType w:val="hybridMultilevel"/>
    <w:tmpl w:val="5024FD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573EDA"/>
    <w:multiLevelType w:val="hybridMultilevel"/>
    <w:tmpl w:val="D55240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15:restartNumberingAfterBreak="0">
    <w:nsid w:val="1B3B5E86"/>
    <w:multiLevelType w:val="hybridMultilevel"/>
    <w:tmpl w:val="1E20184C"/>
    <w:lvl w:ilvl="0" w:tplc="237A87D2">
      <w:numFmt w:val="bullet"/>
      <w:lvlText w:val="-"/>
      <w:lvlJc w:val="left"/>
      <w:pPr>
        <w:tabs>
          <w:tab w:val="num" w:pos="720"/>
        </w:tabs>
        <w:ind w:left="720" w:hanging="360"/>
      </w:pPr>
      <w:rPr>
        <w:rFonts w:ascii="Arial" w:eastAsia="SimSu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C3980"/>
    <w:multiLevelType w:val="multilevel"/>
    <w:tmpl w:val="242E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AB2D1C"/>
    <w:multiLevelType w:val="hybridMultilevel"/>
    <w:tmpl w:val="AC26B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3570A35"/>
    <w:multiLevelType w:val="multilevel"/>
    <w:tmpl w:val="ABE2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E5B62"/>
    <w:multiLevelType w:val="hybridMultilevel"/>
    <w:tmpl w:val="065A04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0F59B2"/>
    <w:multiLevelType w:val="hybridMultilevel"/>
    <w:tmpl w:val="02C0E95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809114A"/>
    <w:multiLevelType w:val="hybridMultilevel"/>
    <w:tmpl w:val="F2BCD4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85329B8"/>
    <w:multiLevelType w:val="hybridMultilevel"/>
    <w:tmpl w:val="17ECFD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D781E18"/>
    <w:multiLevelType w:val="hybridMultilevel"/>
    <w:tmpl w:val="4F2CE5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3FE5B62"/>
    <w:multiLevelType w:val="multilevel"/>
    <w:tmpl w:val="1D140EA8"/>
    <w:lvl w:ilvl="0">
      <w:start w:val="1"/>
      <w:numFmt w:val="bullet"/>
      <w:lvlText w:val="●"/>
      <w:lvlJc w:val="left"/>
      <w:pPr>
        <w:ind w:left="720" w:firstLine="360"/>
      </w:pPr>
      <w:rPr>
        <w:rFonts w:ascii="Arial" w:eastAsia="Times New Roman" w:hAnsi="Arial"/>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8" w15:restartNumberingAfterBreak="0">
    <w:nsid w:val="37F20A57"/>
    <w:multiLevelType w:val="hybridMultilevel"/>
    <w:tmpl w:val="C7B059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F142B08"/>
    <w:multiLevelType w:val="multilevel"/>
    <w:tmpl w:val="069E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80F2F"/>
    <w:multiLevelType w:val="hybridMultilevel"/>
    <w:tmpl w:val="51186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47300E"/>
    <w:multiLevelType w:val="hybridMultilevel"/>
    <w:tmpl w:val="939C52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AF54CBC"/>
    <w:multiLevelType w:val="multilevel"/>
    <w:tmpl w:val="0FB05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796EBA"/>
    <w:multiLevelType w:val="hybridMultilevel"/>
    <w:tmpl w:val="644AC4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422D29"/>
    <w:multiLevelType w:val="hybridMultilevel"/>
    <w:tmpl w:val="5534FE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2996F80"/>
    <w:multiLevelType w:val="hybridMultilevel"/>
    <w:tmpl w:val="7EA02B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52A0144C"/>
    <w:multiLevelType w:val="hybridMultilevel"/>
    <w:tmpl w:val="6E2AE2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5CA6A80"/>
    <w:multiLevelType w:val="hybridMultilevel"/>
    <w:tmpl w:val="032ACB9C"/>
    <w:lvl w:ilvl="0" w:tplc="96D87DF8">
      <w:start w:val="40"/>
      <w:numFmt w:val="bullet"/>
      <w:lvlText w:val="-"/>
      <w:lvlJc w:val="left"/>
      <w:pPr>
        <w:ind w:left="720" w:hanging="360"/>
      </w:pPr>
      <w:rPr>
        <w:rFonts w:ascii="Verdana" w:eastAsia="Times New Roman" w:hAnsi="Verdana" w:hint="default"/>
      </w:rPr>
    </w:lvl>
    <w:lvl w:ilvl="1" w:tplc="0C0A000B">
      <w:start w:val="1"/>
      <w:numFmt w:val="bullet"/>
      <w:lvlText w:val=""/>
      <w:lvlJc w:val="left"/>
      <w:pPr>
        <w:ind w:left="1440" w:hanging="360"/>
      </w:pPr>
      <w:rPr>
        <w:rFonts w:ascii="Wingdings" w:hAnsi="Wingdings"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8" w15:restartNumberingAfterBreak="0">
    <w:nsid w:val="56083660"/>
    <w:multiLevelType w:val="hybridMultilevel"/>
    <w:tmpl w:val="5F829208"/>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569D7CF4"/>
    <w:multiLevelType w:val="hybridMultilevel"/>
    <w:tmpl w:val="FEA0F5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6EB3F03"/>
    <w:multiLevelType w:val="hybridMultilevel"/>
    <w:tmpl w:val="0B8C35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9E61ED6"/>
    <w:multiLevelType w:val="hybridMultilevel"/>
    <w:tmpl w:val="816458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D00976"/>
    <w:multiLevelType w:val="hybridMultilevel"/>
    <w:tmpl w:val="4EA8FC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D844CE"/>
    <w:multiLevelType w:val="hybridMultilevel"/>
    <w:tmpl w:val="8C1483B4"/>
    <w:lvl w:ilvl="0" w:tplc="96D87DF8">
      <w:start w:val="40"/>
      <w:numFmt w:val="bullet"/>
      <w:lvlText w:val="-"/>
      <w:lvlJc w:val="left"/>
      <w:pPr>
        <w:ind w:left="720" w:hanging="360"/>
      </w:pPr>
      <w:rPr>
        <w:rFonts w:ascii="Verdana" w:eastAsia="Times New Roman" w:hAnsi="Verdana" w:hint="default"/>
      </w:rPr>
    </w:lvl>
    <w:lvl w:ilvl="1" w:tplc="0C0A0001">
      <w:start w:val="1"/>
      <w:numFmt w:val="bullet"/>
      <w:lvlText w:val=""/>
      <w:lvlJc w:val="left"/>
      <w:pPr>
        <w:ind w:left="1440" w:hanging="360"/>
      </w:pPr>
      <w:rPr>
        <w:rFonts w:ascii="Symbol" w:hAnsi="Symbol"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4" w15:restartNumberingAfterBreak="0">
    <w:nsid w:val="630A3C3B"/>
    <w:multiLevelType w:val="hybridMultilevel"/>
    <w:tmpl w:val="AEE04F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A9410D9"/>
    <w:multiLevelType w:val="hybridMultilevel"/>
    <w:tmpl w:val="EDD476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BFD26EF"/>
    <w:multiLevelType w:val="hybridMultilevel"/>
    <w:tmpl w:val="AB961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D8F45A0"/>
    <w:multiLevelType w:val="hybridMultilevel"/>
    <w:tmpl w:val="381A8598"/>
    <w:lvl w:ilvl="0" w:tplc="96D87DF8">
      <w:start w:val="40"/>
      <w:numFmt w:val="bullet"/>
      <w:lvlText w:val="-"/>
      <w:lvlJc w:val="left"/>
      <w:pPr>
        <w:ind w:left="720" w:hanging="360"/>
      </w:pPr>
      <w:rPr>
        <w:rFonts w:ascii="Verdana" w:eastAsia="Times New Roman" w:hAnsi="Verdana" w:hint="default"/>
      </w:rPr>
    </w:lvl>
    <w:lvl w:ilvl="1" w:tplc="0C0A0003">
      <w:start w:val="1"/>
      <w:numFmt w:val="bullet"/>
      <w:lvlText w:val="o"/>
      <w:lvlJc w:val="left"/>
      <w:pPr>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8" w15:restartNumberingAfterBreak="0">
    <w:nsid w:val="70BD610E"/>
    <w:multiLevelType w:val="hybridMultilevel"/>
    <w:tmpl w:val="A7AE6A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15B7D1A"/>
    <w:multiLevelType w:val="hybridMultilevel"/>
    <w:tmpl w:val="451476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2AD2862"/>
    <w:multiLevelType w:val="hybridMultilevel"/>
    <w:tmpl w:val="F87414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50E7D7A"/>
    <w:multiLevelType w:val="hybridMultilevel"/>
    <w:tmpl w:val="E760D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6DF1F03"/>
    <w:multiLevelType w:val="multilevel"/>
    <w:tmpl w:val="F9B6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FD2658"/>
    <w:multiLevelType w:val="hybridMultilevel"/>
    <w:tmpl w:val="A648BF8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C3B35E5"/>
    <w:multiLevelType w:val="hybridMultilevel"/>
    <w:tmpl w:val="95DEF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0"/>
  </w:num>
  <w:num w:numId="4">
    <w:abstractNumId w:val="39"/>
  </w:num>
  <w:num w:numId="5">
    <w:abstractNumId w:val="3"/>
  </w:num>
  <w:num w:numId="6">
    <w:abstractNumId w:val="34"/>
  </w:num>
  <w:num w:numId="7">
    <w:abstractNumId w:val="43"/>
  </w:num>
  <w:num w:numId="8">
    <w:abstractNumId w:val="23"/>
  </w:num>
  <w:num w:numId="9">
    <w:abstractNumId w:val="5"/>
  </w:num>
  <w:num w:numId="10">
    <w:abstractNumId w:val="25"/>
  </w:num>
  <w:num w:numId="11">
    <w:abstractNumId w:val="13"/>
  </w:num>
  <w:num w:numId="12">
    <w:abstractNumId w:val="40"/>
  </w:num>
  <w:num w:numId="13">
    <w:abstractNumId w:val="17"/>
  </w:num>
  <w:num w:numId="14">
    <w:abstractNumId w:val="24"/>
  </w:num>
  <w:num w:numId="15">
    <w:abstractNumId w:val="15"/>
  </w:num>
  <w:num w:numId="16">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7"/>
  </w:num>
  <w:num w:numId="19">
    <w:abstractNumId w:val="33"/>
  </w:num>
  <w:num w:numId="20">
    <w:abstractNumId w:val="4"/>
  </w:num>
  <w:num w:numId="21">
    <w:abstractNumId w:val="31"/>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5"/>
  </w:num>
  <w:num w:numId="25">
    <w:abstractNumId w:val="30"/>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6"/>
  </w:num>
  <w:num w:numId="31">
    <w:abstractNumId w:val="6"/>
  </w:num>
  <w:num w:numId="32">
    <w:abstractNumId w:val="18"/>
  </w:num>
  <w:num w:numId="33">
    <w:abstractNumId w:val="38"/>
  </w:num>
  <w:num w:numId="34">
    <w:abstractNumId w:val="9"/>
  </w:num>
  <w:num w:numId="35">
    <w:abstractNumId w:val="42"/>
  </w:num>
  <w:num w:numId="36">
    <w:abstractNumId w:val="19"/>
  </w:num>
  <w:num w:numId="37">
    <w:abstractNumId w:val="22"/>
  </w:num>
  <w:num w:numId="38">
    <w:abstractNumId w:val="16"/>
  </w:num>
  <w:num w:numId="39">
    <w:abstractNumId w:val="10"/>
  </w:num>
  <w:num w:numId="40">
    <w:abstractNumId w:val="1"/>
  </w:num>
  <w:num w:numId="41">
    <w:abstractNumId w:val="29"/>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14"/>
  </w:num>
  <w:num w:numId="45">
    <w:abstractNumId w:val="32"/>
  </w:num>
  <w:num w:numId="46">
    <w:abstractNumId w:val="0"/>
  </w:num>
  <w:num w:numId="47">
    <w:abstractNumId w:val="12"/>
  </w:num>
  <w:num w:numId="48">
    <w:abstractNumId w:val="1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11"/>
    <w:rsid w:val="0000726A"/>
    <w:rsid w:val="00017162"/>
    <w:rsid w:val="00021198"/>
    <w:rsid w:val="000217F2"/>
    <w:rsid w:val="00022150"/>
    <w:rsid w:val="00022759"/>
    <w:rsid w:val="0002298E"/>
    <w:rsid w:val="00024175"/>
    <w:rsid w:val="00027F48"/>
    <w:rsid w:val="00044478"/>
    <w:rsid w:val="00051BD1"/>
    <w:rsid w:val="00053BF8"/>
    <w:rsid w:val="00055769"/>
    <w:rsid w:val="000634BB"/>
    <w:rsid w:val="000744A5"/>
    <w:rsid w:val="00080293"/>
    <w:rsid w:val="000852DE"/>
    <w:rsid w:val="00094988"/>
    <w:rsid w:val="000A222B"/>
    <w:rsid w:val="000A4415"/>
    <w:rsid w:val="000C3524"/>
    <w:rsid w:val="000C4837"/>
    <w:rsid w:val="000C56CD"/>
    <w:rsid w:val="000D1D7F"/>
    <w:rsid w:val="000E0D7E"/>
    <w:rsid w:val="000E269D"/>
    <w:rsid w:val="00100193"/>
    <w:rsid w:val="00102517"/>
    <w:rsid w:val="00106455"/>
    <w:rsid w:val="001150E4"/>
    <w:rsid w:val="00121461"/>
    <w:rsid w:val="00121469"/>
    <w:rsid w:val="001245EA"/>
    <w:rsid w:val="00124998"/>
    <w:rsid w:val="0013683D"/>
    <w:rsid w:val="00140167"/>
    <w:rsid w:val="00141569"/>
    <w:rsid w:val="00144426"/>
    <w:rsid w:val="001517BF"/>
    <w:rsid w:val="00183AE8"/>
    <w:rsid w:val="00192018"/>
    <w:rsid w:val="001A3D38"/>
    <w:rsid w:val="001B6C94"/>
    <w:rsid w:val="001D0821"/>
    <w:rsid w:val="001D1463"/>
    <w:rsid w:val="001D4046"/>
    <w:rsid w:val="001E31C3"/>
    <w:rsid w:val="001F3294"/>
    <w:rsid w:val="001F3306"/>
    <w:rsid w:val="001F6080"/>
    <w:rsid w:val="0020035E"/>
    <w:rsid w:val="00200827"/>
    <w:rsid w:val="002025AC"/>
    <w:rsid w:val="002126E3"/>
    <w:rsid w:val="0021561A"/>
    <w:rsid w:val="00221145"/>
    <w:rsid w:val="00221E6D"/>
    <w:rsid w:val="0022368D"/>
    <w:rsid w:val="00232AD9"/>
    <w:rsid w:val="00235558"/>
    <w:rsid w:val="00235A15"/>
    <w:rsid w:val="00263502"/>
    <w:rsid w:val="002667A4"/>
    <w:rsid w:val="002711EF"/>
    <w:rsid w:val="002A4CCF"/>
    <w:rsid w:val="002A7163"/>
    <w:rsid w:val="002B099A"/>
    <w:rsid w:val="002B2C70"/>
    <w:rsid w:val="002B4C69"/>
    <w:rsid w:val="002B571C"/>
    <w:rsid w:val="002B7948"/>
    <w:rsid w:val="002C7BB8"/>
    <w:rsid w:val="002D0CEB"/>
    <w:rsid w:val="002E1A2F"/>
    <w:rsid w:val="002E2F28"/>
    <w:rsid w:val="002F345E"/>
    <w:rsid w:val="002F4130"/>
    <w:rsid w:val="003050A0"/>
    <w:rsid w:val="00313996"/>
    <w:rsid w:val="00315DD6"/>
    <w:rsid w:val="0031683E"/>
    <w:rsid w:val="003329E5"/>
    <w:rsid w:val="00334873"/>
    <w:rsid w:val="00347EF5"/>
    <w:rsid w:val="003605CA"/>
    <w:rsid w:val="00374326"/>
    <w:rsid w:val="0037694B"/>
    <w:rsid w:val="0038440D"/>
    <w:rsid w:val="00390101"/>
    <w:rsid w:val="00391533"/>
    <w:rsid w:val="003A4905"/>
    <w:rsid w:val="003C0867"/>
    <w:rsid w:val="003C1F8C"/>
    <w:rsid w:val="003E2102"/>
    <w:rsid w:val="003E2EDD"/>
    <w:rsid w:val="003F1D4B"/>
    <w:rsid w:val="003F75A1"/>
    <w:rsid w:val="00406E9C"/>
    <w:rsid w:val="0041089F"/>
    <w:rsid w:val="00414497"/>
    <w:rsid w:val="004164A2"/>
    <w:rsid w:val="0042728F"/>
    <w:rsid w:val="004300D0"/>
    <w:rsid w:val="00434A4F"/>
    <w:rsid w:val="00437B0D"/>
    <w:rsid w:val="00443BE5"/>
    <w:rsid w:val="00446CC2"/>
    <w:rsid w:val="004518F0"/>
    <w:rsid w:val="00455A2C"/>
    <w:rsid w:val="0045647E"/>
    <w:rsid w:val="0046417B"/>
    <w:rsid w:val="00473E59"/>
    <w:rsid w:val="00486F14"/>
    <w:rsid w:val="004A5AE4"/>
    <w:rsid w:val="004B5110"/>
    <w:rsid w:val="004B74E8"/>
    <w:rsid w:val="004C2679"/>
    <w:rsid w:val="004D4073"/>
    <w:rsid w:val="004E10A8"/>
    <w:rsid w:val="004E424B"/>
    <w:rsid w:val="004E5B9B"/>
    <w:rsid w:val="004F576B"/>
    <w:rsid w:val="005075DF"/>
    <w:rsid w:val="00511688"/>
    <w:rsid w:val="005167CF"/>
    <w:rsid w:val="00531EF6"/>
    <w:rsid w:val="005533FA"/>
    <w:rsid w:val="0055430B"/>
    <w:rsid w:val="005569DF"/>
    <w:rsid w:val="00562BD3"/>
    <w:rsid w:val="00571A7E"/>
    <w:rsid w:val="00573A0C"/>
    <w:rsid w:val="00574D5B"/>
    <w:rsid w:val="0057634B"/>
    <w:rsid w:val="005814AF"/>
    <w:rsid w:val="00590F38"/>
    <w:rsid w:val="00596B80"/>
    <w:rsid w:val="00597DCC"/>
    <w:rsid w:val="005A0310"/>
    <w:rsid w:val="005A3DB4"/>
    <w:rsid w:val="005A64D2"/>
    <w:rsid w:val="005B1F5E"/>
    <w:rsid w:val="005B28D9"/>
    <w:rsid w:val="005C0489"/>
    <w:rsid w:val="005C3E0D"/>
    <w:rsid w:val="005C7B7A"/>
    <w:rsid w:val="005D0A83"/>
    <w:rsid w:val="005E1CF7"/>
    <w:rsid w:val="005F50C6"/>
    <w:rsid w:val="00601E99"/>
    <w:rsid w:val="006111E7"/>
    <w:rsid w:val="0063499F"/>
    <w:rsid w:val="00645548"/>
    <w:rsid w:val="00657330"/>
    <w:rsid w:val="00684936"/>
    <w:rsid w:val="006875DE"/>
    <w:rsid w:val="00691D11"/>
    <w:rsid w:val="00694A58"/>
    <w:rsid w:val="006B1108"/>
    <w:rsid w:val="006C39FD"/>
    <w:rsid w:val="006C421F"/>
    <w:rsid w:val="006D18EE"/>
    <w:rsid w:val="006D71E1"/>
    <w:rsid w:val="006E4507"/>
    <w:rsid w:val="006E5A3A"/>
    <w:rsid w:val="006E61AA"/>
    <w:rsid w:val="00702567"/>
    <w:rsid w:val="00704537"/>
    <w:rsid w:val="0071350A"/>
    <w:rsid w:val="00713CBB"/>
    <w:rsid w:val="00715D62"/>
    <w:rsid w:val="00717C48"/>
    <w:rsid w:val="00740355"/>
    <w:rsid w:val="007433C6"/>
    <w:rsid w:val="00770235"/>
    <w:rsid w:val="007702DA"/>
    <w:rsid w:val="0077328B"/>
    <w:rsid w:val="007769CC"/>
    <w:rsid w:val="007836B5"/>
    <w:rsid w:val="00785066"/>
    <w:rsid w:val="007853DA"/>
    <w:rsid w:val="007929E7"/>
    <w:rsid w:val="007A6B72"/>
    <w:rsid w:val="007B1ED8"/>
    <w:rsid w:val="007B3812"/>
    <w:rsid w:val="007D756B"/>
    <w:rsid w:val="007E7EB7"/>
    <w:rsid w:val="007F3315"/>
    <w:rsid w:val="007F7FF3"/>
    <w:rsid w:val="0080303E"/>
    <w:rsid w:val="00805C46"/>
    <w:rsid w:val="00812901"/>
    <w:rsid w:val="00816F12"/>
    <w:rsid w:val="00816F41"/>
    <w:rsid w:val="00821005"/>
    <w:rsid w:val="00833BDF"/>
    <w:rsid w:val="008379FD"/>
    <w:rsid w:val="00847672"/>
    <w:rsid w:val="00853884"/>
    <w:rsid w:val="008546FC"/>
    <w:rsid w:val="00872DE7"/>
    <w:rsid w:val="00876D2B"/>
    <w:rsid w:val="008934AE"/>
    <w:rsid w:val="008A4B5A"/>
    <w:rsid w:val="008A65A3"/>
    <w:rsid w:val="008A6669"/>
    <w:rsid w:val="008B02BA"/>
    <w:rsid w:val="008B1844"/>
    <w:rsid w:val="008C400C"/>
    <w:rsid w:val="008D42D5"/>
    <w:rsid w:val="008E759C"/>
    <w:rsid w:val="008F7530"/>
    <w:rsid w:val="0090019C"/>
    <w:rsid w:val="0090214A"/>
    <w:rsid w:val="00917C41"/>
    <w:rsid w:val="00920976"/>
    <w:rsid w:val="00934349"/>
    <w:rsid w:val="00940F1C"/>
    <w:rsid w:val="00961843"/>
    <w:rsid w:val="00980608"/>
    <w:rsid w:val="00980C35"/>
    <w:rsid w:val="009842E6"/>
    <w:rsid w:val="009927E2"/>
    <w:rsid w:val="00993F2C"/>
    <w:rsid w:val="009A6F59"/>
    <w:rsid w:val="009B48C1"/>
    <w:rsid w:val="009E1311"/>
    <w:rsid w:val="009E30EE"/>
    <w:rsid w:val="009E43BF"/>
    <w:rsid w:val="009F1688"/>
    <w:rsid w:val="009F18C2"/>
    <w:rsid w:val="00A04496"/>
    <w:rsid w:val="00A106C7"/>
    <w:rsid w:val="00A1087E"/>
    <w:rsid w:val="00A11DF6"/>
    <w:rsid w:val="00A16800"/>
    <w:rsid w:val="00A17B79"/>
    <w:rsid w:val="00A24CD2"/>
    <w:rsid w:val="00A656BA"/>
    <w:rsid w:val="00A66227"/>
    <w:rsid w:val="00A91B23"/>
    <w:rsid w:val="00A978DD"/>
    <w:rsid w:val="00AA17AC"/>
    <w:rsid w:val="00AB3B8C"/>
    <w:rsid w:val="00AB5545"/>
    <w:rsid w:val="00AB6C34"/>
    <w:rsid w:val="00AD049C"/>
    <w:rsid w:val="00AE1144"/>
    <w:rsid w:val="00AE43BA"/>
    <w:rsid w:val="00AF03C8"/>
    <w:rsid w:val="00AF5F8D"/>
    <w:rsid w:val="00B02175"/>
    <w:rsid w:val="00B13208"/>
    <w:rsid w:val="00B137F1"/>
    <w:rsid w:val="00B33BBD"/>
    <w:rsid w:val="00B407CF"/>
    <w:rsid w:val="00B6628B"/>
    <w:rsid w:val="00B73DF8"/>
    <w:rsid w:val="00B74E0D"/>
    <w:rsid w:val="00B76292"/>
    <w:rsid w:val="00B81326"/>
    <w:rsid w:val="00B932E9"/>
    <w:rsid w:val="00B93374"/>
    <w:rsid w:val="00B97BB5"/>
    <w:rsid w:val="00BA23DA"/>
    <w:rsid w:val="00BB34D1"/>
    <w:rsid w:val="00BB79E8"/>
    <w:rsid w:val="00BF36F3"/>
    <w:rsid w:val="00BF4AB0"/>
    <w:rsid w:val="00C00F30"/>
    <w:rsid w:val="00C038A9"/>
    <w:rsid w:val="00C2063E"/>
    <w:rsid w:val="00C26A84"/>
    <w:rsid w:val="00C405A8"/>
    <w:rsid w:val="00C52499"/>
    <w:rsid w:val="00C64A15"/>
    <w:rsid w:val="00C771C4"/>
    <w:rsid w:val="00C90CEE"/>
    <w:rsid w:val="00CB6A2E"/>
    <w:rsid w:val="00CC6657"/>
    <w:rsid w:val="00CD1C83"/>
    <w:rsid w:val="00CD1CA9"/>
    <w:rsid w:val="00CD2E52"/>
    <w:rsid w:val="00CE30A6"/>
    <w:rsid w:val="00CE517A"/>
    <w:rsid w:val="00CE5881"/>
    <w:rsid w:val="00CF16F1"/>
    <w:rsid w:val="00CF1E1B"/>
    <w:rsid w:val="00D013DA"/>
    <w:rsid w:val="00D17E7D"/>
    <w:rsid w:val="00D221F3"/>
    <w:rsid w:val="00D230EE"/>
    <w:rsid w:val="00D23516"/>
    <w:rsid w:val="00D241FE"/>
    <w:rsid w:val="00D2691C"/>
    <w:rsid w:val="00D338C9"/>
    <w:rsid w:val="00D34324"/>
    <w:rsid w:val="00D53C71"/>
    <w:rsid w:val="00D54BDD"/>
    <w:rsid w:val="00D67A22"/>
    <w:rsid w:val="00D722A2"/>
    <w:rsid w:val="00D73529"/>
    <w:rsid w:val="00D757E6"/>
    <w:rsid w:val="00D8438F"/>
    <w:rsid w:val="00D87062"/>
    <w:rsid w:val="00D90E43"/>
    <w:rsid w:val="00D955EA"/>
    <w:rsid w:val="00D9760C"/>
    <w:rsid w:val="00DA01C1"/>
    <w:rsid w:val="00DA1863"/>
    <w:rsid w:val="00DA1DDF"/>
    <w:rsid w:val="00DA6CAC"/>
    <w:rsid w:val="00DA6F12"/>
    <w:rsid w:val="00DA7067"/>
    <w:rsid w:val="00DB415C"/>
    <w:rsid w:val="00DC06BA"/>
    <w:rsid w:val="00DE28A8"/>
    <w:rsid w:val="00DE5DCF"/>
    <w:rsid w:val="00DF0DC9"/>
    <w:rsid w:val="00E04554"/>
    <w:rsid w:val="00E12EB2"/>
    <w:rsid w:val="00E42173"/>
    <w:rsid w:val="00E42DB9"/>
    <w:rsid w:val="00E56164"/>
    <w:rsid w:val="00E57D55"/>
    <w:rsid w:val="00E64773"/>
    <w:rsid w:val="00E71A7A"/>
    <w:rsid w:val="00E8568A"/>
    <w:rsid w:val="00E9439C"/>
    <w:rsid w:val="00EA5B1A"/>
    <w:rsid w:val="00EA6FD5"/>
    <w:rsid w:val="00EB1F8B"/>
    <w:rsid w:val="00EC0B0D"/>
    <w:rsid w:val="00EF5CFF"/>
    <w:rsid w:val="00EF6099"/>
    <w:rsid w:val="00F1528A"/>
    <w:rsid w:val="00F27058"/>
    <w:rsid w:val="00F32E88"/>
    <w:rsid w:val="00F37F4D"/>
    <w:rsid w:val="00F45B48"/>
    <w:rsid w:val="00F77BDC"/>
    <w:rsid w:val="00F85D4B"/>
    <w:rsid w:val="00FA0973"/>
    <w:rsid w:val="00FA5A05"/>
    <w:rsid w:val="00FA79E6"/>
    <w:rsid w:val="00FB1C18"/>
    <w:rsid w:val="00FC4403"/>
    <w:rsid w:val="00FD3850"/>
    <w:rsid w:val="00FD4807"/>
    <w:rsid w:val="00FE49A1"/>
    <w:rsid w:val="00FE5890"/>
    <w:rsid w:val="00FF0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25F6BF-3630-40B6-98E5-1750F535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locked/>
    <w:rsid w:val="006349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semiHidden/>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semiHidden/>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character" w:customStyle="1" w:styleId="Ttulo2Car">
    <w:name w:val="Título 2 Car"/>
    <w:basedOn w:val="Fuentedeprrafopredeter"/>
    <w:link w:val="Ttulo2"/>
    <w:semiHidden/>
    <w:rsid w:val="0063499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2070768173">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410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138001">
      <w:bodyDiv w:val="1"/>
      <w:marLeft w:val="0"/>
      <w:marRight w:val="0"/>
      <w:marTop w:val="0"/>
      <w:marBottom w:val="0"/>
      <w:divBdr>
        <w:top w:val="none" w:sz="0" w:space="0" w:color="auto"/>
        <w:left w:val="none" w:sz="0" w:space="0" w:color="auto"/>
        <w:bottom w:val="none" w:sz="0" w:space="0" w:color="auto"/>
        <w:right w:val="none" w:sz="0" w:space="0" w:color="auto"/>
      </w:divBdr>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1543397433">
      <w:bodyDiv w:val="1"/>
      <w:marLeft w:val="0"/>
      <w:marRight w:val="0"/>
      <w:marTop w:val="0"/>
      <w:marBottom w:val="0"/>
      <w:divBdr>
        <w:top w:val="none" w:sz="0" w:space="0" w:color="auto"/>
        <w:left w:val="none" w:sz="0" w:space="0" w:color="auto"/>
        <w:bottom w:val="none" w:sz="0" w:space="0" w:color="auto"/>
        <w:right w:val="none" w:sz="0" w:space="0" w:color="auto"/>
      </w:divBdr>
      <w:divsChild>
        <w:div w:id="1332174837">
          <w:marLeft w:val="0"/>
          <w:marRight w:val="0"/>
          <w:marTop w:val="0"/>
          <w:marBottom w:val="0"/>
          <w:divBdr>
            <w:top w:val="none" w:sz="0" w:space="0" w:color="auto"/>
            <w:left w:val="none" w:sz="0" w:space="0" w:color="auto"/>
            <w:bottom w:val="none" w:sz="0" w:space="0" w:color="auto"/>
            <w:right w:val="none" w:sz="0" w:space="0" w:color="auto"/>
          </w:divBdr>
          <w:divsChild>
            <w:div w:id="1470629190">
              <w:marLeft w:val="0"/>
              <w:marRight w:val="0"/>
              <w:marTop w:val="0"/>
              <w:marBottom w:val="0"/>
              <w:divBdr>
                <w:top w:val="none" w:sz="0" w:space="0" w:color="auto"/>
                <w:left w:val="none" w:sz="0" w:space="0" w:color="auto"/>
                <w:bottom w:val="none" w:sz="0" w:space="0" w:color="auto"/>
                <w:right w:val="none" w:sz="0" w:space="0" w:color="auto"/>
              </w:divBdr>
              <w:divsChild>
                <w:div w:id="1382898613">
                  <w:marLeft w:val="0"/>
                  <w:marRight w:val="0"/>
                  <w:marTop w:val="0"/>
                  <w:marBottom w:val="0"/>
                  <w:divBdr>
                    <w:top w:val="none" w:sz="0" w:space="0" w:color="auto"/>
                    <w:left w:val="none" w:sz="0" w:space="0" w:color="auto"/>
                    <w:bottom w:val="none" w:sz="0" w:space="0" w:color="auto"/>
                    <w:right w:val="none" w:sz="0" w:space="0" w:color="auto"/>
                  </w:divBdr>
                  <w:divsChild>
                    <w:div w:id="1397976114">
                      <w:marLeft w:val="0"/>
                      <w:marRight w:val="0"/>
                      <w:marTop w:val="0"/>
                      <w:marBottom w:val="0"/>
                      <w:divBdr>
                        <w:top w:val="none" w:sz="0" w:space="0" w:color="auto"/>
                        <w:left w:val="none" w:sz="0" w:space="0" w:color="auto"/>
                        <w:bottom w:val="none" w:sz="0" w:space="0" w:color="auto"/>
                        <w:right w:val="none" w:sz="0" w:space="0" w:color="auto"/>
                      </w:divBdr>
                      <w:divsChild>
                        <w:div w:id="1372536101">
                          <w:marLeft w:val="0"/>
                          <w:marRight w:val="0"/>
                          <w:marTop w:val="0"/>
                          <w:marBottom w:val="0"/>
                          <w:divBdr>
                            <w:top w:val="none" w:sz="0" w:space="0" w:color="auto"/>
                            <w:left w:val="none" w:sz="0" w:space="0" w:color="auto"/>
                            <w:bottom w:val="none" w:sz="0" w:space="0" w:color="auto"/>
                            <w:right w:val="none" w:sz="0" w:space="0" w:color="auto"/>
                          </w:divBdr>
                          <w:divsChild>
                            <w:div w:id="1038237015">
                              <w:marLeft w:val="0"/>
                              <w:marRight w:val="0"/>
                              <w:marTop w:val="0"/>
                              <w:marBottom w:val="0"/>
                              <w:divBdr>
                                <w:top w:val="none" w:sz="0" w:space="0" w:color="auto"/>
                                <w:left w:val="none" w:sz="0" w:space="0" w:color="auto"/>
                                <w:bottom w:val="none" w:sz="0" w:space="0" w:color="auto"/>
                                <w:right w:val="none" w:sz="0" w:space="0" w:color="auto"/>
                              </w:divBdr>
                              <w:divsChild>
                                <w:div w:id="1248883615">
                                  <w:marLeft w:val="0"/>
                                  <w:marRight w:val="0"/>
                                  <w:marTop w:val="0"/>
                                  <w:marBottom w:val="0"/>
                                  <w:divBdr>
                                    <w:top w:val="none" w:sz="0" w:space="0" w:color="auto"/>
                                    <w:left w:val="none" w:sz="0" w:space="0" w:color="auto"/>
                                    <w:bottom w:val="none" w:sz="0" w:space="0" w:color="auto"/>
                                    <w:right w:val="none" w:sz="0" w:space="0" w:color="auto"/>
                                  </w:divBdr>
                                  <w:divsChild>
                                    <w:div w:id="133303986">
                                      <w:marLeft w:val="0"/>
                                      <w:marRight w:val="0"/>
                                      <w:marTop w:val="0"/>
                                      <w:marBottom w:val="0"/>
                                      <w:divBdr>
                                        <w:top w:val="none" w:sz="0" w:space="0" w:color="auto"/>
                                        <w:left w:val="none" w:sz="0" w:space="0" w:color="auto"/>
                                        <w:bottom w:val="none" w:sz="0" w:space="0" w:color="auto"/>
                                        <w:right w:val="none" w:sz="0" w:space="0" w:color="auto"/>
                                      </w:divBdr>
                                      <w:divsChild>
                                        <w:div w:id="18169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www.expotecperu.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1F8EA-AE58-48A8-87ED-6011A67A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496</Words>
  <Characters>2729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CFE</cp:lastModifiedBy>
  <cp:revision>3</cp:revision>
  <cp:lastPrinted>2014-05-13T14:32:00Z</cp:lastPrinted>
  <dcterms:created xsi:type="dcterms:W3CDTF">2015-10-13T09:29:00Z</dcterms:created>
  <dcterms:modified xsi:type="dcterms:W3CDTF">2015-10-13T09:44:00Z</dcterms:modified>
</cp:coreProperties>
</file>