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B7" w:rsidRDefault="00767ABA" w:rsidP="007E7EB7">
      <w:pPr>
        <w:rPr>
          <w:rFonts w:ascii="Verdana" w:hAnsi="Verdana"/>
          <w:i/>
          <w:color w:val="404040" w:themeColor="text1" w:themeTint="BF"/>
          <w:sz w:val="18"/>
          <w:szCs w:val="18"/>
        </w:rPr>
      </w:pPr>
      <w:r>
        <w:rPr>
          <w:rFonts w:ascii="Verdana" w:hAnsi="Verdana"/>
          <w:i/>
          <w:color w:val="404040" w:themeColor="text1" w:themeTint="BF"/>
          <w:sz w:val="18"/>
          <w:szCs w:val="18"/>
        </w:rPr>
        <w:t>27/01/2016</w:t>
      </w:r>
    </w:p>
    <w:p w:rsidR="00E42173" w:rsidRDefault="00E42173" w:rsidP="007E7EB7">
      <w:pPr>
        <w:rPr>
          <w:rFonts w:ascii="Verdana" w:hAnsi="Verdana"/>
          <w:i/>
          <w:color w:val="404040" w:themeColor="text1" w:themeTint="BF"/>
          <w:sz w:val="18"/>
          <w:szCs w:val="18"/>
        </w:rPr>
      </w:pPr>
    </w:p>
    <w:p w:rsidR="00403859" w:rsidRPr="00403859" w:rsidRDefault="00403859" w:rsidP="00403859">
      <w:pPr>
        <w:rPr>
          <w:rFonts w:ascii="Verdana" w:hAnsi="Verdana"/>
          <w:b/>
          <w:color w:val="996633"/>
        </w:rPr>
      </w:pPr>
      <w:r w:rsidRPr="00403859">
        <w:rPr>
          <w:rFonts w:ascii="Verdana" w:hAnsi="Verdana"/>
          <w:b/>
          <w:color w:val="996633"/>
        </w:rPr>
        <w:t>Dentro del Área de Servicios y Contenidos Digitales</w:t>
      </w:r>
    </w:p>
    <w:p w:rsidR="00403859" w:rsidRPr="00403859" w:rsidRDefault="00403859" w:rsidP="005615D2">
      <w:pPr>
        <w:rPr>
          <w:rFonts w:ascii="Verdana" w:hAnsi="Verdana"/>
          <w:b/>
          <w:color w:val="996633"/>
          <w:sz w:val="28"/>
          <w:szCs w:val="28"/>
        </w:rPr>
      </w:pPr>
    </w:p>
    <w:p w:rsidR="005615D2" w:rsidRPr="00403859" w:rsidRDefault="005615D2" w:rsidP="00403859">
      <w:pPr>
        <w:jc w:val="center"/>
        <w:rPr>
          <w:rFonts w:ascii="Verdana" w:hAnsi="Verdana"/>
          <w:b/>
          <w:color w:val="996633"/>
          <w:sz w:val="36"/>
          <w:szCs w:val="36"/>
        </w:rPr>
      </w:pPr>
      <w:r w:rsidRPr="00403859">
        <w:rPr>
          <w:rFonts w:ascii="Verdana" w:hAnsi="Verdana"/>
          <w:b/>
          <w:color w:val="996633"/>
          <w:sz w:val="36"/>
          <w:szCs w:val="36"/>
        </w:rPr>
        <w:t xml:space="preserve">AMETIC crea </w:t>
      </w:r>
      <w:r w:rsidR="00403859" w:rsidRPr="00403859">
        <w:rPr>
          <w:rFonts w:ascii="Verdana" w:hAnsi="Verdana"/>
          <w:b/>
          <w:color w:val="996633"/>
          <w:sz w:val="36"/>
          <w:szCs w:val="36"/>
        </w:rPr>
        <w:t>la Comisión de</w:t>
      </w:r>
      <w:r w:rsidRPr="00403859">
        <w:rPr>
          <w:rFonts w:ascii="Verdana" w:hAnsi="Verdana"/>
          <w:b/>
          <w:color w:val="996633"/>
          <w:sz w:val="36"/>
          <w:szCs w:val="36"/>
        </w:rPr>
        <w:t xml:space="preserve"> Internet 3D</w:t>
      </w:r>
    </w:p>
    <w:p w:rsidR="00403859" w:rsidRPr="00403859" w:rsidRDefault="00403859" w:rsidP="00403859">
      <w:pPr>
        <w:rPr>
          <w:color w:val="996633"/>
        </w:rPr>
      </w:pPr>
    </w:p>
    <w:p w:rsidR="005615D2" w:rsidRPr="00403859" w:rsidRDefault="00EC27C7" w:rsidP="00403859">
      <w:pPr>
        <w:pStyle w:val="Prrafodelista"/>
        <w:numPr>
          <w:ilvl w:val="0"/>
          <w:numId w:val="49"/>
        </w:numPr>
        <w:jc w:val="both"/>
        <w:rPr>
          <w:rFonts w:ascii="Verdana" w:hAnsi="Verdana"/>
          <w:b/>
          <w:color w:val="996633"/>
        </w:rPr>
      </w:pPr>
      <w:r>
        <w:rPr>
          <w:rFonts w:ascii="Verdana" w:hAnsi="Verdana"/>
          <w:b/>
          <w:color w:val="996633"/>
        </w:rPr>
        <w:t>“</w:t>
      </w:r>
      <w:r w:rsidR="005615D2" w:rsidRPr="00403859">
        <w:rPr>
          <w:rFonts w:ascii="Verdana" w:hAnsi="Verdana"/>
          <w:b/>
          <w:color w:val="996633"/>
        </w:rPr>
        <w:t>Internet está convirtiéndose en una experiencia tridimensional, donde la virtualidad se ha</w:t>
      </w:r>
      <w:r>
        <w:rPr>
          <w:rFonts w:ascii="Verdana" w:hAnsi="Verdana"/>
          <w:b/>
          <w:color w:val="996633"/>
        </w:rPr>
        <w:t>ce inherente a nuestra realidad”.</w:t>
      </w:r>
    </w:p>
    <w:p w:rsidR="00403859" w:rsidRPr="00403859" w:rsidRDefault="00403859" w:rsidP="00403859">
      <w:pPr>
        <w:pStyle w:val="Prrafodelista"/>
        <w:jc w:val="both"/>
        <w:rPr>
          <w:rFonts w:ascii="Verdana" w:hAnsi="Verdana"/>
          <w:b/>
          <w:color w:val="996633"/>
        </w:rPr>
      </w:pPr>
    </w:p>
    <w:p w:rsidR="00403859" w:rsidRPr="00403859" w:rsidRDefault="00EC27C7" w:rsidP="00403859">
      <w:pPr>
        <w:pStyle w:val="Prrafodelista"/>
        <w:numPr>
          <w:ilvl w:val="0"/>
          <w:numId w:val="49"/>
        </w:numPr>
        <w:jc w:val="both"/>
        <w:rPr>
          <w:rFonts w:ascii="Verdana" w:hAnsi="Verdana"/>
          <w:b/>
          <w:color w:val="996633"/>
        </w:rPr>
      </w:pPr>
      <w:r>
        <w:rPr>
          <w:rFonts w:ascii="Verdana" w:hAnsi="Verdana"/>
          <w:b/>
          <w:color w:val="996633"/>
        </w:rPr>
        <w:t>“</w:t>
      </w:r>
      <w:r w:rsidR="00403859" w:rsidRPr="00403859">
        <w:rPr>
          <w:rFonts w:ascii="Verdana" w:hAnsi="Verdana"/>
          <w:b/>
          <w:color w:val="996633"/>
        </w:rPr>
        <w:t>El paso acelerado hacia una Internet 3D tendrá un efecto disruptivo y transversal en numerosas industrias, a tal punto que implicará la creación de nuevos mercados con sus propias reglas de juego</w:t>
      </w:r>
      <w:r>
        <w:rPr>
          <w:rFonts w:ascii="Verdana" w:hAnsi="Verdana"/>
          <w:b/>
          <w:color w:val="996633"/>
        </w:rPr>
        <w:t>”</w:t>
      </w:r>
      <w:r w:rsidR="00403859" w:rsidRPr="00403859">
        <w:rPr>
          <w:rFonts w:ascii="Verdana" w:hAnsi="Verdana"/>
          <w:b/>
          <w:color w:val="996633"/>
        </w:rPr>
        <w:t>.</w:t>
      </w:r>
    </w:p>
    <w:p w:rsidR="00403859" w:rsidRDefault="00403859" w:rsidP="005615D2">
      <w:pPr>
        <w:jc w:val="both"/>
        <w:rPr>
          <w:rFonts w:ascii="Verdana" w:hAnsi="Verdana"/>
          <w:color w:val="FF0000"/>
        </w:rPr>
      </w:pPr>
    </w:p>
    <w:p w:rsidR="00403859" w:rsidRPr="00403859" w:rsidRDefault="00403859" w:rsidP="00403859">
      <w:pPr>
        <w:jc w:val="both"/>
        <w:rPr>
          <w:rFonts w:ascii="Verdana" w:hAnsi="Verdana"/>
          <w:color w:val="000000" w:themeColor="text1"/>
          <w:sz w:val="20"/>
          <w:szCs w:val="20"/>
        </w:rPr>
      </w:pPr>
      <w:r w:rsidRPr="00403859">
        <w:rPr>
          <w:rFonts w:ascii="Verdana" w:hAnsi="Verdana"/>
          <w:color w:val="000000" w:themeColor="text1"/>
          <w:sz w:val="20"/>
          <w:szCs w:val="20"/>
          <w:shd w:val="clear" w:color="auto" w:fill="FFFFFF"/>
        </w:rPr>
        <w:t>AMETIC, Asociación Multisectorial de Empresas de la Electrónica, las Tecnologías de la Información y Comunicación, de las Telecomunicaciones y de los Contenidos</w:t>
      </w:r>
      <w:r w:rsidRPr="00403859">
        <w:rPr>
          <w:rStyle w:val="apple-converted-space"/>
          <w:rFonts w:ascii="Verdana" w:hAnsi="Verdana"/>
          <w:color w:val="000000" w:themeColor="text1"/>
          <w:sz w:val="20"/>
          <w:szCs w:val="20"/>
          <w:shd w:val="clear" w:color="auto" w:fill="FFFFFF"/>
        </w:rPr>
        <w:t xml:space="preserve"> </w:t>
      </w:r>
      <w:r w:rsidRPr="00403859">
        <w:rPr>
          <w:rFonts w:ascii="Verdana" w:hAnsi="Verdana"/>
          <w:color w:val="000000" w:themeColor="text1"/>
          <w:sz w:val="20"/>
          <w:szCs w:val="20"/>
          <w:shd w:val="clear" w:color="auto" w:fill="FFFFFF"/>
        </w:rPr>
        <w:t>Digitales,</w:t>
      </w:r>
      <w:r w:rsidRPr="00403859">
        <w:rPr>
          <w:rFonts w:ascii="Verdana" w:hAnsi="Verdana"/>
          <w:color w:val="000000" w:themeColor="text1"/>
          <w:sz w:val="20"/>
          <w:szCs w:val="20"/>
        </w:rPr>
        <w:t xml:space="preserve"> </w:t>
      </w:r>
      <w:r w:rsidR="005615D2" w:rsidRPr="00403859">
        <w:rPr>
          <w:rFonts w:ascii="Verdana" w:hAnsi="Verdana"/>
          <w:color w:val="000000" w:themeColor="text1"/>
          <w:sz w:val="20"/>
          <w:szCs w:val="20"/>
        </w:rPr>
        <w:t xml:space="preserve">ha creado </w:t>
      </w:r>
      <w:r w:rsidRPr="00403859">
        <w:rPr>
          <w:rFonts w:ascii="Verdana" w:hAnsi="Verdana"/>
          <w:color w:val="000000" w:themeColor="text1"/>
          <w:sz w:val="20"/>
          <w:szCs w:val="20"/>
        </w:rPr>
        <w:t xml:space="preserve">la Comisión de Internet 3D que agrupa a empresas líderes a nivel internacional en este nuevo campo. </w:t>
      </w:r>
    </w:p>
    <w:p w:rsidR="00403859" w:rsidRPr="00403859" w:rsidRDefault="00403859" w:rsidP="00403859">
      <w:pPr>
        <w:jc w:val="both"/>
        <w:rPr>
          <w:rFonts w:ascii="Verdana" w:hAnsi="Verdana"/>
          <w:color w:val="000000" w:themeColor="text1"/>
          <w:sz w:val="20"/>
          <w:szCs w:val="20"/>
        </w:rPr>
      </w:pPr>
    </w:p>
    <w:p w:rsidR="005615D2" w:rsidRPr="00403859" w:rsidRDefault="00403859" w:rsidP="00403859">
      <w:pPr>
        <w:jc w:val="both"/>
        <w:rPr>
          <w:rFonts w:ascii="Verdana" w:hAnsi="Verdana"/>
          <w:color w:val="000000" w:themeColor="text1"/>
          <w:sz w:val="20"/>
          <w:szCs w:val="20"/>
        </w:rPr>
      </w:pPr>
      <w:r w:rsidRPr="00767ABA">
        <w:rPr>
          <w:rFonts w:ascii="Verdana" w:hAnsi="Verdana"/>
          <w:i/>
          <w:color w:val="000000" w:themeColor="text1"/>
          <w:sz w:val="20"/>
          <w:szCs w:val="20"/>
        </w:rPr>
        <w:t>“Internet 3D supone un paso más dentro de la transformación digital”,</w:t>
      </w:r>
      <w:r w:rsidRPr="00403859">
        <w:rPr>
          <w:rFonts w:ascii="Verdana" w:hAnsi="Verdana"/>
          <w:color w:val="000000" w:themeColor="text1"/>
          <w:sz w:val="20"/>
          <w:szCs w:val="20"/>
        </w:rPr>
        <w:t xml:space="preserve"> aseguran desde el Área de Servicios y Contenidos Digitales (ASCD) de la patronal tecnológica, </w:t>
      </w:r>
      <w:r w:rsidR="005615D2" w:rsidRPr="00403859">
        <w:rPr>
          <w:rFonts w:ascii="Verdana" w:hAnsi="Verdana"/>
          <w:color w:val="000000" w:themeColor="text1"/>
          <w:sz w:val="20"/>
          <w:szCs w:val="20"/>
        </w:rPr>
        <w:t>dentro de la</w:t>
      </w:r>
      <w:r w:rsidRPr="00403859">
        <w:rPr>
          <w:rFonts w:ascii="Verdana" w:hAnsi="Verdana"/>
          <w:color w:val="000000" w:themeColor="text1"/>
          <w:sz w:val="20"/>
          <w:szCs w:val="20"/>
        </w:rPr>
        <w:t xml:space="preserve"> cual se crea esta C</w:t>
      </w:r>
      <w:r w:rsidR="005615D2" w:rsidRPr="00403859">
        <w:rPr>
          <w:rFonts w:ascii="Verdana" w:hAnsi="Verdana"/>
          <w:color w:val="000000" w:themeColor="text1"/>
          <w:sz w:val="20"/>
          <w:szCs w:val="20"/>
        </w:rPr>
        <w:t>omisión</w:t>
      </w:r>
      <w:r w:rsidRPr="00403859">
        <w:rPr>
          <w:rFonts w:ascii="Verdana" w:hAnsi="Verdana"/>
          <w:color w:val="000000" w:themeColor="text1"/>
          <w:sz w:val="20"/>
          <w:szCs w:val="20"/>
        </w:rPr>
        <w:t xml:space="preserve"> que</w:t>
      </w:r>
      <w:r w:rsidR="005615D2" w:rsidRPr="00403859">
        <w:rPr>
          <w:rFonts w:ascii="Verdana" w:hAnsi="Verdana"/>
          <w:color w:val="000000" w:themeColor="text1"/>
          <w:sz w:val="20"/>
          <w:szCs w:val="20"/>
        </w:rPr>
        <w:t xml:space="preserve"> se apoya en la idea de que Internet está convirtiéndose en una experiencia tridimensional, en la que la virtualidad se hace inherente a nuestra realidad. </w:t>
      </w:r>
    </w:p>
    <w:p w:rsidR="00403859" w:rsidRPr="00403859" w:rsidRDefault="00403859" w:rsidP="00403859">
      <w:pPr>
        <w:jc w:val="both"/>
        <w:rPr>
          <w:rFonts w:ascii="Verdana" w:hAnsi="Verdana"/>
          <w:color w:val="000000" w:themeColor="text1"/>
          <w:sz w:val="20"/>
          <w:szCs w:val="20"/>
        </w:rPr>
      </w:pPr>
    </w:p>
    <w:p w:rsidR="00403859" w:rsidRPr="00767ABA" w:rsidRDefault="005615D2" w:rsidP="00403859">
      <w:pPr>
        <w:jc w:val="both"/>
        <w:rPr>
          <w:rFonts w:ascii="Verdana" w:hAnsi="Verdana"/>
          <w:i/>
          <w:color w:val="000000" w:themeColor="text1"/>
          <w:sz w:val="20"/>
          <w:szCs w:val="20"/>
        </w:rPr>
      </w:pPr>
      <w:r w:rsidRPr="00403859">
        <w:rPr>
          <w:rFonts w:ascii="Verdana" w:hAnsi="Verdana"/>
          <w:color w:val="000000" w:themeColor="text1"/>
          <w:sz w:val="20"/>
          <w:szCs w:val="20"/>
        </w:rPr>
        <w:t xml:space="preserve">Según </w:t>
      </w:r>
      <w:r w:rsidR="00403859" w:rsidRPr="00403859">
        <w:rPr>
          <w:rFonts w:ascii="Verdana" w:hAnsi="Verdana"/>
          <w:b/>
          <w:color w:val="000000" w:themeColor="text1"/>
          <w:sz w:val="20"/>
          <w:szCs w:val="20"/>
        </w:rPr>
        <w:t>Juan Gascón</w:t>
      </w:r>
      <w:r w:rsidRPr="00403859">
        <w:rPr>
          <w:rFonts w:ascii="Verdana" w:hAnsi="Verdana"/>
          <w:color w:val="000000" w:themeColor="text1"/>
          <w:sz w:val="20"/>
          <w:szCs w:val="20"/>
        </w:rPr>
        <w:t>,</w:t>
      </w:r>
      <w:r w:rsidR="00403859" w:rsidRPr="00403859">
        <w:rPr>
          <w:rFonts w:ascii="Verdana" w:hAnsi="Verdana"/>
          <w:color w:val="000000" w:themeColor="text1"/>
          <w:sz w:val="20"/>
          <w:szCs w:val="20"/>
        </w:rPr>
        <w:t xml:space="preserve"> director del ASCD, </w:t>
      </w:r>
      <w:r w:rsidR="00403859" w:rsidRPr="00767ABA">
        <w:rPr>
          <w:rFonts w:ascii="Verdana" w:hAnsi="Verdana"/>
          <w:i/>
          <w:color w:val="000000" w:themeColor="text1"/>
          <w:sz w:val="20"/>
          <w:szCs w:val="20"/>
        </w:rPr>
        <w:t>“e</w:t>
      </w:r>
      <w:r w:rsidRPr="00767ABA">
        <w:rPr>
          <w:rFonts w:ascii="Verdana" w:hAnsi="Verdana"/>
          <w:i/>
          <w:color w:val="000000" w:themeColor="text1"/>
          <w:sz w:val="20"/>
          <w:szCs w:val="20"/>
        </w:rPr>
        <w:t xml:space="preserve">n sus inicios, la interacción de los usuarios con y a través de Internet era bidimensional, pues estaba restringida a la pantalla del PC; la información era presentada únicamente en 2D mediante texto e imágenes,  y la interfaz de usuario se limitaba al teclado y ratón. Pero es bien conocida la evolución de esta experiencia a lo largo de las últimas dos décadas. Es evidente que asistimos en realidad a una revolución, en la que Internet trasciende su ámbito inicial y se hace ubicua, pasando de la </w:t>
      </w:r>
      <w:proofErr w:type="spellStart"/>
      <w:r w:rsidRPr="00767ABA">
        <w:rPr>
          <w:rFonts w:ascii="Verdana" w:hAnsi="Verdana"/>
          <w:i/>
          <w:color w:val="000000" w:themeColor="text1"/>
          <w:sz w:val="20"/>
          <w:szCs w:val="20"/>
        </w:rPr>
        <w:t>bidimensionalidad</w:t>
      </w:r>
      <w:proofErr w:type="spellEnd"/>
      <w:r w:rsidRPr="00767ABA">
        <w:rPr>
          <w:rFonts w:ascii="Verdana" w:hAnsi="Verdana"/>
          <w:i/>
          <w:color w:val="000000" w:themeColor="text1"/>
          <w:sz w:val="20"/>
          <w:szCs w:val="20"/>
        </w:rPr>
        <w:t xml:space="preserve"> a la tridimensionalidad</w:t>
      </w:r>
      <w:r w:rsidR="00767ABA">
        <w:rPr>
          <w:rFonts w:ascii="Verdana" w:hAnsi="Verdana"/>
          <w:i/>
          <w:color w:val="000000" w:themeColor="text1"/>
          <w:sz w:val="20"/>
          <w:szCs w:val="20"/>
        </w:rPr>
        <w:t>”</w:t>
      </w:r>
      <w:r w:rsidRPr="00767ABA">
        <w:rPr>
          <w:rFonts w:ascii="Verdana" w:hAnsi="Verdana"/>
          <w:i/>
          <w:color w:val="000000" w:themeColor="text1"/>
          <w:sz w:val="20"/>
          <w:szCs w:val="20"/>
        </w:rPr>
        <w:t>.</w:t>
      </w:r>
    </w:p>
    <w:p w:rsidR="005615D2" w:rsidRPr="00767ABA" w:rsidRDefault="005615D2" w:rsidP="005615D2">
      <w:pPr>
        <w:rPr>
          <w:rFonts w:ascii="Verdana" w:hAnsi="Verdana"/>
          <w:i/>
        </w:rPr>
      </w:pPr>
      <w:r w:rsidRPr="00767ABA">
        <w:rPr>
          <w:rFonts w:ascii="Verdana" w:hAnsi="Verdana"/>
          <w:i/>
        </w:rPr>
        <w:t xml:space="preserve">  </w:t>
      </w:r>
    </w:p>
    <w:p w:rsidR="00403859" w:rsidRPr="005E700B" w:rsidRDefault="005615D2" w:rsidP="005615D2">
      <w:pPr>
        <w:jc w:val="both"/>
        <w:rPr>
          <w:rFonts w:ascii="Verdana" w:hAnsi="Verdana"/>
          <w:sz w:val="20"/>
          <w:szCs w:val="20"/>
        </w:rPr>
      </w:pPr>
      <w:r w:rsidRPr="005E700B">
        <w:rPr>
          <w:rFonts w:ascii="Verdana" w:hAnsi="Verdana"/>
          <w:sz w:val="20"/>
          <w:szCs w:val="20"/>
        </w:rPr>
        <w:t xml:space="preserve">Para AMETIC el paso acelerado hacia una Internet 3D tendrá un efecto disruptivo y transversal en numerosas industrias, a tal punto que implicará la creación de nuevos mercados </w:t>
      </w:r>
      <w:r w:rsidR="00EC27C7">
        <w:rPr>
          <w:rFonts w:ascii="Verdana" w:hAnsi="Verdana"/>
          <w:sz w:val="20"/>
          <w:szCs w:val="20"/>
        </w:rPr>
        <w:t>con sus propias reglas de juego. Y en esa dirección, subraya una serie de efectos:</w:t>
      </w:r>
    </w:p>
    <w:p w:rsidR="005615D2" w:rsidRPr="005E700B" w:rsidRDefault="005615D2" w:rsidP="005615D2">
      <w:pPr>
        <w:jc w:val="both"/>
        <w:rPr>
          <w:rFonts w:ascii="Verdana" w:hAnsi="Verdana"/>
          <w:sz w:val="20"/>
          <w:szCs w:val="20"/>
        </w:rPr>
      </w:pPr>
      <w:r w:rsidRPr="005E700B">
        <w:rPr>
          <w:rFonts w:ascii="Verdana" w:hAnsi="Verdana"/>
          <w:sz w:val="20"/>
          <w:szCs w:val="20"/>
        </w:rPr>
        <w:t xml:space="preserve"> </w:t>
      </w:r>
    </w:p>
    <w:p w:rsidR="005615D2" w:rsidRPr="005E700B" w:rsidRDefault="005615D2" w:rsidP="00767ABA">
      <w:pPr>
        <w:pStyle w:val="Prrafodelista"/>
        <w:numPr>
          <w:ilvl w:val="0"/>
          <w:numId w:val="50"/>
        </w:numPr>
        <w:spacing w:after="200" w:line="276" w:lineRule="auto"/>
        <w:jc w:val="both"/>
        <w:rPr>
          <w:rFonts w:ascii="Verdana" w:hAnsi="Verdana"/>
          <w:sz w:val="20"/>
          <w:szCs w:val="20"/>
        </w:rPr>
      </w:pPr>
      <w:r w:rsidRPr="005E700B">
        <w:rPr>
          <w:rFonts w:ascii="Verdana" w:hAnsi="Verdana"/>
          <w:sz w:val="20"/>
          <w:szCs w:val="20"/>
        </w:rPr>
        <w:t xml:space="preserve">Diseño y fabricación de productos: Usuarios con mayores posibilidades de personalizar sus bienes de consumo y espacios, y procesos de fabricación más cercanos (geográficamente y en cuanto a pertinencia) al consumidor final. </w:t>
      </w:r>
    </w:p>
    <w:p w:rsidR="005615D2" w:rsidRPr="005E700B" w:rsidRDefault="005615D2" w:rsidP="00767ABA">
      <w:pPr>
        <w:pStyle w:val="Prrafodelista"/>
        <w:numPr>
          <w:ilvl w:val="0"/>
          <w:numId w:val="50"/>
        </w:numPr>
        <w:spacing w:after="200" w:line="276" w:lineRule="auto"/>
        <w:jc w:val="both"/>
        <w:rPr>
          <w:rFonts w:ascii="Verdana" w:hAnsi="Verdana"/>
          <w:sz w:val="20"/>
          <w:szCs w:val="20"/>
        </w:rPr>
      </w:pPr>
      <w:r w:rsidRPr="005E700B">
        <w:rPr>
          <w:rFonts w:ascii="Verdana" w:hAnsi="Verdana"/>
          <w:sz w:val="20"/>
          <w:szCs w:val="20"/>
        </w:rPr>
        <w:t xml:space="preserve">Creación de narrativas interactivas donde el espectador pasa a tener un rol activo, tanto en el disfrute como en la generación colaborativa de los mismos, gracias a interfaces que simplifican el acceso a la tecnología y facilitan la creatividad. </w:t>
      </w:r>
    </w:p>
    <w:p w:rsidR="005615D2" w:rsidRPr="00767ABA" w:rsidRDefault="005615D2" w:rsidP="00767ABA">
      <w:pPr>
        <w:pStyle w:val="Prrafodelista"/>
        <w:numPr>
          <w:ilvl w:val="0"/>
          <w:numId w:val="50"/>
        </w:numPr>
        <w:spacing w:after="200" w:line="276" w:lineRule="auto"/>
        <w:jc w:val="both"/>
        <w:rPr>
          <w:rFonts w:ascii="Verdana" w:hAnsi="Verdana"/>
          <w:sz w:val="20"/>
          <w:szCs w:val="20"/>
        </w:rPr>
      </w:pPr>
      <w:proofErr w:type="spellStart"/>
      <w:r w:rsidRPr="00767ABA">
        <w:rPr>
          <w:rFonts w:ascii="Verdana" w:hAnsi="Verdana"/>
          <w:sz w:val="20"/>
          <w:szCs w:val="20"/>
        </w:rPr>
        <w:lastRenderedPageBreak/>
        <w:t>Engagement</w:t>
      </w:r>
      <w:proofErr w:type="spellEnd"/>
      <w:r w:rsidRPr="00767ABA">
        <w:rPr>
          <w:rFonts w:ascii="Verdana" w:hAnsi="Verdana"/>
          <w:sz w:val="20"/>
          <w:szCs w:val="20"/>
        </w:rPr>
        <w:t xml:space="preserve"> de potenciales clientes, e-</w:t>
      </w:r>
      <w:proofErr w:type="spellStart"/>
      <w:r w:rsidRPr="00767ABA">
        <w:rPr>
          <w:rFonts w:ascii="Verdana" w:hAnsi="Verdana"/>
          <w:sz w:val="20"/>
          <w:szCs w:val="20"/>
        </w:rPr>
        <w:t>commerce</w:t>
      </w:r>
      <w:proofErr w:type="spellEnd"/>
      <w:r w:rsidRPr="00767ABA">
        <w:rPr>
          <w:rFonts w:ascii="Verdana" w:hAnsi="Verdana"/>
          <w:sz w:val="20"/>
          <w:szCs w:val="20"/>
        </w:rPr>
        <w:t xml:space="preserve"> 3D y nuevas formas de </w:t>
      </w:r>
      <w:proofErr w:type="spellStart"/>
      <w:r w:rsidRPr="00767ABA">
        <w:rPr>
          <w:rFonts w:ascii="Verdana" w:hAnsi="Verdana"/>
          <w:sz w:val="20"/>
          <w:szCs w:val="20"/>
        </w:rPr>
        <w:t>branding</w:t>
      </w:r>
      <w:proofErr w:type="spellEnd"/>
      <w:r w:rsidRPr="00767ABA">
        <w:rPr>
          <w:rFonts w:ascii="Verdana" w:hAnsi="Verdana"/>
          <w:sz w:val="20"/>
          <w:szCs w:val="20"/>
        </w:rPr>
        <w:t xml:space="preserve"> digital, en las que las empresas ponen a disposición del público su catálogo de productos, a fin de que generen contenidos derivados de valor para las marcas. </w:t>
      </w:r>
    </w:p>
    <w:p w:rsidR="005615D2" w:rsidRPr="00767ABA" w:rsidRDefault="005615D2" w:rsidP="00767ABA">
      <w:pPr>
        <w:pStyle w:val="Prrafodelista"/>
        <w:numPr>
          <w:ilvl w:val="0"/>
          <w:numId w:val="50"/>
        </w:numPr>
        <w:spacing w:after="200" w:line="276" w:lineRule="auto"/>
        <w:jc w:val="both"/>
        <w:rPr>
          <w:rFonts w:ascii="Verdana" w:hAnsi="Verdana"/>
          <w:sz w:val="20"/>
          <w:szCs w:val="20"/>
        </w:rPr>
      </w:pPr>
      <w:proofErr w:type="spellStart"/>
      <w:r w:rsidRPr="00767ABA">
        <w:rPr>
          <w:rFonts w:ascii="Verdana" w:hAnsi="Verdana"/>
          <w:sz w:val="20"/>
          <w:szCs w:val="20"/>
        </w:rPr>
        <w:t>eSalud</w:t>
      </w:r>
      <w:proofErr w:type="spellEnd"/>
      <w:r w:rsidRPr="00767ABA">
        <w:rPr>
          <w:rFonts w:ascii="Verdana" w:hAnsi="Verdana"/>
          <w:sz w:val="20"/>
          <w:szCs w:val="20"/>
        </w:rPr>
        <w:t xml:space="preserve">: Monitorización de la salud de los usuarios mediante </w:t>
      </w:r>
      <w:proofErr w:type="spellStart"/>
      <w:r w:rsidRPr="00767ABA">
        <w:rPr>
          <w:rFonts w:ascii="Verdana" w:hAnsi="Verdana"/>
          <w:sz w:val="20"/>
          <w:szCs w:val="20"/>
        </w:rPr>
        <w:t>weareables</w:t>
      </w:r>
      <w:proofErr w:type="spellEnd"/>
      <w:r w:rsidRPr="00767ABA">
        <w:rPr>
          <w:rFonts w:ascii="Verdana" w:hAnsi="Verdana"/>
          <w:sz w:val="20"/>
          <w:szCs w:val="20"/>
        </w:rPr>
        <w:t xml:space="preserve">, acompañada de atención inmediata por </w:t>
      </w:r>
      <w:proofErr w:type="spellStart"/>
      <w:r w:rsidRPr="00767ABA">
        <w:rPr>
          <w:rFonts w:ascii="Verdana" w:hAnsi="Verdana"/>
          <w:sz w:val="20"/>
          <w:szCs w:val="20"/>
        </w:rPr>
        <w:t>telepresencia</w:t>
      </w:r>
      <w:proofErr w:type="spellEnd"/>
      <w:r w:rsidRPr="00767ABA">
        <w:rPr>
          <w:rFonts w:ascii="Verdana" w:hAnsi="Verdana"/>
          <w:sz w:val="20"/>
          <w:szCs w:val="20"/>
        </w:rPr>
        <w:t xml:space="preserve">. Simulación y entrenamiento de profesionales en entornos realistas, </w:t>
      </w:r>
      <w:proofErr w:type="spellStart"/>
      <w:r w:rsidRPr="00767ABA">
        <w:rPr>
          <w:rFonts w:ascii="Verdana" w:hAnsi="Verdana"/>
          <w:sz w:val="20"/>
          <w:szCs w:val="20"/>
        </w:rPr>
        <w:t>inmersivos</w:t>
      </w:r>
      <w:proofErr w:type="spellEnd"/>
      <w:r w:rsidRPr="00767ABA">
        <w:rPr>
          <w:rFonts w:ascii="Verdana" w:hAnsi="Verdana"/>
          <w:sz w:val="20"/>
          <w:szCs w:val="20"/>
        </w:rPr>
        <w:t xml:space="preserve"> y conectados. </w:t>
      </w:r>
    </w:p>
    <w:p w:rsidR="005615D2" w:rsidRPr="00767ABA" w:rsidRDefault="005615D2" w:rsidP="00767ABA">
      <w:pPr>
        <w:pStyle w:val="Prrafodelista"/>
        <w:numPr>
          <w:ilvl w:val="0"/>
          <w:numId w:val="50"/>
        </w:numPr>
        <w:spacing w:after="200" w:line="276" w:lineRule="auto"/>
        <w:jc w:val="both"/>
        <w:rPr>
          <w:rFonts w:ascii="Verdana" w:hAnsi="Verdana"/>
          <w:sz w:val="20"/>
          <w:szCs w:val="20"/>
        </w:rPr>
      </w:pPr>
      <w:r w:rsidRPr="00767ABA">
        <w:rPr>
          <w:rFonts w:ascii="Verdana" w:hAnsi="Verdana"/>
          <w:sz w:val="20"/>
          <w:szCs w:val="20"/>
        </w:rPr>
        <w:t xml:space="preserve">Big Data: Visualización 3D y procesamiento de información recogida en tiempo real de múltiples fuentes humanas, meteorológicas, bursátiles, de infraestructuras en </w:t>
      </w:r>
      <w:proofErr w:type="spellStart"/>
      <w:r w:rsidRPr="00767ABA">
        <w:rPr>
          <w:rFonts w:ascii="Verdana" w:hAnsi="Verdana"/>
          <w:sz w:val="20"/>
          <w:szCs w:val="20"/>
        </w:rPr>
        <w:t>smart</w:t>
      </w:r>
      <w:proofErr w:type="spellEnd"/>
      <w:r w:rsidRPr="00767ABA">
        <w:rPr>
          <w:rFonts w:ascii="Verdana" w:hAnsi="Verdana"/>
          <w:sz w:val="20"/>
          <w:szCs w:val="20"/>
        </w:rPr>
        <w:t xml:space="preserve"> </w:t>
      </w:r>
      <w:proofErr w:type="spellStart"/>
      <w:r w:rsidRPr="00767ABA">
        <w:rPr>
          <w:rFonts w:ascii="Verdana" w:hAnsi="Verdana"/>
          <w:sz w:val="20"/>
          <w:szCs w:val="20"/>
        </w:rPr>
        <w:t>cities</w:t>
      </w:r>
      <w:proofErr w:type="spellEnd"/>
      <w:r w:rsidRPr="00767ABA">
        <w:rPr>
          <w:rFonts w:ascii="Verdana" w:hAnsi="Verdana"/>
          <w:sz w:val="20"/>
          <w:szCs w:val="20"/>
        </w:rPr>
        <w:t xml:space="preserve">, fábricas y domésticas (Internet de las cosas). </w:t>
      </w:r>
    </w:p>
    <w:p w:rsidR="005615D2" w:rsidRPr="00767ABA" w:rsidRDefault="005615D2" w:rsidP="00767ABA">
      <w:pPr>
        <w:pStyle w:val="Prrafodelista"/>
        <w:numPr>
          <w:ilvl w:val="0"/>
          <w:numId w:val="50"/>
        </w:numPr>
        <w:spacing w:after="200" w:line="276" w:lineRule="auto"/>
        <w:jc w:val="both"/>
        <w:rPr>
          <w:rFonts w:ascii="Verdana" w:hAnsi="Verdana"/>
          <w:sz w:val="20"/>
          <w:szCs w:val="20"/>
        </w:rPr>
      </w:pPr>
      <w:r w:rsidRPr="00767ABA">
        <w:rPr>
          <w:rFonts w:ascii="Verdana" w:hAnsi="Verdana"/>
          <w:sz w:val="20"/>
          <w:szCs w:val="20"/>
        </w:rPr>
        <w:t xml:space="preserve">Industria 4.0: La industria 4.0 e internet 3D forman una dupla perfecta más allá de la personalización de productos y servicios. Esta nueva relación abre un abanico de nuevas posibilidades y modelos de negocio para la industria tradicional. </w:t>
      </w:r>
    </w:p>
    <w:p w:rsidR="005615D2" w:rsidRPr="00767ABA" w:rsidRDefault="005615D2" w:rsidP="00767ABA">
      <w:pPr>
        <w:pStyle w:val="Prrafodelista"/>
        <w:numPr>
          <w:ilvl w:val="0"/>
          <w:numId w:val="50"/>
        </w:numPr>
        <w:spacing w:after="200" w:line="276" w:lineRule="auto"/>
        <w:jc w:val="both"/>
        <w:rPr>
          <w:rFonts w:ascii="Verdana" w:hAnsi="Verdana"/>
          <w:sz w:val="20"/>
          <w:szCs w:val="20"/>
        </w:rPr>
      </w:pPr>
      <w:r w:rsidRPr="00767ABA">
        <w:rPr>
          <w:rFonts w:ascii="Verdana" w:hAnsi="Verdana"/>
          <w:sz w:val="20"/>
          <w:szCs w:val="20"/>
        </w:rPr>
        <w:t xml:space="preserve">Educación: Nuevas metodologías de formación a partir de la interactividad y la visualización 3D, como complemento a la educación presencial y a distancia, y herramienta asistencial en la resolución de problemas complejos. </w:t>
      </w:r>
    </w:p>
    <w:p w:rsidR="005615D2" w:rsidRPr="00767ABA" w:rsidRDefault="005615D2" w:rsidP="00767ABA">
      <w:pPr>
        <w:pStyle w:val="Prrafodelista"/>
        <w:numPr>
          <w:ilvl w:val="0"/>
          <w:numId w:val="50"/>
        </w:numPr>
        <w:spacing w:after="200" w:line="276" w:lineRule="auto"/>
        <w:jc w:val="both"/>
        <w:rPr>
          <w:rFonts w:ascii="Verdana" w:hAnsi="Verdana"/>
          <w:sz w:val="20"/>
          <w:szCs w:val="20"/>
        </w:rPr>
      </w:pPr>
      <w:r w:rsidRPr="00767ABA">
        <w:rPr>
          <w:rFonts w:ascii="Verdana" w:hAnsi="Verdana"/>
          <w:sz w:val="20"/>
          <w:szCs w:val="20"/>
        </w:rPr>
        <w:t xml:space="preserve">Nuevos formatos para las industrias culturales creativas: La construcción de narrativas cinemáticas </w:t>
      </w:r>
      <w:proofErr w:type="spellStart"/>
      <w:r w:rsidRPr="00767ABA">
        <w:rPr>
          <w:rFonts w:ascii="Verdana" w:hAnsi="Verdana"/>
          <w:sz w:val="20"/>
          <w:szCs w:val="20"/>
        </w:rPr>
        <w:t>inmersivas</w:t>
      </w:r>
      <w:proofErr w:type="spellEnd"/>
      <w:r w:rsidRPr="00767ABA">
        <w:rPr>
          <w:rFonts w:ascii="Verdana" w:hAnsi="Verdana"/>
          <w:sz w:val="20"/>
          <w:szCs w:val="20"/>
        </w:rPr>
        <w:t xml:space="preserve"> 360º para crear nuevos formatos 3D como el vídeo clip, documentales y películas en 360º.   </w:t>
      </w:r>
    </w:p>
    <w:p w:rsidR="005615D2" w:rsidRPr="005E700B" w:rsidRDefault="005615D2" w:rsidP="005615D2">
      <w:pPr>
        <w:jc w:val="both"/>
        <w:rPr>
          <w:rFonts w:ascii="Verdana" w:hAnsi="Verdana"/>
          <w:sz w:val="20"/>
          <w:szCs w:val="20"/>
        </w:rPr>
      </w:pPr>
      <w:r w:rsidRPr="005E700B">
        <w:rPr>
          <w:rFonts w:ascii="Verdana" w:hAnsi="Verdana"/>
          <w:sz w:val="20"/>
          <w:szCs w:val="20"/>
        </w:rPr>
        <w:t xml:space="preserve">El efecto disruptivo de Internet 3D en distintos mercados tendrá un factor común: el surgimiento de una nueva base de usuarios no especializados, que ahora podrán trabajar e interactuar con tecnologías 3D sin necesidad de conocimientos previos.   </w:t>
      </w:r>
    </w:p>
    <w:p w:rsidR="00403859" w:rsidRPr="005E700B" w:rsidRDefault="00403859" w:rsidP="005615D2">
      <w:pPr>
        <w:jc w:val="both"/>
        <w:rPr>
          <w:rFonts w:ascii="Verdana" w:hAnsi="Verdana"/>
          <w:sz w:val="20"/>
          <w:szCs w:val="20"/>
        </w:rPr>
      </w:pPr>
    </w:p>
    <w:p w:rsidR="005615D2" w:rsidRPr="005E700B" w:rsidRDefault="00EC27C7" w:rsidP="005615D2">
      <w:pPr>
        <w:jc w:val="both"/>
        <w:rPr>
          <w:rFonts w:ascii="Verdana" w:hAnsi="Verdana"/>
          <w:sz w:val="20"/>
          <w:szCs w:val="20"/>
        </w:rPr>
      </w:pPr>
      <w:r>
        <w:rPr>
          <w:rFonts w:ascii="Verdana" w:hAnsi="Verdana"/>
          <w:sz w:val="20"/>
          <w:szCs w:val="20"/>
        </w:rPr>
        <w:t xml:space="preserve">Y siendo así, AMETIC entiende que </w:t>
      </w:r>
      <w:r w:rsidR="005615D2" w:rsidRPr="005E700B">
        <w:rPr>
          <w:rFonts w:ascii="Verdana" w:hAnsi="Verdana"/>
          <w:sz w:val="20"/>
          <w:szCs w:val="20"/>
        </w:rPr>
        <w:t>se incorporan a la producción de contenidos 3D quienes tradicionalmente actuaban como público o consumidores de los mismos, a la vez que se amplía el mercado de las herramientas profesionales mediante nuevas interfaces, técnicas de usabilidad y experiencias de uso innovadoras.</w:t>
      </w:r>
    </w:p>
    <w:p w:rsidR="005615D2" w:rsidRPr="005E700B" w:rsidRDefault="005615D2" w:rsidP="005615D2">
      <w:pPr>
        <w:pStyle w:val="Prrafodelista"/>
        <w:rPr>
          <w:rFonts w:ascii="Verdana" w:hAnsi="Verdana"/>
          <w:sz w:val="20"/>
          <w:szCs w:val="20"/>
        </w:rPr>
      </w:pPr>
      <w:r w:rsidRPr="005E700B">
        <w:rPr>
          <w:rFonts w:ascii="Verdana" w:hAnsi="Verdana"/>
          <w:sz w:val="20"/>
          <w:szCs w:val="20"/>
        </w:rPr>
        <w:t xml:space="preserve">               </w:t>
      </w:r>
    </w:p>
    <w:p w:rsidR="00140167" w:rsidRPr="00E42173" w:rsidRDefault="005615D2" w:rsidP="005E700B">
      <w:pPr>
        <w:jc w:val="both"/>
        <w:rPr>
          <w:rFonts w:ascii="Verdana" w:hAnsi="Verdana"/>
          <w:i/>
          <w:color w:val="404040" w:themeColor="text1" w:themeTint="BF"/>
          <w:sz w:val="18"/>
          <w:szCs w:val="18"/>
        </w:rPr>
      </w:pPr>
      <w:r w:rsidRPr="005E700B">
        <w:rPr>
          <w:rFonts w:ascii="Verdana" w:hAnsi="Verdana"/>
          <w:sz w:val="20"/>
          <w:szCs w:val="20"/>
        </w:rPr>
        <w:t xml:space="preserve">   </w:t>
      </w:r>
    </w:p>
    <w:p w:rsidR="00055769" w:rsidRPr="005E700B" w:rsidRDefault="00055769" w:rsidP="00055769">
      <w:pPr>
        <w:pStyle w:val="Sinespaciado"/>
        <w:jc w:val="both"/>
        <w:rPr>
          <w:rFonts w:ascii="Verdana" w:hAnsi="Verdana"/>
          <w:b/>
          <w:bCs/>
          <w:color w:val="000000"/>
          <w:sz w:val="18"/>
          <w:szCs w:val="18"/>
        </w:rPr>
      </w:pPr>
      <w:r w:rsidRPr="005E700B">
        <w:rPr>
          <w:rFonts w:ascii="Verdana" w:hAnsi="Verdana"/>
          <w:b/>
          <w:bCs/>
          <w:color w:val="000000"/>
          <w:sz w:val="18"/>
          <w:szCs w:val="18"/>
        </w:rPr>
        <w:t>Sobre Ametic</w:t>
      </w:r>
    </w:p>
    <w:p w:rsidR="00055769" w:rsidRPr="005E700B" w:rsidRDefault="00055769" w:rsidP="00055769">
      <w:pPr>
        <w:pStyle w:val="Sinespaciado"/>
        <w:jc w:val="both"/>
        <w:rPr>
          <w:rFonts w:ascii="Verdana" w:hAnsi="Verdana"/>
          <w:color w:val="000000"/>
          <w:sz w:val="18"/>
          <w:szCs w:val="18"/>
        </w:rPr>
      </w:pPr>
      <w:r w:rsidRPr="005E700B">
        <w:rPr>
          <w:rFonts w:ascii="Verdana" w:hAnsi="Verdana"/>
          <w:color w:val="000000"/>
          <w:sz w:val="18"/>
          <w:szCs w:val="18"/>
          <w:shd w:val="clear" w:color="auto" w:fill="FFFFFF"/>
        </w:rPr>
        <w:t>AMETIC, Asociación Multisectorial de Empresas de la Electrónica, las Tecnologías de la Información y Comunicación, de las Telecomunicaciones y de los Contenidos</w:t>
      </w:r>
      <w:r w:rsidRPr="005E700B">
        <w:rPr>
          <w:rStyle w:val="apple-converted-space"/>
          <w:rFonts w:ascii="Verdana" w:hAnsi="Verdana"/>
          <w:color w:val="000000"/>
          <w:sz w:val="18"/>
          <w:szCs w:val="18"/>
          <w:shd w:val="clear" w:color="auto" w:fill="FFFFFF"/>
        </w:rPr>
        <w:t xml:space="preserve"> </w:t>
      </w:r>
      <w:r w:rsidRPr="005E700B">
        <w:rPr>
          <w:rFonts w:ascii="Verdana" w:hAnsi="Verdana"/>
          <w:color w:val="000000"/>
          <w:sz w:val="18"/>
          <w:szCs w:val="18"/>
          <w:shd w:val="clear" w:color="auto" w:fill="FFFFFF"/>
        </w:rPr>
        <w:t xml:space="preserve">Digitales, </w:t>
      </w:r>
      <w:r w:rsidRPr="005E700B">
        <w:rPr>
          <w:rFonts w:ascii="Verdana" w:hAnsi="Verdana"/>
          <w:color w:val="000000"/>
          <w:sz w:val="18"/>
          <w:szCs w:val="18"/>
        </w:rPr>
        <w:t xml:space="preserve">lidera, en el ámbito nacional, los intereses empresariales de un </w:t>
      </w:r>
      <w:proofErr w:type="spellStart"/>
      <w:r w:rsidRPr="005E700B">
        <w:rPr>
          <w:rFonts w:ascii="Verdana" w:hAnsi="Verdana"/>
          <w:color w:val="000000"/>
          <w:sz w:val="18"/>
          <w:szCs w:val="18"/>
        </w:rPr>
        <w:t>hipersector</w:t>
      </w:r>
      <w:proofErr w:type="spellEnd"/>
      <w:r w:rsidRPr="005E700B">
        <w:rPr>
          <w:rFonts w:ascii="Verdana" w:hAnsi="Verdana"/>
          <w:color w:val="000000"/>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5E700B" w:rsidRDefault="004B56FC" w:rsidP="00055769">
      <w:pPr>
        <w:autoSpaceDE w:val="0"/>
        <w:autoSpaceDN w:val="0"/>
        <w:adjustRightInd w:val="0"/>
        <w:jc w:val="both"/>
        <w:rPr>
          <w:rFonts w:ascii="Verdana" w:hAnsi="Verdana" w:cs="Arial"/>
          <w:color w:val="000000"/>
          <w:sz w:val="18"/>
          <w:szCs w:val="18"/>
          <w:u w:val="single"/>
        </w:rPr>
      </w:pPr>
      <w:hyperlink r:id="rId9" w:history="1">
        <w:r w:rsidR="00055769" w:rsidRPr="005E700B">
          <w:rPr>
            <w:rStyle w:val="Hipervnculo"/>
            <w:rFonts w:ascii="Verdana" w:hAnsi="Verdana" w:cs="Arial"/>
            <w:sz w:val="18"/>
            <w:szCs w:val="18"/>
          </w:rPr>
          <w:t>www.ametic.es</w:t>
        </w:r>
      </w:hyperlink>
    </w:p>
    <w:p w:rsidR="000E0D7E" w:rsidRPr="00B81326" w:rsidRDefault="000E0D7E" w:rsidP="007836B5">
      <w:pPr>
        <w:autoSpaceDE w:val="0"/>
        <w:autoSpaceDN w:val="0"/>
        <w:adjustRightInd w:val="0"/>
        <w:jc w:val="both"/>
        <w:rPr>
          <w:rFonts w:ascii="Verdana" w:hAnsi="Verdana" w:cs="Arial"/>
          <w:b/>
          <w:color w:val="404040" w:themeColor="text1" w:themeTint="BF"/>
          <w:sz w:val="18"/>
          <w:szCs w:val="18"/>
        </w:rPr>
      </w:pPr>
    </w:p>
    <w:p w:rsidR="00934349" w:rsidRPr="00B81326" w:rsidRDefault="008E759C">
      <w:pPr>
        <w:autoSpaceDE w:val="0"/>
        <w:autoSpaceDN w:val="0"/>
        <w:adjustRightInd w:val="0"/>
        <w:jc w:val="both"/>
        <w:rPr>
          <w:rFonts w:ascii="Verdana" w:hAnsi="Verdana" w:cs="Arial"/>
          <w:color w:val="404040" w:themeColor="text1" w:themeTint="BF"/>
          <w:sz w:val="18"/>
          <w:szCs w:val="18"/>
        </w:rPr>
      </w:pPr>
      <w:r w:rsidRPr="00B81326">
        <w:rPr>
          <w:rFonts w:ascii="Verdana" w:hAnsi="Verdana" w:cs="Arial"/>
          <w:noProof/>
          <w:color w:val="404040" w:themeColor="text1" w:themeTint="BF"/>
          <w:sz w:val="18"/>
          <w:szCs w:val="18"/>
        </w:rPr>
        <w:drawing>
          <wp:inline distT="0" distB="0" distL="0" distR="0" wp14:anchorId="551EBD0A" wp14:editId="17470B77">
            <wp:extent cx="1485900" cy="510988"/>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1498843" cy="515439"/>
                    </a:xfrm>
                    <a:prstGeom prst="rect">
                      <a:avLst/>
                    </a:prstGeom>
                    <a:noFill/>
                    <a:ln w="9525">
                      <a:noFill/>
                      <a:miter lim="800000"/>
                      <a:headEnd/>
                      <a:tailEnd/>
                    </a:ln>
                  </pic:spPr>
                </pic:pic>
              </a:graphicData>
            </a:graphic>
          </wp:inline>
        </w:drawing>
      </w:r>
      <w:bookmarkStart w:id="0" w:name="_GoBack"/>
      <w:bookmarkEnd w:id="0"/>
    </w:p>
    <w:sectPr w:rsidR="00934349" w:rsidRPr="00B81326" w:rsidSect="007E7EB7">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FC" w:rsidRDefault="004B56FC" w:rsidP="009E1311">
      <w:r>
        <w:separator/>
      </w:r>
    </w:p>
  </w:endnote>
  <w:endnote w:type="continuationSeparator" w:id="0">
    <w:p w:rsidR="004B56FC" w:rsidRDefault="004B56FC"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FC" w:rsidRDefault="004B56FC" w:rsidP="009E1311">
      <w:r>
        <w:separator/>
      </w:r>
    </w:p>
  </w:footnote>
  <w:footnote w:type="continuationSeparator" w:id="0">
    <w:p w:rsidR="004B56FC" w:rsidRDefault="004B56FC"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8E759C">
    <w:pPr>
      <w:pStyle w:val="Encabezado"/>
    </w:pPr>
    <w:r>
      <w:rPr>
        <w:noProof/>
        <w:lang w:eastAsia="es-ES"/>
      </w:rPr>
      <w:drawing>
        <wp:inline distT="0" distB="0" distL="0" distR="0" wp14:anchorId="52A3B42B" wp14:editId="6D43C064">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F78"/>
    <w:multiLevelType w:val="hybridMultilevel"/>
    <w:tmpl w:val="02A8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6D46A8"/>
    <w:multiLevelType w:val="hybridMultilevel"/>
    <w:tmpl w:val="B2D8B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742EEA"/>
    <w:multiLevelType w:val="hybridMultilevel"/>
    <w:tmpl w:val="2C9813DE"/>
    <w:lvl w:ilvl="0" w:tplc="12F6D960">
      <w:start w:val="1"/>
      <w:numFmt w:val="bullet"/>
      <w:lvlText w:val="-"/>
      <w:lvlJc w:val="left"/>
      <w:pPr>
        <w:ind w:left="720" w:hanging="360"/>
      </w:pPr>
      <w:rPr>
        <w:rFonts w:ascii="Verdana" w:eastAsia="Calibri"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B4039AD"/>
    <w:multiLevelType w:val="hybridMultilevel"/>
    <w:tmpl w:val="DA7A0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C306C5"/>
    <w:multiLevelType w:val="hybridMultilevel"/>
    <w:tmpl w:val="37FAE4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665199"/>
    <w:multiLevelType w:val="hybridMultilevel"/>
    <w:tmpl w:val="591AB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7A262A"/>
    <w:multiLevelType w:val="hybridMultilevel"/>
    <w:tmpl w:val="91BED3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CF0F5C"/>
    <w:multiLevelType w:val="hybridMultilevel"/>
    <w:tmpl w:val="CB700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720B64"/>
    <w:multiLevelType w:val="hybridMultilevel"/>
    <w:tmpl w:val="5024FD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573EDA"/>
    <w:multiLevelType w:val="hybridMultilevel"/>
    <w:tmpl w:val="D55240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1B3B5E86"/>
    <w:multiLevelType w:val="hybridMultilevel"/>
    <w:tmpl w:val="1E20184C"/>
    <w:lvl w:ilvl="0" w:tplc="237A87D2">
      <w:numFmt w:val="bullet"/>
      <w:lvlText w:val="-"/>
      <w:lvlJc w:val="left"/>
      <w:pPr>
        <w:tabs>
          <w:tab w:val="num" w:pos="720"/>
        </w:tabs>
        <w:ind w:left="720" w:hanging="360"/>
      </w:pPr>
      <w:rPr>
        <w:rFonts w:ascii="Arial" w:eastAsia="SimSu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6C3980"/>
    <w:multiLevelType w:val="multilevel"/>
    <w:tmpl w:val="242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B2D1C"/>
    <w:multiLevelType w:val="hybridMultilevel"/>
    <w:tmpl w:val="AC26B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BE5B62"/>
    <w:multiLevelType w:val="hybridMultilevel"/>
    <w:tmpl w:val="065A0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0F59B2"/>
    <w:multiLevelType w:val="hybridMultilevel"/>
    <w:tmpl w:val="02C0E9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09114A"/>
    <w:multiLevelType w:val="hybridMultilevel"/>
    <w:tmpl w:val="F2BCD4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5329B8"/>
    <w:multiLevelType w:val="hybridMultilevel"/>
    <w:tmpl w:val="17ECFD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781E18"/>
    <w:multiLevelType w:val="hybridMultilevel"/>
    <w:tmpl w:val="4F2CE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3FE5B62"/>
    <w:multiLevelType w:val="multilevel"/>
    <w:tmpl w:val="1D140EA8"/>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9">
    <w:nsid w:val="37F20A57"/>
    <w:multiLevelType w:val="hybridMultilevel"/>
    <w:tmpl w:val="C7B059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F0C7C2D"/>
    <w:multiLevelType w:val="hybridMultilevel"/>
    <w:tmpl w:val="4FD409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142B08"/>
    <w:multiLevelType w:val="multilevel"/>
    <w:tmpl w:val="069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F80F2F"/>
    <w:multiLevelType w:val="hybridMultilevel"/>
    <w:tmpl w:val="51186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747300E"/>
    <w:multiLevelType w:val="hybridMultilevel"/>
    <w:tmpl w:val="939C5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F54CBC"/>
    <w:multiLevelType w:val="multilevel"/>
    <w:tmpl w:val="0FB05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96EBA"/>
    <w:multiLevelType w:val="hybridMultilevel"/>
    <w:tmpl w:val="644AC4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422D29"/>
    <w:multiLevelType w:val="hybridMultilevel"/>
    <w:tmpl w:val="5534FE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2996F80"/>
    <w:multiLevelType w:val="hybridMultilevel"/>
    <w:tmpl w:val="7EA02B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5CA6A80"/>
    <w:multiLevelType w:val="hybridMultilevel"/>
    <w:tmpl w:val="032ACB9C"/>
    <w:lvl w:ilvl="0" w:tplc="96D87DF8">
      <w:start w:val="40"/>
      <w:numFmt w:val="bullet"/>
      <w:lvlText w:val="-"/>
      <w:lvlJc w:val="left"/>
      <w:pPr>
        <w:ind w:left="720" w:hanging="360"/>
      </w:pPr>
      <w:rPr>
        <w:rFonts w:ascii="Verdana" w:eastAsia="Times New Roman" w:hAnsi="Verdana" w:hint="default"/>
      </w:rPr>
    </w:lvl>
    <w:lvl w:ilvl="1" w:tplc="0C0A000B">
      <w:start w:val="1"/>
      <w:numFmt w:val="bullet"/>
      <w:lvlText w:val=""/>
      <w:lvlJc w:val="left"/>
      <w:pPr>
        <w:ind w:left="1440" w:hanging="360"/>
      </w:pPr>
      <w:rPr>
        <w:rFonts w:ascii="Wingdings" w:hAnsi="Wingdings"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nsid w:val="56083660"/>
    <w:multiLevelType w:val="hybridMultilevel"/>
    <w:tmpl w:val="5F829208"/>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569D7CF4"/>
    <w:multiLevelType w:val="hybridMultilevel"/>
    <w:tmpl w:val="FEA0F5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EB3F03"/>
    <w:multiLevelType w:val="hybridMultilevel"/>
    <w:tmpl w:val="0B8C35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61ED6"/>
    <w:multiLevelType w:val="hybridMultilevel"/>
    <w:tmpl w:val="816458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D00976"/>
    <w:multiLevelType w:val="hybridMultilevel"/>
    <w:tmpl w:val="4EA8F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D844CE"/>
    <w:multiLevelType w:val="hybridMultilevel"/>
    <w:tmpl w:val="8C1483B4"/>
    <w:lvl w:ilvl="0" w:tplc="96D87DF8">
      <w:start w:val="40"/>
      <w:numFmt w:val="bullet"/>
      <w:lvlText w:val="-"/>
      <w:lvlJc w:val="left"/>
      <w:pPr>
        <w:ind w:left="720" w:hanging="360"/>
      </w:pPr>
      <w:rPr>
        <w:rFonts w:ascii="Verdana" w:eastAsia="Times New Roman" w:hAnsi="Verdana" w:hint="default"/>
      </w:rPr>
    </w:lvl>
    <w:lvl w:ilvl="1" w:tplc="0C0A0001">
      <w:start w:val="1"/>
      <w:numFmt w:val="bullet"/>
      <w:lvlText w:val=""/>
      <w:lvlJc w:val="left"/>
      <w:pPr>
        <w:ind w:left="14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nsid w:val="630A3C3B"/>
    <w:multiLevelType w:val="hybridMultilevel"/>
    <w:tmpl w:val="AEE04F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A9410D9"/>
    <w:multiLevelType w:val="hybridMultilevel"/>
    <w:tmpl w:val="EDD476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FD26EF"/>
    <w:multiLevelType w:val="hybridMultilevel"/>
    <w:tmpl w:val="AB961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D8F45A0"/>
    <w:multiLevelType w:val="hybridMultilevel"/>
    <w:tmpl w:val="381A8598"/>
    <w:lvl w:ilvl="0" w:tplc="96D87DF8">
      <w:start w:val="40"/>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9">
    <w:nsid w:val="70BD610E"/>
    <w:multiLevelType w:val="hybridMultilevel"/>
    <w:tmpl w:val="A7AE6A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5B7D1A"/>
    <w:multiLevelType w:val="hybridMultilevel"/>
    <w:tmpl w:val="451476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AD2862"/>
    <w:multiLevelType w:val="hybridMultilevel"/>
    <w:tmpl w:val="F87414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0E7D7A"/>
    <w:multiLevelType w:val="hybridMultilevel"/>
    <w:tmpl w:val="E760D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6DF1F03"/>
    <w:multiLevelType w:val="multilevel"/>
    <w:tmpl w:val="F9B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D2658"/>
    <w:multiLevelType w:val="hybridMultilevel"/>
    <w:tmpl w:val="A648BF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C3B35E5"/>
    <w:multiLevelType w:val="hybridMultilevel"/>
    <w:tmpl w:val="95DEF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2"/>
  </w:num>
  <w:num w:numId="4">
    <w:abstractNumId w:val="40"/>
  </w:num>
  <w:num w:numId="5">
    <w:abstractNumId w:val="3"/>
  </w:num>
  <w:num w:numId="6">
    <w:abstractNumId w:val="35"/>
  </w:num>
  <w:num w:numId="7">
    <w:abstractNumId w:val="44"/>
  </w:num>
  <w:num w:numId="8">
    <w:abstractNumId w:val="25"/>
  </w:num>
  <w:num w:numId="9">
    <w:abstractNumId w:val="7"/>
  </w:num>
  <w:num w:numId="10">
    <w:abstractNumId w:val="27"/>
  </w:num>
  <w:num w:numId="11">
    <w:abstractNumId w:val="14"/>
  </w:num>
  <w:num w:numId="12">
    <w:abstractNumId w:val="41"/>
  </w:num>
  <w:num w:numId="13">
    <w:abstractNumId w:val="18"/>
  </w:num>
  <w:num w:numId="14">
    <w:abstractNumId w:val="26"/>
  </w:num>
  <w:num w:numId="15">
    <w:abstractNumId w:val="16"/>
  </w:num>
  <w:num w:numId="1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9"/>
  </w:num>
  <w:num w:numId="19">
    <w:abstractNumId w:val="34"/>
  </w:num>
  <w:num w:numId="20">
    <w:abstractNumId w:val="4"/>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6"/>
  </w:num>
  <w:num w:numId="25">
    <w:abstractNumId w:val="3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8"/>
  </w:num>
  <w:num w:numId="32">
    <w:abstractNumId w:val="19"/>
  </w:num>
  <w:num w:numId="33">
    <w:abstractNumId w:val="39"/>
  </w:num>
  <w:num w:numId="34">
    <w:abstractNumId w:val="11"/>
  </w:num>
  <w:num w:numId="35">
    <w:abstractNumId w:val="43"/>
  </w:num>
  <w:num w:numId="36">
    <w:abstractNumId w:val="21"/>
  </w:num>
  <w:num w:numId="37">
    <w:abstractNumId w:val="24"/>
  </w:num>
  <w:num w:numId="38">
    <w:abstractNumId w:val="17"/>
  </w:num>
  <w:num w:numId="39">
    <w:abstractNumId w:val="12"/>
  </w:num>
  <w:num w:numId="40">
    <w:abstractNumId w:val="1"/>
  </w:num>
  <w:num w:numId="41">
    <w:abstractNumId w:val="30"/>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5"/>
  </w:num>
  <w:num w:numId="45">
    <w:abstractNumId w:val="33"/>
  </w:num>
  <w:num w:numId="46">
    <w:abstractNumId w:val="0"/>
  </w:num>
  <w:num w:numId="47">
    <w:abstractNumId w:val="13"/>
  </w:num>
  <w:num w:numId="48">
    <w:abstractNumId w:val="5"/>
  </w:num>
  <w:num w:numId="49">
    <w:abstractNumId w:val="2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0293"/>
    <w:rsid w:val="000852DE"/>
    <w:rsid w:val="00094988"/>
    <w:rsid w:val="000A222B"/>
    <w:rsid w:val="000A4415"/>
    <w:rsid w:val="000C3524"/>
    <w:rsid w:val="000C4837"/>
    <w:rsid w:val="000C56CD"/>
    <w:rsid w:val="000D1D7F"/>
    <w:rsid w:val="000E0D7E"/>
    <w:rsid w:val="000E269D"/>
    <w:rsid w:val="00102517"/>
    <w:rsid w:val="00106455"/>
    <w:rsid w:val="001150E4"/>
    <w:rsid w:val="00121461"/>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63502"/>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7EF5"/>
    <w:rsid w:val="003605CA"/>
    <w:rsid w:val="00374326"/>
    <w:rsid w:val="0038440D"/>
    <w:rsid w:val="00391533"/>
    <w:rsid w:val="003A4905"/>
    <w:rsid w:val="003C0867"/>
    <w:rsid w:val="003E2102"/>
    <w:rsid w:val="003E2EDD"/>
    <w:rsid w:val="003F1D4B"/>
    <w:rsid w:val="00403859"/>
    <w:rsid w:val="00406E9C"/>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A5AE4"/>
    <w:rsid w:val="004B5110"/>
    <w:rsid w:val="004B56FC"/>
    <w:rsid w:val="004B74E8"/>
    <w:rsid w:val="004C2679"/>
    <w:rsid w:val="004D4073"/>
    <w:rsid w:val="004E10A8"/>
    <w:rsid w:val="004E424B"/>
    <w:rsid w:val="004E5B9B"/>
    <w:rsid w:val="004F576B"/>
    <w:rsid w:val="005075DF"/>
    <w:rsid w:val="00511688"/>
    <w:rsid w:val="005167CF"/>
    <w:rsid w:val="00531EF6"/>
    <w:rsid w:val="005533FA"/>
    <w:rsid w:val="0055430B"/>
    <w:rsid w:val="005569DF"/>
    <w:rsid w:val="005615D2"/>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E700B"/>
    <w:rsid w:val="005F50C6"/>
    <w:rsid w:val="00601E99"/>
    <w:rsid w:val="006111E7"/>
    <w:rsid w:val="00645548"/>
    <w:rsid w:val="00657330"/>
    <w:rsid w:val="00684936"/>
    <w:rsid w:val="006875DE"/>
    <w:rsid w:val="00691D11"/>
    <w:rsid w:val="00694A58"/>
    <w:rsid w:val="006B1108"/>
    <w:rsid w:val="006C39FD"/>
    <w:rsid w:val="006C421F"/>
    <w:rsid w:val="006D18EE"/>
    <w:rsid w:val="006D71E1"/>
    <w:rsid w:val="006E4507"/>
    <w:rsid w:val="006E5A3A"/>
    <w:rsid w:val="006E61AA"/>
    <w:rsid w:val="00702567"/>
    <w:rsid w:val="00704537"/>
    <w:rsid w:val="0071350A"/>
    <w:rsid w:val="00713CBB"/>
    <w:rsid w:val="00715D62"/>
    <w:rsid w:val="00717C48"/>
    <w:rsid w:val="00740355"/>
    <w:rsid w:val="007433C6"/>
    <w:rsid w:val="00767ABA"/>
    <w:rsid w:val="00770235"/>
    <w:rsid w:val="007702DA"/>
    <w:rsid w:val="0077328B"/>
    <w:rsid w:val="007769CC"/>
    <w:rsid w:val="007836B5"/>
    <w:rsid w:val="00785066"/>
    <w:rsid w:val="007853DA"/>
    <w:rsid w:val="007929E7"/>
    <w:rsid w:val="007A6B72"/>
    <w:rsid w:val="007B1ED8"/>
    <w:rsid w:val="007B3812"/>
    <w:rsid w:val="007D756B"/>
    <w:rsid w:val="007E7EB7"/>
    <w:rsid w:val="007F3315"/>
    <w:rsid w:val="007F7FF3"/>
    <w:rsid w:val="0080303E"/>
    <w:rsid w:val="00805C46"/>
    <w:rsid w:val="00812901"/>
    <w:rsid w:val="00816F12"/>
    <w:rsid w:val="00816F41"/>
    <w:rsid w:val="00820D68"/>
    <w:rsid w:val="00821005"/>
    <w:rsid w:val="00833BDF"/>
    <w:rsid w:val="008379FD"/>
    <w:rsid w:val="00847672"/>
    <w:rsid w:val="00853884"/>
    <w:rsid w:val="008546FC"/>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17C41"/>
    <w:rsid w:val="00920976"/>
    <w:rsid w:val="00934349"/>
    <w:rsid w:val="00940F1C"/>
    <w:rsid w:val="00961843"/>
    <w:rsid w:val="00980608"/>
    <w:rsid w:val="00980C35"/>
    <w:rsid w:val="009842E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656BA"/>
    <w:rsid w:val="00A66227"/>
    <w:rsid w:val="00A91B23"/>
    <w:rsid w:val="00A978DD"/>
    <w:rsid w:val="00AA17AC"/>
    <w:rsid w:val="00AB3B8C"/>
    <w:rsid w:val="00AB5545"/>
    <w:rsid w:val="00AB6C34"/>
    <w:rsid w:val="00AD049C"/>
    <w:rsid w:val="00AE1144"/>
    <w:rsid w:val="00AE43BA"/>
    <w:rsid w:val="00AF03C8"/>
    <w:rsid w:val="00AF5F8D"/>
    <w:rsid w:val="00B02175"/>
    <w:rsid w:val="00B137F1"/>
    <w:rsid w:val="00B33BBD"/>
    <w:rsid w:val="00B407CF"/>
    <w:rsid w:val="00B6628B"/>
    <w:rsid w:val="00B73DF8"/>
    <w:rsid w:val="00B74E0D"/>
    <w:rsid w:val="00B76292"/>
    <w:rsid w:val="00B81326"/>
    <w:rsid w:val="00B932E9"/>
    <w:rsid w:val="00B93374"/>
    <w:rsid w:val="00B97BB5"/>
    <w:rsid w:val="00BA23DA"/>
    <w:rsid w:val="00BB34D1"/>
    <w:rsid w:val="00BB4687"/>
    <w:rsid w:val="00BB79E8"/>
    <w:rsid w:val="00BF36F3"/>
    <w:rsid w:val="00BF4AB0"/>
    <w:rsid w:val="00C00F30"/>
    <w:rsid w:val="00C038A9"/>
    <w:rsid w:val="00C2063E"/>
    <w:rsid w:val="00C26A84"/>
    <w:rsid w:val="00C405A8"/>
    <w:rsid w:val="00C52499"/>
    <w:rsid w:val="00C64A15"/>
    <w:rsid w:val="00C771C4"/>
    <w:rsid w:val="00C90CEE"/>
    <w:rsid w:val="00CC6657"/>
    <w:rsid w:val="00CD1C83"/>
    <w:rsid w:val="00CD2E52"/>
    <w:rsid w:val="00CE30A6"/>
    <w:rsid w:val="00CE517A"/>
    <w:rsid w:val="00CE5881"/>
    <w:rsid w:val="00CF16F1"/>
    <w:rsid w:val="00CF1E1B"/>
    <w:rsid w:val="00D013DA"/>
    <w:rsid w:val="00D17E7D"/>
    <w:rsid w:val="00D221F3"/>
    <w:rsid w:val="00D230EE"/>
    <w:rsid w:val="00D23516"/>
    <w:rsid w:val="00D241FE"/>
    <w:rsid w:val="00D2691C"/>
    <w:rsid w:val="00D338C9"/>
    <w:rsid w:val="00D34324"/>
    <w:rsid w:val="00D53C71"/>
    <w:rsid w:val="00D54BDD"/>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E28A8"/>
    <w:rsid w:val="00DE5DCF"/>
    <w:rsid w:val="00DF0DC9"/>
    <w:rsid w:val="00E04554"/>
    <w:rsid w:val="00E42173"/>
    <w:rsid w:val="00E42DB9"/>
    <w:rsid w:val="00E57D55"/>
    <w:rsid w:val="00E64773"/>
    <w:rsid w:val="00E71A7A"/>
    <w:rsid w:val="00E8568A"/>
    <w:rsid w:val="00E9439C"/>
    <w:rsid w:val="00EA5B1A"/>
    <w:rsid w:val="00EA6FD5"/>
    <w:rsid w:val="00EB1F8B"/>
    <w:rsid w:val="00EC0B0D"/>
    <w:rsid w:val="00EC27C7"/>
    <w:rsid w:val="00EF5CFF"/>
    <w:rsid w:val="00EF6099"/>
    <w:rsid w:val="00F1528A"/>
    <w:rsid w:val="00F27058"/>
    <w:rsid w:val="00F32E88"/>
    <w:rsid w:val="00F37F4D"/>
    <w:rsid w:val="00F45B48"/>
    <w:rsid w:val="00F77BDC"/>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 w:id="20730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6FD8-939E-4DDA-B1C3-ADC245C3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2014-05-13T14:32:00Z</cp:lastPrinted>
  <dcterms:created xsi:type="dcterms:W3CDTF">2016-01-27T08:17:00Z</dcterms:created>
  <dcterms:modified xsi:type="dcterms:W3CDTF">2016-01-27T08:20:00Z</dcterms:modified>
</cp:coreProperties>
</file>