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13" w:rsidRPr="00561513" w:rsidRDefault="00561513" w:rsidP="00561513">
      <w:pPr>
        <w:pStyle w:val="Sinespaciado"/>
        <w:rPr>
          <w:rFonts w:ascii="Verdana" w:hAnsi="Verdana" w:cs="Calibri"/>
          <w:color w:val="996633"/>
        </w:rPr>
      </w:pPr>
    </w:p>
    <w:p w:rsidR="00561513" w:rsidRPr="00561513" w:rsidRDefault="00905570" w:rsidP="00561513">
      <w:pPr>
        <w:pStyle w:val="Sinespaciado"/>
        <w:jc w:val="center"/>
        <w:rPr>
          <w:rFonts w:ascii="Verdana" w:hAnsi="Verdana"/>
          <w:b/>
          <w:color w:val="996633"/>
          <w:sz w:val="36"/>
          <w:szCs w:val="36"/>
          <w:bdr w:val="none" w:sz="0" w:space="0" w:color="auto" w:frame="1"/>
        </w:rPr>
      </w:pPr>
      <w:r w:rsidRPr="00561513">
        <w:rPr>
          <w:rFonts w:ascii="Verdana" w:hAnsi="Verdana"/>
          <w:b/>
          <w:color w:val="996633"/>
          <w:sz w:val="36"/>
          <w:szCs w:val="36"/>
          <w:bdr w:val="none" w:sz="0" w:space="0" w:color="auto" w:frame="1"/>
        </w:rPr>
        <w:t>María Teresa Gómez Condado</w:t>
      </w:r>
      <w:r w:rsidR="00561513" w:rsidRPr="00561513">
        <w:rPr>
          <w:rFonts w:ascii="Verdana" w:hAnsi="Verdana"/>
          <w:b/>
          <w:color w:val="996633"/>
          <w:sz w:val="36"/>
          <w:szCs w:val="36"/>
          <w:bdr w:val="none" w:sz="0" w:space="0" w:color="auto" w:frame="1"/>
        </w:rPr>
        <w:t>,</w:t>
      </w:r>
    </w:p>
    <w:p w:rsidR="00905570" w:rsidRDefault="005F13D5" w:rsidP="00561513">
      <w:pPr>
        <w:pStyle w:val="Sinespaciado"/>
        <w:jc w:val="center"/>
        <w:rPr>
          <w:rFonts w:ascii="Verdana" w:hAnsi="Verdana"/>
          <w:b/>
          <w:color w:val="996633"/>
          <w:sz w:val="36"/>
          <w:szCs w:val="36"/>
          <w:bdr w:val="none" w:sz="0" w:space="0" w:color="auto" w:frame="1"/>
        </w:rPr>
      </w:pPr>
      <w:r w:rsidRPr="00561513">
        <w:rPr>
          <w:rFonts w:ascii="Verdana" w:hAnsi="Verdana"/>
          <w:b/>
          <w:color w:val="996633"/>
          <w:sz w:val="36"/>
          <w:szCs w:val="36"/>
          <w:bdr w:val="none" w:sz="0" w:space="0" w:color="auto" w:frame="1"/>
        </w:rPr>
        <w:t>nueva directora general de</w:t>
      </w:r>
      <w:r w:rsidR="00561513" w:rsidRPr="00561513">
        <w:rPr>
          <w:rFonts w:ascii="Verdana" w:hAnsi="Verdana"/>
          <w:b/>
          <w:color w:val="996633"/>
          <w:sz w:val="36"/>
          <w:szCs w:val="36"/>
          <w:bdr w:val="none" w:sz="0" w:space="0" w:color="auto" w:frame="1"/>
        </w:rPr>
        <w:t xml:space="preserve"> AMETIC</w:t>
      </w:r>
    </w:p>
    <w:p w:rsidR="00561513" w:rsidRDefault="00561513" w:rsidP="00561513">
      <w:pPr>
        <w:pStyle w:val="Sinespaciado"/>
        <w:jc w:val="center"/>
        <w:rPr>
          <w:rFonts w:ascii="Verdana" w:hAnsi="Verdana"/>
          <w:b/>
          <w:color w:val="996633"/>
          <w:sz w:val="36"/>
          <w:szCs w:val="36"/>
          <w:bdr w:val="none" w:sz="0" w:space="0" w:color="auto" w:frame="1"/>
        </w:rPr>
      </w:pPr>
    </w:p>
    <w:p w:rsidR="00561513" w:rsidRPr="00561513" w:rsidRDefault="00561513" w:rsidP="00561513">
      <w:pPr>
        <w:pStyle w:val="Sinespaciado"/>
        <w:numPr>
          <w:ilvl w:val="0"/>
          <w:numId w:val="13"/>
        </w:numPr>
        <w:jc w:val="both"/>
        <w:rPr>
          <w:rFonts w:ascii="Verdana" w:hAnsi="Verdana" w:cs="Calibri"/>
          <w:b/>
          <w:color w:val="996633"/>
          <w:sz w:val="24"/>
          <w:szCs w:val="24"/>
        </w:rPr>
      </w:pPr>
      <w:r w:rsidRPr="00561513">
        <w:rPr>
          <w:rFonts w:ascii="Verdana" w:hAnsi="Verdana"/>
          <w:b/>
          <w:color w:val="996633"/>
          <w:sz w:val="24"/>
          <w:szCs w:val="24"/>
          <w:bdr w:val="none" w:sz="0" w:space="0" w:color="auto" w:frame="1"/>
        </w:rPr>
        <w:t>Su antecesor, Benigno Lacort, permanece</w:t>
      </w:r>
      <w:r>
        <w:rPr>
          <w:rFonts w:ascii="Verdana" w:hAnsi="Verdana"/>
          <w:b/>
          <w:color w:val="996633"/>
          <w:sz w:val="24"/>
          <w:szCs w:val="24"/>
          <w:bdr w:val="none" w:sz="0" w:space="0" w:color="auto" w:frame="1"/>
        </w:rPr>
        <w:t>rá</w:t>
      </w:r>
      <w:r w:rsidRPr="00561513">
        <w:rPr>
          <w:rFonts w:ascii="Verdana" w:hAnsi="Verdana"/>
          <w:b/>
          <w:color w:val="996633"/>
          <w:sz w:val="24"/>
          <w:szCs w:val="24"/>
          <w:bdr w:val="none" w:sz="0" w:space="0" w:color="auto" w:frame="1"/>
        </w:rPr>
        <w:t xml:space="preserve"> en la </w:t>
      </w:r>
      <w:r w:rsidR="00536376">
        <w:rPr>
          <w:rFonts w:ascii="Verdana" w:hAnsi="Verdana"/>
          <w:b/>
          <w:color w:val="996633"/>
          <w:sz w:val="24"/>
          <w:szCs w:val="24"/>
          <w:bdr w:val="none" w:sz="0" w:space="0" w:color="auto" w:frame="1"/>
        </w:rPr>
        <w:t>organización</w:t>
      </w:r>
      <w:r w:rsidRPr="00561513">
        <w:rPr>
          <w:rFonts w:ascii="Verdana" w:hAnsi="Verdana"/>
          <w:b/>
          <w:color w:val="996633"/>
          <w:sz w:val="24"/>
          <w:szCs w:val="24"/>
          <w:bdr w:val="none" w:sz="0" w:space="0" w:color="auto" w:frame="1"/>
        </w:rPr>
        <w:t xml:space="preserve"> como d</w:t>
      </w:r>
      <w:r w:rsidRPr="00561513">
        <w:rPr>
          <w:rFonts w:ascii="Verdana" w:hAnsi="Verdana" w:cs="Calibri"/>
          <w:b/>
          <w:color w:val="996633"/>
          <w:sz w:val="24"/>
          <w:szCs w:val="24"/>
        </w:rPr>
        <w:t xml:space="preserve">irector de </w:t>
      </w:r>
      <w:r w:rsidR="009C749C">
        <w:rPr>
          <w:rFonts w:ascii="Verdana" w:hAnsi="Verdana" w:cs="Calibri"/>
          <w:b/>
          <w:color w:val="996633"/>
          <w:sz w:val="24"/>
          <w:szCs w:val="24"/>
        </w:rPr>
        <w:t>Expansió</w:t>
      </w:r>
      <w:r w:rsidR="00536376" w:rsidRPr="00561513">
        <w:rPr>
          <w:rFonts w:ascii="Verdana" w:hAnsi="Verdana" w:cs="Calibri"/>
          <w:b/>
          <w:color w:val="996633"/>
          <w:sz w:val="24"/>
          <w:szCs w:val="24"/>
        </w:rPr>
        <w:t>n</w:t>
      </w:r>
      <w:r w:rsidRPr="00561513">
        <w:rPr>
          <w:rFonts w:ascii="Verdana" w:hAnsi="Verdana" w:cs="Calibri"/>
          <w:b/>
          <w:color w:val="996633"/>
          <w:sz w:val="24"/>
          <w:szCs w:val="24"/>
        </w:rPr>
        <w:t xml:space="preserve"> y Desarrollo Asociativo</w:t>
      </w:r>
      <w:r>
        <w:rPr>
          <w:rFonts w:ascii="Verdana" w:hAnsi="Verdana" w:cs="Calibri"/>
          <w:b/>
          <w:color w:val="996633"/>
          <w:sz w:val="24"/>
          <w:szCs w:val="24"/>
        </w:rPr>
        <w:t>.</w:t>
      </w:r>
    </w:p>
    <w:p w:rsidR="00561513" w:rsidRPr="00561513" w:rsidRDefault="00561513" w:rsidP="00561513">
      <w:pPr>
        <w:pStyle w:val="Sinespaciado"/>
        <w:rPr>
          <w:rFonts w:ascii="Verdana" w:hAnsi="Verdana"/>
          <w:b/>
          <w:color w:val="996633"/>
          <w:sz w:val="36"/>
          <w:szCs w:val="36"/>
          <w:bdr w:val="none" w:sz="0" w:space="0" w:color="auto" w:frame="1"/>
        </w:rPr>
      </w:pPr>
    </w:p>
    <w:p w:rsidR="00006F26" w:rsidRPr="00A72457" w:rsidRDefault="00561513" w:rsidP="00561513">
      <w:pPr>
        <w:pStyle w:val="Sinespaciado"/>
        <w:jc w:val="both"/>
        <w:rPr>
          <w:rFonts w:ascii="Verdana" w:hAnsi="Verdana" w:cs="Calibri"/>
          <w:color w:val="000000" w:themeColor="text1"/>
        </w:rPr>
      </w:pPr>
      <w:r w:rsidRPr="00A72457">
        <w:rPr>
          <w:rFonts w:ascii="Verdana" w:hAnsi="Verdana"/>
          <w:i/>
          <w:color w:val="000000" w:themeColor="text1"/>
          <w:bdr w:val="none" w:sz="0" w:space="0" w:color="auto" w:frame="1"/>
        </w:rPr>
        <w:t>Madrid, 27 de abril de 2017.-</w:t>
      </w:r>
      <w:r w:rsidRPr="00A72457">
        <w:rPr>
          <w:rFonts w:ascii="Verdana" w:hAnsi="Verdana"/>
          <w:b/>
          <w:color w:val="996633"/>
          <w:bdr w:val="none" w:sz="0" w:space="0" w:color="auto" w:frame="1"/>
        </w:rPr>
        <w:t xml:space="preserve"> </w:t>
      </w:r>
      <w:r w:rsidRPr="00A72457">
        <w:rPr>
          <w:rFonts w:ascii="Verdana" w:hAnsi="Verdana"/>
          <w:b/>
          <w:color w:val="000000" w:themeColor="text1"/>
          <w:bdr w:val="none" w:sz="0" w:space="0" w:color="auto" w:frame="1"/>
        </w:rPr>
        <w:t>María Teresa Gómez Condado</w:t>
      </w:r>
      <w:r w:rsidRPr="00A72457">
        <w:rPr>
          <w:rFonts w:ascii="Verdana" w:hAnsi="Verdana"/>
          <w:color w:val="000000" w:themeColor="text1"/>
          <w:bdr w:val="none" w:sz="0" w:space="0" w:color="auto" w:frame="1"/>
        </w:rPr>
        <w:t xml:space="preserve"> </w:t>
      </w:r>
      <w:r w:rsidRPr="00A72457">
        <w:rPr>
          <w:rFonts w:ascii="Verdana" w:hAnsi="Verdana"/>
          <w:b/>
          <w:color w:val="000000" w:themeColor="text1"/>
          <w:bdr w:val="none" w:sz="0" w:space="0" w:color="auto" w:frame="1"/>
        </w:rPr>
        <w:t>e</w:t>
      </w:r>
      <w:r w:rsidR="00905570" w:rsidRPr="00A72457">
        <w:rPr>
          <w:rFonts w:ascii="Verdana" w:hAnsi="Verdana"/>
          <w:b/>
          <w:color w:val="000000" w:themeColor="text1"/>
          <w:bdr w:val="none" w:sz="0" w:space="0" w:color="auto" w:frame="1"/>
        </w:rPr>
        <w:t>s la nueva directora general de AMETIC</w:t>
      </w:r>
      <w:r w:rsidR="00536376" w:rsidRPr="00A72457">
        <w:rPr>
          <w:rFonts w:ascii="Verdana" w:hAnsi="Verdana"/>
          <w:color w:val="000000" w:themeColor="text1"/>
          <w:bdr w:val="none" w:sz="0" w:space="0" w:color="auto" w:frame="1"/>
        </w:rPr>
        <w:t xml:space="preserve"> </w:t>
      </w:r>
      <w:r w:rsidR="00536376" w:rsidRPr="00A72457">
        <w:rPr>
          <w:rFonts w:ascii="Verdana" w:hAnsi="Verdana"/>
          <w:color w:val="000000" w:themeColor="text1"/>
          <w:sz w:val="18"/>
          <w:szCs w:val="18"/>
          <w:bdr w:val="none" w:sz="0" w:space="0" w:color="auto" w:frame="1"/>
        </w:rPr>
        <w:t>(</w:t>
      </w:r>
      <w:r w:rsidR="00536376" w:rsidRPr="00A72457">
        <w:rPr>
          <w:rFonts w:ascii="Verdana" w:hAnsi="Verdana"/>
          <w:color w:val="000000" w:themeColor="text1"/>
          <w:sz w:val="18"/>
          <w:szCs w:val="18"/>
        </w:rPr>
        <w:t>Asociación Multisectorial de Empresas de la Electrónica, las Tecnologías de la Información y Comunicación, de las Telecomunicaciones y de los Contenidos Digitales</w:t>
      </w:r>
      <w:r w:rsidR="00536376" w:rsidRPr="00A72457">
        <w:rPr>
          <w:rFonts w:ascii="Verdana" w:hAnsi="Verdana"/>
          <w:color w:val="000000" w:themeColor="text1"/>
          <w:sz w:val="18"/>
          <w:szCs w:val="18"/>
          <w:bdr w:val="none" w:sz="0" w:space="0" w:color="auto" w:frame="1"/>
        </w:rPr>
        <w:t>)</w:t>
      </w:r>
      <w:r w:rsidR="00536376" w:rsidRPr="00A72457">
        <w:rPr>
          <w:rFonts w:ascii="Verdana" w:hAnsi="Verdana"/>
          <w:color w:val="000000" w:themeColor="text1"/>
          <w:bdr w:val="none" w:sz="0" w:space="0" w:color="auto" w:frame="1"/>
        </w:rPr>
        <w:t>. S</w:t>
      </w:r>
      <w:r w:rsidR="00905570" w:rsidRPr="00A72457">
        <w:rPr>
          <w:rFonts w:ascii="Verdana" w:hAnsi="Verdana"/>
          <w:color w:val="000000" w:themeColor="text1"/>
          <w:bdr w:val="none" w:sz="0" w:space="0" w:color="auto" w:frame="1"/>
        </w:rPr>
        <w:t xml:space="preserve">ustituye en el cargo a </w:t>
      </w:r>
      <w:r w:rsidR="00905570" w:rsidRPr="00A72457">
        <w:rPr>
          <w:rFonts w:ascii="Verdana" w:hAnsi="Verdana"/>
          <w:b/>
          <w:color w:val="000000" w:themeColor="text1"/>
          <w:bdr w:val="none" w:sz="0" w:space="0" w:color="auto" w:frame="1"/>
        </w:rPr>
        <w:t>Benigno Lacort</w:t>
      </w:r>
      <w:r w:rsidR="00905570" w:rsidRPr="00A72457">
        <w:rPr>
          <w:rFonts w:ascii="Verdana" w:hAnsi="Verdana"/>
          <w:color w:val="000000" w:themeColor="text1"/>
          <w:bdr w:val="none" w:sz="0" w:space="0" w:color="auto" w:frame="1"/>
        </w:rPr>
        <w:t xml:space="preserve"> que continua dentro de la </w:t>
      </w:r>
      <w:r w:rsidR="00536376" w:rsidRPr="00A72457">
        <w:rPr>
          <w:rFonts w:ascii="Verdana" w:hAnsi="Verdana"/>
          <w:color w:val="000000" w:themeColor="text1"/>
          <w:bdr w:val="none" w:sz="0" w:space="0" w:color="auto" w:frame="1"/>
        </w:rPr>
        <w:t>organización,</w:t>
      </w:r>
      <w:r w:rsidR="00905570" w:rsidRPr="00A72457">
        <w:rPr>
          <w:rFonts w:ascii="Verdana" w:hAnsi="Verdana"/>
          <w:color w:val="000000" w:themeColor="text1"/>
          <w:bdr w:val="none" w:sz="0" w:space="0" w:color="auto" w:frame="1"/>
        </w:rPr>
        <w:t xml:space="preserve"> pasando a desempeñar nuevas funciones como d</w:t>
      </w:r>
      <w:r w:rsidR="00905570" w:rsidRPr="00A72457">
        <w:rPr>
          <w:rFonts w:ascii="Verdana" w:hAnsi="Verdana" w:cs="Calibri"/>
          <w:color w:val="000000" w:themeColor="text1"/>
        </w:rPr>
        <w:t xml:space="preserve">irector de </w:t>
      </w:r>
      <w:r w:rsidR="009C749C" w:rsidRPr="00A72457">
        <w:rPr>
          <w:rFonts w:ascii="Verdana" w:hAnsi="Verdana" w:cs="Calibri"/>
          <w:color w:val="000000" w:themeColor="text1"/>
        </w:rPr>
        <w:t>Expansió</w:t>
      </w:r>
      <w:r w:rsidR="00536376" w:rsidRPr="00A72457">
        <w:rPr>
          <w:rFonts w:ascii="Verdana" w:hAnsi="Verdana" w:cs="Calibri"/>
          <w:color w:val="000000" w:themeColor="text1"/>
        </w:rPr>
        <w:t>n</w:t>
      </w:r>
      <w:r w:rsidR="00905570" w:rsidRPr="00A72457">
        <w:rPr>
          <w:rFonts w:ascii="Verdana" w:hAnsi="Verdana" w:cs="Calibri"/>
          <w:color w:val="000000" w:themeColor="text1"/>
        </w:rPr>
        <w:t xml:space="preserve"> y Desarrollo Asociativo</w:t>
      </w:r>
      <w:r w:rsidR="00536376" w:rsidRPr="00A72457">
        <w:rPr>
          <w:rFonts w:ascii="Verdana" w:hAnsi="Verdana" w:cs="Calibri"/>
          <w:color w:val="000000" w:themeColor="text1"/>
        </w:rPr>
        <w:t>,</w:t>
      </w:r>
      <w:r w:rsidR="00006F26" w:rsidRPr="00A72457">
        <w:rPr>
          <w:rFonts w:ascii="Verdana" w:hAnsi="Verdana" w:cs="Calibri"/>
          <w:color w:val="000000" w:themeColor="text1"/>
        </w:rPr>
        <w:t xml:space="preserve"> </w:t>
      </w:r>
      <w:r w:rsidR="00536376" w:rsidRPr="00A72457">
        <w:rPr>
          <w:rFonts w:ascii="Verdana" w:hAnsi="Verdana" w:cs="Calibri"/>
          <w:color w:val="000000" w:themeColor="text1"/>
        </w:rPr>
        <w:t>así</w:t>
      </w:r>
      <w:r w:rsidR="00006F26" w:rsidRPr="00A72457">
        <w:rPr>
          <w:rFonts w:ascii="Verdana" w:hAnsi="Verdana" w:cs="Calibri"/>
          <w:color w:val="000000" w:themeColor="text1"/>
        </w:rPr>
        <w:t xml:space="preserve"> como </w:t>
      </w:r>
      <w:r w:rsidR="00536376" w:rsidRPr="00A72457">
        <w:rPr>
          <w:rFonts w:ascii="Verdana" w:hAnsi="Verdana" w:cs="Calibri"/>
          <w:color w:val="000000" w:themeColor="text1"/>
        </w:rPr>
        <w:t>responsabilizándose de la</w:t>
      </w:r>
      <w:r w:rsidR="00006F26" w:rsidRPr="00A72457">
        <w:rPr>
          <w:rFonts w:ascii="Verdana" w:hAnsi="Verdana" w:cs="Calibri"/>
          <w:color w:val="000000" w:themeColor="text1"/>
        </w:rPr>
        <w:t xml:space="preserve"> </w:t>
      </w:r>
      <w:r w:rsidR="00536376" w:rsidRPr="00A72457">
        <w:rPr>
          <w:rFonts w:ascii="Verdana" w:hAnsi="Verdana" w:cs="Calibri"/>
          <w:color w:val="000000" w:themeColor="text1"/>
        </w:rPr>
        <w:t>organización</w:t>
      </w:r>
      <w:r w:rsidR="00006F26" w:rsidRPr="00A72457">
        <w:rPr>
          <w:rFonts w:ascii="Verdana" w:hAnsi="Verdana" w:cs="Calibri"/>
          <w:color w:val="000000" w:themeColor="text1"/>
        </w:rPr>
        <w:t xml:space="preserve"> de los grandes eventos de</w:t>
      </w:r>
      <w:r w:rsidR="00AF6D1C" w:rsidRPr="00A72457">
        <w:rPr>
          <w:rFonts w:ascii="Verdana" w:hAnsi="Verdana" w:cs="Calibri"/>
          <w:color w:val="000000" w:themeColor="text1"/>
        </w:rPr>
        <w:t xml:space="preserve"> AMETIC</w:t>
      </w:r>
      <w:r w:rsidR="00006F26" w:rsidRPr="00A72457">
        <w:rPr>
          <w:rFonts w:ascii="Verdana" w:hAnsi="Verdana" w:cs="Calibri"/>
          <w:color w:val="000000" w:themeColor="text1"/>
        </w:rPr>
        <w:t>, entre ellos los Encuentros de Santander y Madrid.</w:t>
      </w:r>
    </w:p>
    <w:p w:rsidR="00006F26" w:rsidRPr="00A72457" w:rsidRDefault="00006F26" w:rsidP="00561513">
      <w:pPr>
        <w:pStyle w:val="Sinespaciado"/>
        <w:jc w:val="both"/>
        <w:rPr>
          <w:rFonts w:ascii="Verdana" w:hAnsi="Verdana" w:cs="Calibri"/>
          <w:color w:val="000000" w:themeColor="text1"/>
        </w:rPr>
      </w:pPr>
    </w:p>
    <w:p w:rsidR="00D930F1" w:rsidRPr="00A72457" w:rsidRDefault="009C749C" w:rsidP="00561513">
      <w:pPr>
        <w:pStyle w:val="Sinespaciado"/>
        <w:jc w:val="both"/>
        <w:rPr>
          <w:rFonts w:ascii="Verdana" w:hAnsi="Verdana" w:cs="Calibri"/>
          <w:color w:val="000000" w:themeColor="text1"/>
        </w:rPr>
      </w:pPr>
      <w:r w:rsidRPr="00A72457">
        <w:rPr>
          <w:rFonts w:ascii="Verdana" w:hAnsi="Verdana" w:cs="Calibri"/>
          <w:color w:val="000000" w:themeColor="text1"/>
        </w:rPr>
        <w:t>La nueva directora general de AMETIC</w:t>
      </w:r>
      <w:r w:rsidR="00006F26" w:rsidRPr="00A72457">
        <w:rPr>
          <w:rFonts w:ascii="Verdana" w:hAnsi="Verdana" w:cs="Calibri"/>
          <w:color w:val="000000" w:themeColor="text1"/>
        </w:rPr>
        <w:t xml:space="preserve"> cuenta con </w:t>
      </w:r>
      <w:r w:rsidR="00D930F1" w:rsidRPr="00A72457">
        <w:rPr>
          <w:rFonts w:ascii="Verdana" w:hAnsi="Verdana" w:cs="Calibri"/>
          <w:color w:val="000000" w:themeColor="text1"/>
        </w:rPr>
        <w:t xml:space="preserve">una extensa y diversificada experiencia </w:t>
      </w:r>
      <w:r w:rsidR="00006F26" w:rsidRPr="00A72457">
        <w:rPr>
          <w:rFonts w:ascii="Verdana" w:hAnsi="Verdana" w:cs="Calibri"/>
          <w:color w:val="000000" w:themeColor="text1"/>
        </w:rPr>
        <w:t xml:space="preserve">tanto </w:t>
      </w:r>
      <w:r w:rsidR="00D930F1" w:rsidRPr="00A72457">
        <w:rPr>
          <w:rFonts w:ascii="Verdana" w:hAnsi="Verdana" w:cs="Calibri"/>
          <w:color w:val="000000" w:themeColor="text1"/>
        </w:rPr>
        <w:t xml:space="preserve">en la empresa </w:t>
      </w:r>
      <w:r w:rsidR="00536376" w:rsidRPr="00A72457">
        <w:rPr>
          <w:rFonts w:ascii="Verdana" w:hAnsi="Verdana" w:cs="Calibri"/>
          <w:color w:val="000000" w:themeColor="text1"/>
        </w:rPr>
        <w:t>pública</w:t>
      </w:r>
      <w:r w:rsidR="00D930F1" w:rsidRPr="00A72457">
        <w:rPr>
          <w:rFonts w:ascii="Verdana" w:hAnsi="Verdana" w:cs="Calibri"/>
          <w:color w:val="000000" w:themeColor="text1"/>
        </w:rPr>
        <w:t xml:space="preserve"> </w:t>
      </w:r>
      <w:r w:rsidR="00006F26" w:rsidRPr="00A72457">
        <w:rPr>
          <w:rFonts w:ascii="Verdana" w:hAnsi="Verdana" w:cs="Calibri"/>
          <w:color w:val="000000" w:themeColor="text1"/>
        </w:rPr>
        <w:t xml:space="preserve">como en </w:t>
      </w:r>
      <w:r w:rsidR="00536376" w:rsidRPr="00A72457">
        <w:rPr>
          <w:rFonts w:ascii="Verdana" w:hAnsi="Verdana" w:cs="Calibri"/>
          <w:color w:val="000000" w:themeColor="text1"/>
        </w:rPr>
        <w:t>la privada. Ha</w:t>
      </w:r>
      <w:r w:rsidR="00006F26" w:rsidRPr="00A72457">
        <w:rPr>
          <w:rFonts w:ascii="Verdana" w:hAnsi="Verdana" w:cs="Calibri"/>
          <w:color w:val="000000" w:themeColor="text1"/>
        </w:rPr>
        <w:t xml:space="preserve"> desempeñado</w:t>
      </w:r>
      <w:r w:rsidR="00D930F1" w:rsidRPr="00A72457">
        <w:rPr>
          <w:rFonts w:ascii="Verdana" w:hAnsi="Verdana" w:cs="Calibri"/>
          <w:color w:val="000000" w:themeColor="text1"/>
        </w:rPr>
        <w:t xml:space="preserve"> cargos </w:t>
      </w:r>
      <w:r w:rsidR="00006F26" w:rsidRPr="00A72457">
        <w:rPr>
          <w:rFonts w:ascii="Verdana" w:hAnsi="Verdana" w:cs="Calibri"/>
          <w:color w:val="000000" w:themeColor="text1"/>
        </w:rPr>
        <w:t>de alta responsabilidad en</w:t>
      </w:r>
      <w:r w:rsidR="00D930F1" w:rsidRPr="00A72457">
        <w:rPr>
          <w:rFonts w:ascii="Verdana" w:hAnsi="Verdana" w:cs="Calibri"/>
          <w:color w:val="000000" w:themeColor="text1"/>
        </w:rPr>
        <w:t xml:space="preserve"> </w:t>
      </w:r>
      <w:r w:rsidR="00AF6D1C" w:rsidRPr="00A72457">
        <w:rPr>
          <w:rFonts w:ascii="Verdana" w:hAnsi="Verdana" w:cs="Calibri"/>
          <w:color w:val="000000" w:themeColor="text1"/>
        </w:rPr>
        <w:t xml:space="preserve">la </w:t>
      </w:r>
      <w:r w:rsidR="00536376" w:rsidRPr="00A72457">
        <w:rPr>
          <w:rFonts w:ascii="Verdana" w:hAnsi="Verdana" w:cs="Calibri"/>
          <w:color w:val="000000" w:themeColor="text1"/>
        </w:rPr>
        <w:t>Administración</w:t>
      </w:r>
      <w:r w:rsidR="00D930F1" w:rsidRPr="00A72457">
        <w:rPr>
          <w:rFonts w:ascii="Verdana" w:hAnsi="Verdana" w:cs="Calibri"/>
          <w:color w:val="000000" w:themeColor="text1"/>
        </w:rPr>
        <w:t xml:space="preserve"> y </w:t>
      </w:r>
      <w:r w:rsidR="00006F26" w:rsidRPr="00A72457">
        <w:rPr>
          <w:rFonts w:ascii="Verdana" w:hAnsi="Verdana" w:cs="Calibri"/>
          <w:color w:val="000000" w:themeColor="text1"/>
        </w:rPr>
        <w:t>en organizaciones empresariales, en los que ha hecho gala de un talante</w:t>
      </w:r>
      <w:r w:rsidR="005F13D5" w:rsidRPr="00A72457">
        <w:rPr>
          <w:rFonts w:ascii="Verdana" w:hAnsi="Verdana" w:cs="Calibri"/>
          <w:color w:val="000000" w:themeColor="text1"/>
        </w:rPr>
        <w:t xml:space="preserve"> abierto y</w:t>
      </w:r>
      <w:r w:rsidR="00D930F1" w:rsidRPr="00A72457">
        <w:rPr>
          <w:rFonts w:ascii="Verdana" w:hAnsi="Verdana" w:cs="Calibri"/>
          <w:color w:val="000000" w:themeColor="text1"/>
        </w:rPr>
        <w:t xml:space="preserve"> colaborador</w:t>
      </w:r>
      <w:r w:rsidR="005F13D5" w:rsidRPr="00A72457">
        <w:rPr>
          <w:rFonts w:ascii="Verdana" w:hAnsi="Verdana" w:cs="Calibri"/>
          <w:color w:val="000000" w:themeColor="text1"/>
        </w:rPr>
        <w:t>. Una experiencia que podrá poner en valor con el reto profesional que AMETIC ofrece.</w:t>
      </w:r>
      <w:r w:rsidR="00D930F1" w:rsidRPr="00A72457">
        <w:rPr>
          <w:rFonts w:ascii="Verdana" w:hAnsi="Verdana" w:cs="Calibri"/>
          <w:color w:val="000000" w:themeColor="text1"/>
        </w:rPr>
        <w:t xml:space="preserve"> </w:t>
      </w:r>
    </w:p>
    <w:p w:rsidR="00536376" w:rsidRPr="00A72457" w:rsidRDefault="00536376" w:rsidP="00561513">
      <w:pPr>
        <w:pStyle w:val="Sinespaciado"/>
        <w:jc w:val="both"/>
        <w:rPr>
          <w:rFonts w:ascii="Verdana" w:hAnsi="Verdana" w:cs="Calibri"/>
          <w:color w:val="000000" w:themeColor="text1"/>
        </w:rPr>
      </w:pPr>
    </w:p>
    <w:p w:rsidR="00006F26" w:rsidRPr="00FD2197" w:rsidRDefault="00AF6D1C" w:rsidP="00561513">
      <w:pPr>
        <w:pStyle w:val="Sinespaciado"/>
        <w:jc w:val="both"/>
        <w:rPr>
          <w:rFonts w:ascii="Verdana" w:hAnsi="Verdana"/>
          <w:color w:val="000000" w:themeColor="text1"/>
        </w:rPr>
      </w:pPr>
      <w:r w:rsidRPr="00FD2197">
        <w:rPr>
          <w:rFonts w:ascii="Verdana" w:hAnsi="Verdana"/>
          <w:color w:val="000000" w:themeColor="text1"/>
        </w:rPr>
        <w:t>L</w:t>
      </w:r>
      <w:r w:rsidR="00006F26" w:rsidRPr="00FD2197">
        <w:rPr>
          <w:rFonts w:ascii="Verdana" w:hAnsi="Verdana"/>
          <w:color w:val="000000" w:themeColor="text1"/>
        </w:rPr>
        <w:t>icenciada en Derecho y en Ciencias Políticas y Sociología por la Un</w:t>
      </w:r>
      <w:r w:rsidR="005F13D5" w:rsidRPr="00FD2197">
        <w:rPr>
          <w:rFonts w:ascii="Verdana" w:hAnsi="Verdana"/>
          <w:color w:val="000000" w:themeColor="text1"/>
        </w:rPr>
        <w:t>iversidad Complutense de Madrid</w:t>
      </w:r>
      <w:r w:rsidRPr="00FD2197">
        <w:rPr>
          <w:rFonts w:ascii="Verdana" w:hAnsi="Verdana"/>
          <w:color w:val="000000" w:themeColor="text1"/>
        </w:rPr>
        <w:t xml:space="preserve"> y</w:t>
      </w:r>
      <w:r w:rsidR="005F13D5" w:rsidRPr="00FD2197">
        <w:rPr>
          <w:rFonts w:ascii="Verdana" w:hAnsi="Verdana"/>
          <w:color w:val="000000" w:themeColor="text1"/>
        </w:rPr>
        <w:t xml:space="preserve"> </w:t>
      </w:r>
      <w:r w:rsidRPr="00FD2197">
        <w:rPr>
          <w:rFonts w:ascii="Verdana" w:hAnsi="Verdana"/>
          <w:color w:val="000000" w:themeColor="text1"/>
        </w:rPr>
        <w:t>d</w:t>
      </w:r>
      <w:r w:rsidR="00006F26" w:rsidRPr="00FD2197">
        <w:rPr>
          <w:rFonts w:ascii="Verdana" w:hAnsi="Verdana"/>
          <w:color w:val="000000" w:themeColor="text1"/>
        </w:rPr>
        <w:t>iplomada en Lengua y Civilización Francesa por la Universidad de</w:t>
      </w:r>
      <w:r w:rsidRPr="00FD2197">
        <w:rPr>
          <w:rFonts w:ascii="Verdana" w:hAnsi="Verdana"/>
          <w:color w:val="000000" w:themeColor="text1"/>
        </w:rPr>
        <w:t xml:space="preserve"> la Sorbona de Paris, Mª Teresa Gómez Condado es, asimismo,</w:t>
      </w:r>
      <w:r w:rsidR="00006F26" w:rsidRPr="00FD2197">
        <w:rPr>
          <w:rFonts w:ascii="Verdana" w:hAnsi="Verdana"/>
          <w:color w:val="000000" w:themeColor="text1"/>
        </w:rPr>
        <w:t xml:space="preserve"> </w:t>
      </w:r>
      <w:r w:rsidRPr="00FD2197">
        <w:rPr>
          <w:rFonts w:ascii="Verdana" w:hAnsi="Verdana"/>
          <w:color w:val="000000" w:themeColor="text1"/>
        </w:rPr>
        <w:t>M</w:t>
      </w:r>
      <w:r w:rsidR="00006F26" w:rsidRPr="00FD2197">
        <w:rPr>
          <w:rFonts w:ascii="Verdana" w:hAnsi="Verdana"/>
          <w:color w:val="000000" w:themeColor="text1"/>
        </w:rPr>
        <w:t>aster en Dirección G</w:t>
      </w:r>
      <w:r w:rsidR="005F13D5" w:rsidRPr="00FD2197">
        <w:rPr>
          <w:rFonts w:ascii="Verdana" w:hAnsi="Verdana"/>
          <w:color w:val="000000" w:themeColor="text1"/>
        </w:rPr>
        <w:t xml:space="preserve">eneral </w:t>
      </w:r>
      <w:r w:rsidRPr="00FD2197">
        <w:rPr>
          <w:rFonts w:ascii="Verdana" w:hAnsi="Verdana"/>
          <w:color w:val="000000" w:themeColor="text1"/>
        </w:rPr>
        <w:t>por</w:t>
      </w:r>
      <w:r w:rsidR="005F13D5" w:rsidRPr="00FD2197">
        <w:rPr>
          <w:rFonts w:ascii="Verdana" w:hAnsi="Verdana"/>
          <w:color w:val="000000" w:themeColor="text1"/>
        </w:rPr>
        <w:t xml:space="preserve"> IESE Business School y</w:t>
      </w:r>
      <w:r w:rsidRPr="00FD2197">
        <w:rPr>
          <w:rFonts w:ascii="Verdana" w:hAnsi="Verdana"/>
          <w:color w:val="000000" w:themeColor="text1"/>
        </w:rPr>
        <w:t xml:space="preserve"> M</w:t>
      </w:r>
      <w:r w:rsidR="00006F26" w:rsidRPr="00FD2197">
        <w:rPr>
          <w:rFonts w:ascii="Verdana" w:hAnsi="Verdana"/>
          <w:color w:val="000000" w:themeColor="text1"/>
        </w:rPr>
        <w:t>aster de Oro del Fórum de Alta Dirección.</w:t>
      </w:r>
    </w:p>
    <w:p w:rsidR="00006F26" w:rsidRPr="00A72457" w:rsidRDefault="00006F26" w:rsidP="00561513">
      <w:pPr>
        <w:pStyle w:val="Sinespaciado"/>
        <w:jc w:val="both"/>
        <w:rPr>
          <w:rFonts w:ascii="Verdana" w:hAnsi="Verdana"/>
          <w:color w:val="000000" w:themeColor="text1"/>
        </w:rPr>
      </w:pPr>
    </w:p>
    <w:p w:rsidR="00006F26" w:rsidRPr="00A72457" w:rsidRDefault="00006F26" w:rsidP="00561513">
      <w:pPr>
        <w:pStyle w:val="Sinespaciado"/>
        <w:jc w:val="both"/>
        <w:rPr>
          <w:rFonts w:ascii="Verdana" w:hAnsi="Verdana"/>
          <w:color w:val="000000" w:themeColor="text1"/>
        </w:rPr>
      </w:pPr>
      <w:r w:rsidRPr="00A72457">
        <w:rPr>
          <w:rFonts w:ascii="Verdana" w:hAnsi="Verdana"/>
          <w:color w:val="000000" w:themeColor="text1"/>
        </w:rPr>
        <w:t>Entre los puestos de</w:t>
      </w:r>
      <w:r w:rsidR="005F13D5" w:rsidRPr="00A72457">
        <w:rPr>
          <w:rFonts w:ascii="Verdana" w:hAnsi="Verdana"/>
          <w:color w:val="000000" w:themeColor="text1"/>
        </w:rPr>
        <w:t>sempeñados</w:t>
      </w:r>
      <w:r w:rsidRPr="00A72457">
        <w:rPr>
          <w:rFonts w:ascii="Verdana" w:hAnsi="Verdana"/>
          <w:color w:val="000000" w:themeColor="text1"/>
        </w:rPr>
        <w:t xml:space="preserve"> en</w:t>
      </w:r>
      <w:r w:rsidR="009C749C" w:rsidRPr="00A72457">
        <w:rPr>
          <w:rFonts w:ascii="Verdana" w:hAnsi="Verdana"/>
          <w:color w:val="000000" w:themeColor="text1"/>
        </w:rPr>
        <w:t xml:space="preserve"> el sector pú</w:t>
      </w:r>
      <w:r w:rsidRPr="00A72457">
        <w:rPr>
          <w:rFonts w:ascii="Verdana" w:hAnsi="Verdana"/>
          <w:color w:val="000000" w:themeColor="text1"/>
        </w:rPr>
        <w:t xml:space="preserve">blico figuran: </w:t>
      </w:r>
      <w:r w:rsidR="005F13D5" w:rsidRPr="00A72457">
        <w:rPr>
          <w:rFonts w:ascii="Verdana" w:hAnsi="Verdana"/>
          <w:color w:val="000000" w:themeColor="text1"/>
        </w:rPr>
        <w:t xml:space="preserve">subdirectora general </w:t>
      </w:r>
      <w:r w:rsidRPr="00A72457">
        <w:rPr>
          <w:rFonts w:ascii="Verdana" w:hAnsi="Verdana"/>
          <w:color w:val="000000" w:themeColor="text1"/>
        </w:rPr>
        <w:t xml:space="preserve">de Planificación y Selección de Recursos Humanos en el Ministerio de Administraciones </w:t>
      </w:r>
      <w:r w:rsidR="00536376" w:rsidRPr="00A72457">
        <w:rPr>
          <w:rFonts w:ascii="Verdana" w:hAnsi="Verdana"/>
          <w:color w:val="000000" w:themeColor="text1"/>
        </w:rPr>
        <w:t>Públicas</w:t>
      </w:r>
      <w:r w:rsidR="00AF6D1C" w:rsidRPr="00A72457">
        <w:rPr>
          <w:rFonts w:ascii="Verdana" w:hAnsi="Verdana"/>
          <w:color w:val="000000" w:themeColor="text1"/>
        </w:rPr>
        <w:t>;</w:t>
      </w:r>
      <w:r w:rsidRPr="00A72457">
        <w:rPr>
          <w:rFonts w:ascii="Verdana" w:hAnsi="Verdana"/>
          <w:color w:val="000000" w:themeColor="text1"/>
        </w:rPr>
        <w:t xml:space="preserve"> </w:t>
      </w:r>
      <w:r w:rsidR="005F13D5" w:rsidRPr="00A72457">
        <w:rPr>
          <w:rFonts w:ascii="Verdana" w:hAnsi="Verdana"/>
          <w:color w:val="000000" w:themeColor="text1"/>
        </w:rPr>
        <w:t xml:space="preserve">directora general </w:t>
      </w:r>
      <w:r w:rsidRPr="00A72457">
        <w:rPr>
          <w:rFonts w:ascii="Verdana" w:hAnsi="Verdana"/>
          <w:color w:val="000000" w:themeColor="text1"/>
        </w:rPr>
        <w:t>de la Mutualidad de Funcion</w:t>
      </w:r>
      <w:r w:rsidR="00AF6D1C" w:rsidRPr="00A72457">
        <w:rPr>
          <w:rFonts w:ascii="Verdana" w:hAnsi="Verdana"/>
          <w:color w:val="000000" w:themeColor="text1"/>
        </w:rPr>
        <w:t>arios Civiles del Estado MUFACE;</w:t>
      </w:r>
      <w:r w:rsidRPr="00A72457">
        <w:rPr>
          <w:rFonts w:ascii="Verdana" w:hAnsi="Verdana"/>
          <w:color w:val="000000" w:themeColor="text1"/>
        </w:rPr>
        <w:t xml:space="preserve"> </w:t>
      </w:r>
      <w:r w:rsidR="005F13D5" w:rsidRPr="00A72457">
        <w:rPr>
          <w:rFonts w:ascii="Verdana" w:hAnsi="Verdana"/>
          <w:color w:val="000000" w:themeColor="text1"/>
        </w:rPr>
        <w:t>subsecretaria</w:t>
      </w:r>
      <w:r w:rsidRPr="00A72457">
        <w:rPr>
          <w:rFonts w:ascii="Verdana" w:hAnsi="Verdana"/>
          <w:color w:val="000000" w:themeColor="text1"/>
        </w:rPr>
        <w:t xml:space="preserve"> de los Ministerios </w:t>
      </w:r>
      <w:r w:rsidR="00A249ED">
        <w:rPr>
          <w:rFonts w:ascii="Verdana" w:hAnsi="Verdana"/>
          <w:color w:val="000000" w:themeColor="text1"/>
        </w:rPr>
        <w:t>de Industri</w:t>
      </w:r>
      <w:r w:rsidRPr="00A72457">
        <w:rPr>
          <w:rFonts w:ascii="Verdana" w:hAnsi="Verdana"/>
          <w:color w:val="000000" w:themeColor="text1"/>
        </w:rPr>
        <w:t>a</w:t>
      </w:r>
      <w:r w:rsidR="009C749C" w:rsidRPr="00A72457">
        <w:rPr>
          <w:rFonts w:ascii="Verdana" w:hAnsi="Verdana"/>
          <w:color w:val="000000" w:themeColor="text1"/>
        </w:rPr>
        <w:t xml:space="preserve"> Turismo y Comercio y de  Cienci</w:t>
      </w:r>
      <w:r w:rsidRPr="00A72457">
        <w:rPr>
          <w:rFonts w:ascii="Verdana" w:hAnsi="Verdana"/>
          <w:color w:val="000000" w:themeColor="text1"/>
        </w:rPr>
        <w:t>a e Innovación</w:t>
      </w:r>
      <w:r w:rsidR="00AF6D1C" w:rsidRPr="00A72457">
        <w:rPr>
          <w:rFonts w:ascii="Verdana" w:hAnsi="Verdana"/>
          <w:color w:val="000000" w:themeColor="text1"/>
        </w:rPr>
        <w:t>;</w:t>
      </w:r>
      <w:r w:rsidRPr="00A72457">
        <w:rPr>
          <w:rFonts w:ascii="Verdana" w:hAnsi="Verdana"/>
          <w:color w:val="000000" w:themeColor="text1"/>
        </w:rPr>
        <w:t xml:space="preserve"> </w:t>
      </w:r>
      <w:r w:rsidR="005F13D5" w:rsidRPr="00A72457">
        <w:rPr>
          <w:rFonts w:ascii="Verdana" w:hAnsi="Verdana"/>
          <w:color w:val="000000" w:themeColor="text1"/>
        </w:rPr>
        <w:t>p</w:t>
      </w:r>
      <w:r w:rsidRPr="00A72457">
        <w:rPr>
          <w:rFonts w:ascii="Verdana" w:hAnsi="Verdana"/>
          <w:color w:val="000000" w:themeColor="text1"/>
        </w:rPr>
        <w:t>residenta de la Oficina de Patentes</w:t>
      </w:r>
      <w:r w:rsidR="00AF6D1C" w:rsidRPr="00A72457">
        <w:rPr>
          <w:rFonts w:ascii="Verdana" w:hAnsi="Verdana"/>
          <w:color w:val="000000" w:themeColor="text1"/>
        </w:rPr>
        <w:t xml:space="preserve"> y Marcas OEPM;</w:t>
      </w:r>
      <w:r w:rsidR="005F13D5" w:rsidRPr="00A72457">
        <w:rPr>
          <w:rFonts w:ascii="Verdana" w:hAnsi="Verdana"/>
          <w:color w:val="000000" w:themeColor="text1"/>
        </w:rPr>
        <w:t xml:space="preserve"> presidenta </w:t>
      </w:r>
      <w:r w:rsidR="00AF6D1C" w:rsidRPr="00A72457">
        <w:rPr>
          <w:rFonts w:ascii="Verdana" w:hAnsi="Verdana"/>
          <w:color w:val="000000" w:themeColor="text1"/>
        </w:rPr>
        <w:t>de la Escuela de Negocios EOI;</w:t>
      </w:r>
      <w:r w:rsidRPr="00A72457">
        <w:rPr>
          <w:rFonts w:ascii="Verdana" w:hAnsi="Verdana"/>
          <w:color w:val="000000" w:themeColor="text1"/>
        </w:rPr>
        <w:t xml:space="preserve"> </w:t>
      </w:r>
      <w:r w:rsidR="005F13D5" w:rsidRPr="00A72457">
        <w:rPr>
          <w:rFonts w:ascii="Verdana" w:hAnsi="Verdana"/>
          <w:color w:val="000000" w:themeColor="text1"/>
        </w:rPr>
        <w:t xml:space="preserve">consejera </w:t>
      </w:r>
      <w:r w:rsidR="00AF6D1C" w:rsidRPr="00A72457">
        <w:rPr>
          <w:rFonts w:ascii="Verdana" w:hAnsi="Verdana"/>
          <w:color w:val="000000" w:themeColor="text1"/>
        </w:rPr>
        <w:t xml:space="preserve">de RED.ES; </w:t>
      </w:r>
      <w:r w:rsidRPr="00A72457">
        <w:rPr>
          <w:rFonts w:ascii="Verdana" w:hAnsi="Verdana"/>
          <w:color w:val="000000" w:themeColor="text1"/>
        </w:rPr>
        <w:t xml:space="preserve">y </w:t>
      </w:r>
      <w:r w:rsidR="005F13D5" w:rsidRPr="00A72457">
        <w:rPr>
          <w:rFonts w:ascii="Verdana" w:hAnsi="Verdana"/>
          <w:color w:val="000000" w:themeColor="text1"/>
        </w:rPr>
        <w:t>v</w:t>
      </w:r>
      <w:r w:rsidRPr="00A72457">
        <w:rPr>
          <w:rFonts w:ascii="Verdana" w:hAnsi="Verdana"/>
          <w:color w:val="000000" w:themeColor="text1"/>
        </w:rPr>
        <w:t>icepresidenta de la Fundación Español</w:t>
      </w:r>
      <w:r w:rsidR="00561513" w:rsidRPr="00A72457">
        <w:rPr>
          <w:rFonts w:ascii="Verdana" w:hAnsi="Verdana"/>
          <w:color w:val="000000" w:themeColor="text1"/>
        </w:rPr>
        <w:t>a de Ciencia y Tecnología FECYT.</w:t>
      </w:r>
    </w:p>
    <w:p w:rsidR="00561513" w:rsidRPr="00A72457" w:rsidRDefault="00561513" w:rsidP="00561513">
      <w:pPr>
        <w:pStyle w:val="Sinespaciado"/>
        <w:jc w:val="both"/>
        <w:rPr>
          <w:rFonts w:ascii="Verdana" w:hAnsi="Verdana"/>
          <w:color w:val="000000" w:themeColor="text1"/>
        </w:rPr>
      </w:pPr>
      <w:bookmarkStart w:id="0" w:name="_GoBack"/>
      <w:bookmarkEnd w:id="0"/>
    </w:p>
    <w:p w:rsidR="00006F26" w:rsidRPr="00A72457" w:rsidRDefault="00006F26" w:rsidP="00561513">
      <w:pPr>
        <w:pStyle w:val="Sinespaciado"/>
        <w:jc w:val="both"/>
        <w:rPr>
          <w:rFonts w:ascii="Verdana" w:hAnsi="Verdana"/>
          <w:color w:val="000000" w:themeColor="text1"/>
        </w:rPr>
      </w:pPr>
      <w:r w:rsidRPr="00A72457">
        <w:rPr>
          <w:rFonts w:ascii="Verdana" w:hAnsi="Verdana"/>
          <w:color w:val="000000" w:themeColor="text1"/>
        </w:rPr>
        <w:t xml:space="preserve">En el ámbito privado y empresarial ha sido </w:t>
      </w:r>
      <w:r w:rsidR="005F13D5" w:rsidRPr="00A72457">
        <w:rPr>
          <w:rFonts w:ascii="Verdana" w:hAnsi="Verdana"/>
          <w:color w:val="000000" w:themeColor="text1"/>
        </w:rPr>
        <w:t>d</w:t>
      </w:r>
      <w:r w:rsidRPr="00A72457">
        <w:rPr>
          <w:rFonts w:ascii="Verdana" w:hAnsi="Verdana"/>
          <w:color w:val="000000" w:themeColor="text1"/>
        </w:rPr>
        <w:t>irectora de Banca In</w:t>
      </w:r>
      <w:r w:rsidR="00AF6D1C" w:rsidRPr="00A72457">
        <w:rPr>
          <w:rFonts w:ascii="Verdana" w:hAnsi="Verdana"/>
          <w:color w:val="000000" w:themeColor="text1"/>
        </w:rPr>
        <w:t>stitucional del Banco Santander;</w:t>
      </w:r>
      <w:r w:rsidRPr="00A72457">
        <w:rPr>
          <w:rFonts w:ascii="Verdana" w:hAnsi="Verdana"/>
          <w:color w:val="000000" w:themeColor="text1"/>
        </w:rPr>
        <w:t xml:space="preserve"> </w:t>
      </w:r>
      <w:r w:rsidR="005F13D5" w:rsidRPr="00A72457">
        <w:rPr>
          <w:rFonts w:ascii="Verdana" w:hAnsi="Verdana"/>
          <w:color w:val="000000" w:themeColor="text1"/>
        </w:rPr>
        <w:t xml:space="preserve">secretaria general </w:t>
      </w:r>
      <w:r w:rsidRPr="00A72457">
        <w:rPr>
          <w:rFonts w:ascii="Verdana" w:hAnsi="Verdana"/>
          <w:color w:val="000000" w:themeColor="text1"/>
        </w:rPr>
        <w:t xml:space="preserve">de Ingeniería de </w:t>
      </w:r>
      <w:r w:rsidR="00AF6D1C" w:rsidRPr="00A72457">
        <w:rPr>
          <w:rFonts w:ascii="Verdana" w:hAnsi="Verdana"/>
          <w:color w:val="000000" w:themeColor="text1"/>
        </w:rPr>
        <w:t>Sistemas para la Defensa ISDEFE;</w:t>
      </w:r>
      <w:r w:rsidRPr="00A72457">
        <w:rPr>
          <w:rFonts w:ascii="Verdana" w:hAnsi="Verdana"/>
          <w:color w:val="000000" w:themeColor="text1"/>
        </w:rPr>
        <w:t xml:space="preserve"> </w:t>
      </w:r>
      <w:r w:rsidR="005F13D5" w:rsidRPr="00A72457">
        <w:rPr>
          <w:rFonts w:ascii="Verdana" w:hAnsi="Verdana"/>
          <w:color w:val="000000" w:themeColor="text1"/>
        </w:rPr>
        <w:t>c</w:t>
      </w:r>
      <w:r w:rsidRPr="00A72457">
        <w:rPr>
          <w:rFonts w:ascii="Verdana" w:hAnsi="Verdana"/>
          <w:color w:val="000000" w:themeColor="text1"/>
        </w:rPr>
        <w:t>onsejera de la Sociedad Estatal de Pa</w:t>
      </w:r>
      <w:r w:rsidR="00AF6D1C" w:rsidRPr="00A72457">
        <w:rPr>
          <w:rFonts w:ascii="Verdana" w:hAnsi="Verdana"/>
          <w:color w:val="000000" w:themeColor="text1"/>
        </w:rPr>
        <w:t>rticipaciones Industriales SEPI;</w:t>
      </w:r>
      <w:r w:rsidRPr="00A72457">
        <w:rPr>
          <w:rFonts w:ascii="Verdana" w:hAnsi="Verdana"/>
          <w:color w:val="000000" w:themeColor="text1"/>
        </w:rPr>
        <w:t xml:space="preserve"> </w:t>
      </w:r>
      <w:r w:rsidR="005F13D5" w:rsidRPr="00A72457">
        <w:rPr>
          <w:rFonts w:ascii="Verdana" w:hAnsi="Verdana"/>
          <w:color w:val="000000" w:themeColor="text1"/>
        </w:rPr>
        <w:t>p</w:t>
      </w:r>
      <w:r w:rsidRPr="00A72457">
        <w:rPr>
          <w:rFonts w:ascii="Verdana" w:hAnsi="Verdana"/>
          <w:color w:val="000000" w:themeColor="text1"/>
        </w:rPr>
        <w:t xml:space="preserve">residenta de la </w:t>
      </w:r>
      <w:r w:rsidRPr="00A72457">
        <w:rPr>
          <w:rFonts w:ascii="Verdana" w:hAnsi="Verdana"/>
          <w:color w:val="000000" w:themeColor="text1"/>
        </w:rPr>
        <w:lastRenderedPageBreak/>
        <w:t>Fundación para el Desarrollo Infotecnológico de E</w:t>
      </w:r>
      <w:r w:rsidR="00AF6D1C" w:rsidRPr="00A72457">
        <w:rPr>
          <w:rFonts w:ascii="Verdana" w:hAnsi="Verdana"/>
          <w:color w:val="000000" w:themeColor="text1"/>
        </w:rPr>
        <w:t>mpresas y Sociedad (FUNDETEC) y</w:t>
      </w:r>
      <w:r w:rsidR="005F13D5" w:rsidRPr="00A72457">
        <w:rPr>
          <w:rFonts w:ascii="Verdana" w:hAnsi="Verdana"/>
          <w:color w:val="000000" w:themeColor="text1"/>
        </w:rPr>
        <w:t xml:space="preserve"> vicepresidenta </w:t>
      </w:r>
      <w:r w:rsidRPr="00A72457">
        <w:rPr>
          <w:rFonts w:ascii="Verdana" w:hAnsi="Verdana"/>
          <w:color w:val="000000" w:themeColor="text1"/>
        </w:rPr>
        <w:t>del Foro</w:t>
      </w:r>
      <w:r w:rsidR="005F13D5" w:rsidRPr="00A72457">
        <w:rPr>
          <w:rFonts w:ascii="Verdana" w:hAnsi="Verdana"/>
          <w:color w:val="000000" w:themeColor="text1"/>
        </w:rPr>
        <w:t xml:space="preserve"> de Marcas renombradas</w:t>
      </w:r>
      <w:r w:rsidR="00AF6D1C" w:rsidRPr="00A72457">
        <w:rPr>
          <w:rFonts w:ascii="Verdana" w:hAnsi="Verdana"/>
          <w:color w:val="000000" w:themeColor="text1"/>
        </w:rPr>
        <w:t>.</w:t>
      </w:r>
    </w:p>
    <w:p w:rsidR="005F13D5" w:rsidRPr="00A72457" w:rsidRDefault="005F13D5" w:rsidP="00561513">
      <w:pPr>
        <w:pStyle w:val="Sinespaciado"/>
        <w:jc w:val="both"/>
        <w:rPr>
          <w:rFonts w:ascii="Verdana" w:hAnsi="Verdana"/>
          <w:color w:val="000000" w:themeColor="text1"/>
        </w:rPr>
      </w:pPr>
    </w:p>
    <w:p w:rsidR="00006F26" w:rsidRPr="00A72457" w:rsidRDefault="00006F26" w:rsidP="00561513">
      <w:pPr>
        <w:pStyle w:val="Sinespaciado"/>
        <w:jc w:val="both"/>
        <w:rPr>
          <w:rFonts w:ascii="Verdana" w:hAnsi="Verdana"/>
          <w:color w:val="000000" w:themeColor="text1"/>
        </w:rPr>
      </w:pPr>
      <w:r w:rsidRPr="00A72457">
        <w:rPr>
          <w:rFonts w:ascii="Verdana" w:hAnsi="Verdana"/>
          <w:color w:val="000000" w:themeColor="text1"/>
        </w:rPr>
        <w:t>Actualmente</w:t>
      </w:r>
      <w:r w:rsidR="00AF6D1C" w:rsidRPr="00A72457">
        <w:rPr>
          <w:rFonts w:ascii="Verdana" w:hAnsi="Verdana"/>
          <w:color w:val="000000" w:themeColor="text1"/>
        </w:rPr>
        <w:t>,</w:t>
      </w:r>
      <w:r w:rsidRPr="00A72457">
        <w:rPr>
          <w:rFonts w:ascii="Verdana" w:hAnsi="Verdana"/>
          <w:color w:val="000000" w:themeColor="text1"/>
        </w:rPr>
        <w:t xml:space="preserve"> est</w:t>
      </w:r>
      <w:r w:rsidR="005F13D5" w:rsidRPr="00A72457">
        <w:rPr>
          <w:rFonts w:ascii="Verdana" w:hAnsi="Verdana"/>
          <w:color w:val="000000" w:themeColor="text1"/>
        </w:rPr>
        <w:t>aba desempeñando los cargos de d</w:t>
      </w:r>
      <w:r w:rsidRPr="00A72457">
        <w:rPr>
          <w:rFonts w:ascii="Verdana" w:hAnsi="Verdana"/>
          <w:color w:val="000000" w:themeColor="text1"/>
        </w:rPr>
        <w:t xml:space="preserve">irectora de </w:t>
      </w:r>
      <w:r w:rsidR="00536376" w:rsidRPr="00A72457">
        <w:rPr>
          <w:rFonts w:ascii="Verdana" w:hAnsi="Verdana"/>
          <w:color w:val="000000" w:themeColor="text1"/>
        </w:rPr>
        <w:t>Coordinación</w:t>
      </w:r>
      <w:r w:rsidRPr="00A72457">
        <w:rPr>
          <w:rFonts w:ascii="Verdana" w:hAnsi="Verdana"/>
          <w:color w:val="000000" w:themeColor="text1"/>
        </w:rPr>
        <w:t xml:space="preserve"> Cameral de la Camara de Comercio de España y </w:t>
      </w:r>
      <w:r w:rsidR="00AF6D1C" w:rsidRPr="00A72457">
        <w:rPr>
          <w:rFonts w:ascii="Verdana" w:hAnsi="Verdana"/>
          <w:color w:val="000000" w:themeColor="text1"/>
        </w:rPr>
        <w:t>c</w:t>
      </w:r>
      <w:r w:rsidRPr="00A72457">
        <w:rPr>
          <w:rFonts w:ascii="Verdana" w:hAnsi="Verdana"/>
          <w:color w:val="000000" w:themeColor="text1"/>
        </w:rPr>
        <w:t xml:space="preserve">onsejera Independiente en AENOR </w:t>
      </w:r>
      <w:r w:rsidR="005F13D5" w:rsidRPr="00A72457">
        <w:rPr>
          <w:rFonts w:ascii="Verdana" w:hAnsi="Verdana"/>
          <w:color w:val="000000" w:themeColor="text1"/>
        </w:rPr>
        <w:t>Internacional.</w:t>
      </w:r>
    </w:p>
    <w:p w:rsidR="00D930F1" w:rsidRPr="00A72457" w:rsidRDefault="00D930F1" w:rsidP="00561513">
      <w:pPr>
        <w:pStyle w:val="Sinespaciado"/>
        <w:jc w:val="both"/>
        <w:rPr>
          <w:rFonts w:ascii="Verdana" w:hAnsi="Verdana"/>
          <w:color w:val="000000" w:themeColor="text1"/>
        </w:rPr>
      </w:pPr>
    </w:p>
    <w:p w:rsidR="005F13D5" w:rsidRPr="00A72457" w:rsidRDefault="00561513" w:rsidP="00561513">
      <w:pPr>
        <w:pStyle w:val="Sinespaciado"/>
        <w:jc w:val="both"/>
        <w:rPr>
          <w:rFonts w:ascii="Verdana" w:hAnsi="Verdana" w:cs="Calibri"/>
          <w:color w:val="000000" w:themeColor="text1"/>
        </w:rPr>
      </w:pPr>
      <w:r w:rsidRPr="00A72457">
        <w:rPr>
          <w:rFonts w:ascii="Verdana" w:hAnsi="Verdana" w:cs="Calibri"/>
          <w:color w:val="000000" w:themeColor="text1"/>
        </w:rPr>
        <w:t xml:space="preserve">Fuentes de AMETIC han indicado que Mª Teresa Gómez Condado </w:t>
      </w:r>
      <w:r w:rsidR="005F13D5" w:rsidRPr="00A72457">
        <w:rPr>
          <w:rFonts w:ascii="Verdana" w:hAnsi="Verdana" w:cs="Calibri"/>
          <w:color w:val="000000" w:themeColor="text1"/>
        </w:rPr>
        <w:t xml:space="preserve">aportará nueva </w:t>
      </w:r>
      <w:r w:rsidRPr="00A72457">
        <w:rPr>
          <w:rFonts w:ascii="Verdana" w:hAnsi="Verdana" w:cs="Calibri"/>
          <w:color w:val="000000" w:themeColor="text1"/>
        </w:rPr>
        <w:t>energía</w:t>
      </w:r>
      <w:r w:rsidR="005F13D5" w:rsidRPr="00A72457">
        <w:rPr>
          <w:rFonts w:ascii="Verdana" w:hAnsi="Verdana" w:cs="Calibri"/>
          <w:color w:val="000000" w:themeColor="text1"/>
        </w:rPr>
        <w:t xml:space="preserve">, ideas y experiencia que </w:t>
      </w:r>
      <w:r w:rsidRPr="00A72457">
        <w:rPr>
          <w:rFonts w:ascii="Verdana" w:hAnsi="Verdana" w:cs="Calibri"/>
          <w:color w:val="000000" w:themeColor="text1"/>
        </w:rPr>
        <w:t>completaran</w:t>
      </w:r>
      <w:r w:rsidR="005F13D5" w:rsidRPr="00A72457">
        <w:rPr>
          <w:rFonts w:ascii="Verdana" w:hAnsi="Verdana" w:cs="Calibri"/>
          <w:color w:val="000000" w:themeColor="text1"/>
        </w:rPr>
        <w:t xml:space="preserve"> las del resto del equipo de </w:t>
      </w:r>
      <w:r w:rsidRPr="00A72457">
        <w:rPr>
          <w:rFonts w:ascii="Verdana" w:hAnsi="Verdana" w:cs="Calibri"/>
          <w:color w:val="000000" w:themeColor="text1"/>
        </w:rPr>
        <w:t>gestion</w:t>
      </w:r>
      <w:r w:rsidR="005F13D5" w:rsidRPr="00A72457">
        <w:rPr>
          <w:rFonts w:ascii="Verdana" w:hAnsi="Verdana" w:cs="Calibri"/>
          <w:color w:val="000000" w:themeColor="text1"/>
        </w:rPr>
        <w:t xml:space="preserve"> y </w:t>
      </w:r>
      <w:r w:rsidRPr="00A72457">
        <w:rPr>
          <w:rFonts w:ascii="Verdana" w:hAnsi="Verdana" w:cs="Calibri"/>
          <w:color w:val="000000" w:themeColor="text1"/>
        </w:rPr>
        <w:t>serán</w:t>
      </w:r>
      <w:r w:rsidR="005F13D5" w:rsidRPr="00A72457">
        <w:rPr>
          <w:rFonts w:ascii="Verdana" w:hAnsi="Verdana" w:cs="Calibri"/>
          <w:color w:val="000000" w:themeColor="text1"/>
        </w:rPr>
        <w:t xml:space="preserve"> de gran </w:t>
      </w:r>
      <w:r w:rsidRPr="00A72457">
        <w:rPr>
          <w:rFonts w:ascii="Verdana" w:hAnsi="Verdana" w:cs="Calibri"/>
          <w:color w:val="000000" w:themeColor="text1"/>
        </w:rPr>
        <w:t>ayuda</w:t>
      </w:r>
      <w:r w:rsidR="005F13D5" w:rsidRPr="00A72457">
        <w:rPr>
          <w:rFonts w:ascii="Verdana" w:hAnsi="Verdana" w:cs="Calibri"/>
          <w:color w:val="000000" w:themeColor="text1"/>
        </w:rPr>
        <w:t xml:space="preserve"> para conseguir los objetivos </w:t>
      </w:r>
      <w:r w:rsidRPr="00A72457">
        <w:rPr>
          <w:rFonts w:ascii="Verdana" w:hAnsi="Verdana" w:cs="Calibri"/>
          <w:color w:val="000000" w:themeColor="text1"/>
        </w:rPr>
        <w:t>que la Asociación se ha marcado. “Su incorporación debe entenderse como una</w:t>
      </w:r>
      <w:r w:rsidR="00AF6D1C" w:rsidRPr="00A72457">
        <w:rPr>
          <w:rFonts w:ascii="Verdana" w:hAnsi="Verdana" w:cs="Calibri"/>
          <w:color w:val="000000" w:themeColor="text1"/>
        </w:rPr>
        <w:t xml:space="preserve"> apuesta por el futuro, </w:t>
      </w:r>
      <w:r w:rsidR="005F13D5" w:rsidRPr="00A72457">
        <w:rPr>
          <w:rFonts w:ascii="Verdana" w:hAnsi="Verdana" w:cs="Calibri"/>
          <w:color w:val="000000" w:themeColor="text1"/>
        </w:rPr>
        <w:t xml:space="preserve">ante los retos y oportunidades que la </w:t>
      </w:r>
      <w:r w:rsidRPr="00A72457">
        <w:rPr>
          <w:rFonts w:ascii="Verdana" w:hAnsi="Verdana" w:cs="Calibri"/>
          <w:color w:val="000000" w:themeColor="text1"/>
        </w:rPr>
        <w:t>evolución</w:t>
      </w:r>
      <w:r w:rsidR="005F13D5" w:rsidRPr="00A72457">
        <w:rPr>
          <w:rFonts w:ascii="Verdana" w:hAnsi="Verdana" w:cs="Calibri"/>
          <w:color w:val="000000" w:themeColor="text1"/>
        </w:rPr>
        <w:t xml:space="preserve"> y crecimiento de la </w:t>
      </w:r>
      <w:r w:rsidRPr="00A72457">
        <w:rPr>
          <w:rFonts w:ascii="Verdana" w:hAnsi="Verdana" w:cs="Calibri"/>
          <w:color w:val="000000" w:themeColor="text1"/>
        </w:rPr>
        <w:t>Economía</w:t>
      </w:r>
      <w:r w:rsidR="005F13D5" w:rsidRPr="00A72457">
        <w:rPr>
          <w:rFonts w:ascii="Verdana" w:hAnsi="Verdana" w:cs="Calibri"/>
          <w:color w:val="000000" w:themeColor="text1"/>
        </w:rPr>
        <w:t xml:space="preserve"> Digital nos plantean y que </w:t>
      </w:r>
      <w:r w:rsidR="00AF6D1C" w:rsidRPr="00A72457">
        <w:rPr>
          <w:rFonts w:ascii="Verdana" w:hAnsi="Verdana" w:cs="Calibri"/>
          <w:color w:val="000000" w:themeColor="text1"/>
        </w:rPr>
        <w:t>AMETIC</w:t>
      </w:r>
      <w:r w:rsidRPr="00A72457">
        <w:rPr>
          <w:rFonts w:ascii="Verdana" w:hAnsi="Verdana" w:cs="Calibri"/>
          <w:color w:val="000000" w:themeColor="text1"/>
        </w:rPr>
        <w:t xml:space="preserve"> debe asumir</w:t>
      </w:r>
      <w:r w:rsidR="005F13D5" w:rsidRPr="00A72457">
        <w:rPr>
          <w:rFonts w:ascii="Verdana" w:hAnsi="Verdana" w:cs="Calibri"/>
          <w:color w:val="000000" w:themeColor="text1"/>
        </w:rPr>
        <w:t xml:space="preserve"> como </w:t>
      </w:r>
      <w:r w:rsidRPr="00A72457">
        <w:rPr>
          <w:rFonts w:ascii="Verdana" w:hAnsi="Verdana" w:cs="Calibri"/>
          <w:color w:val="000000" w:themeColor="text1"/>
        </w:rPr>
        <w:t>Asociación</w:t>
      </w:r>
      <w:r w:rsidR="005F13D5" w:rsidRPr="00A72457">
        <w:rPr>
          <w:rFonts w:ascii="Verdana" w:hAnsi="Verdana" w:cs="Calibri"/>
          <w:color w:val="000000" w:themeColor="text1"/>
        </w:rPr>
        <w:t xml:space="preserve"> más representativa de la Industria Digital</w:t>
      </w:r>
      <w:r w:rsidR="00AF6D1C" w:rsidRPr="00A72457">
        <w:rPr>
          <w:rFonts w:ascii="Verdana" w:hAnsi="Verdana" w:cs="Calibri"/>
          <w:color w:val="000000" w:themeColor="text1"/>
        </w:rPr>
        <w:t>”</w:t>
      </w:r>
      <w:r w:rsidRPr="00A72457">
        <w:rPr>
          <w:rFonts w:ascii="Verdana" w:hAnsi="Verdana" w:cs="Calibri"/>
          <w:color w:val="000000" w:themeColor="text1"/>
        </w:rPr>
        <w:t>.</w:t>
      </w:r>
    </w:p>
    <w:p w:rsidR="005F13D5" w:rsidRPr="00A72457" w:rsidRDefault="005F13D5" w:rsidP="00561513">
      <w:pPr>
        <w:pStyle w:val="Sinespaciado"/>
        <w:jc w:val="both"/>
        <w:rPr>
          <w:rFonts w:ascii="Verdana" w:hAnsi="Verdana"/>
          <w:color w:val="000000" w:themeColor="text1"/>
        </w:rPr>
      </w:pPr>
    </w:p>
    <w:p w:rsidR="00905570" w:rsidRPr="00A72457" w:rsidRDefault="00905570" w:rsidP="00905570">
      <w:pPr>
        <w:rPr>
          <w:rFonts w:ascii="Verdana" w:hAnsi="Verdana"/>
          <w:i/>
          <w:color w:val="404040" w:themeColor="text1" w:themeTint="BF"/>
          <w:sz w:val="22"/>
          <w:szCs w:val="22"/>
        </w:rPr>
      </w:pPr>
    </w:p>
    <w:p w:rsidR="00905570" w:rsidRPr="00B02AEA" w:rsidRDefault="00905570" w:rsidP="00905570">
      <w:pPr>
        <w:rPr>
          <w:rFonts w:ascii="Verdana" w:hAnsi="Verdana"/>
          <w:b/>
          <w:color w:val="000000" w:themeColor="text1"/>
          <w:sz w:val="18"/>
          <w:szCs w:val="18"/>
        </w:rPr>
      </w:pPr>
      <w:r w:rsidRPr="00B02AEA">
        <w:rPr>
          <w:rFonts w:ascii="Verdana" w:hAnsi="Verdana"/>
          <w:b/>
          <w:color w:val="000000" w:themeColor="text1"/>
          <w:sz w:val="18"/>
          <w:szCs w:val="18"/>
        </w:rPr>
        <w:t>Sobre</w:t>
      </w:r>
      <w:r w:rsidR="00AF6D1C" w:rsidRPr="00B02AEA">
        <w:rPr>
          <w:rFonts w:ascii="Verdana" w:hAnsi="Verdana"/>
          <w:b/>
          <w:color w:val="000000" w:themeColor="text1"/>
          <w:sz w:val="18"/>
          <w:szCs w:val="18"/>
        </w:rPr>
        <w:t xml:space="preserve"> AMETIC</w:t>
      </w:r>
    </w:p>
    <w:p w:rsidR="00905570" w:rsidRPr="00B02AEA" w:rsidRDefault="00905570" w:rsidP="00905570">
      <w:pPr>
        <w:jc w:val="both"/>
        <w:rPr>
          <w:rFonts w:ascii="Verdana" w:hAnsi="Verdana"/>
          <w:color w:val="000000" w:themeColor="text1"/>
          <w:sz w:val="18"/>
          <w:szCs w:val="18"/>
        </w:rPr>
      </w:pPr>
      <w:r w:rsidRPr="00B02AEA">
        <w:rPr>
          <w:rFonts w:ascii="Verdana" w:hAnsi="Verdana"/>
          <w:color w:val="000000" w:themeColor="text1"/>
          <w:sz w:val="18"/>
          <w:szCs w:val="18"/>
        </w:rPr>
        <w:t>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05570" w:rsidRPr="00C753C4" w:rsidRDefault="00E93814" w:rsidP="00905570">
      <w:pPr>
        <w:jc w:val="both"/>
        <w:rPr>
          <w:rFonts w:ascii="Verdana" w:hAnsi="Verdana"/>
          <w:color w:val="404040" w:themeColor="text1" w:themeTint="BF"/>
          <w:sz w:val="18"/>
          <w:szCs w:val="18"/>
        </w:rPr>
      </w:pPr>
      <w:hyperlink r:id="rId9" w:history="1">
        <w:r w:rsidR="00905570" w:rsidRPr="00C753C4">
          <w:rPr>
            <w:rStyle w:val="Hipervnculo"/>
            <w:rFonts w:ascii="Verdana" w:hAnsi="Verdana"/>
            <w:sz w:val="18"/>
            <w:szCs w:val="18"/>
          </w:rPr>
          <w:t>www.ametic.es</w:t>
        </w:r>
      </w:hyperlink>
    </w:p>
    <w:p w:rsidR="00905570" w:rsidRDefault="00905570" w:rsidP="00905570">
      <w:pPr>
        <w:jc w:val="both"/>
        <w:rPr>
          <w:rFonts w:ascii="Verdana" w:hAnsi="Verdana"/>
          <w:color w:val="404040" w:themeColor="text1" w:themeTint="BF"/>
          <w:sz w:val="18"/>
          <w:szCs w:val="18"/>
        </w:rPr>
      </w:pPr>
    </w:p>
    <w:p w:rsidR="00905570" w:rsidRPr="00C753C4" w:rsidRDefault="00905570" w:rsidP="00905570">
      <w:pPr>
        <w:jc w:val="both"/>
        <w:rPr>
          <w:rFonts w:ascii="Verdana" w:hAnsi="Verdana"/>
          <w:color w:val="404040" w:themeColor="text1" w:themeTint="BF"/>
          <w:sz w:val="18"/>
          <w:szCs w:val="18"/>
        </w:rPr>
      </w:pPr>
    </w:p>
    <w:p w:rsidR="00905570" w:rsidRDefault="00905570" w:rsidP="00905570">
      <w:pPr>
        <w:rPr>
          <w:rFonts w:ascii="Verdana" w:hAnsi="Verdana"/>
          <w:color w:val="404040" w:themeColor="text1" w:themeTint="BF"/>
          <w:sz w:val="18"/>
          <w:szCs w:val="18"/>
        </w:rPr>
      </w:pPr>
      <w:r>
        <w:rPr>
          <w:noProof/>
        </w:rPr>
        <w:drawing>
          <wp:inline distT="0" distB="0" distL="0" distR="0" wp14:anchorId="06B87172" wp14:editId="6CE4DCC8">
            <wp:extent cx="1810812" cy="6248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22559" cy="628893"/>
                    </a:xfrm>
                    <a:prstGeom prst="rect">
                      <a:avLst/>
                    </a:prstGeom>
                    <a:noFill/>
                    <a:ln w="9525">
                      <a:noFill/>
                      <a:miter lim="800000"/>
                      <a:headEnd/>
                      <a:tailEnd/>
                    </a:ln>
                  </pic:spPr>
                </pic:pic>
              </a:graphicData>
            </a:graphic>
          </wp:inline>
        </w:drawing>
      </w:r>
    </w:p>
    <w:p w:rsidR="00905570" w:rsidRDefault="00905570" w:rsidP="00D930F1"/>
    <w:p w:rsidR="00905570" w:rsidRDefault="00905570" w:rsidP="00D930F1"/>
    <w:p w:rsidR="00905570" w:rsidRDefault="00905570" w:rsidP="00D930F1"/>
    <w:sectPr w:rsidR="00905570" w:rsidSect="0008689F">
      <w:headerReference w:type="default" r:id="rId11"/>
      <w:footerReference w:type="default" r:id="rId12"/>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14" w:rsidRDefault="00E93814" w:rsidP="009E1311">
      <w:r>
        <w:separator/>
      </w:r>
    </w:p>
  </w:endnote>
  <w:endnote w:type="continuationSeparator" w:id="0">
    <w:p w:rsidR="00E93814" w:rsidRDefault="00E93814"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14" w:rsidRDefault="00E93814" w:rsidP="009E1311">
      <w:r>
        <w:separator/>
      </w:r>
    </w:p>
  </w:footnote>
  <w:footnote w:type="continuationSeparator" w:id="0">
    <w:p w:rsidR="00E93814" w:rsidRDefault="00E93814"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8E759C">
    <w:pPr>
      <w:pStyle w:val="Encabezado"/>
    </w:pPr>
    <w:r>
      <w:rPr>
        <w:noProof/>
        <w:lang w:eastAsia="es-ES"/>
      </w:rPr>
      <w:drawing>
        <wp:inline distT="0" distB="0" distL="0" distR="0" wp14:anchorId="4E686617" wp14:editId="162152EE">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536376" w:rsidRPr="00536376" w:rsidRDefault="00536376" w:rsidP="00536376">
    <w:pPr>
      <w:rPr>
        <w:rFonts w:ascii="Verdana" w:hAnsi="Verdana" w:cstheme="minorBidi"/>
        <w:b/>
        <w:color w:val="996633"/>
        <w:sz w:val="16"/>
        <w:szCs w:val="16"/>
        <w:shd w:val="clear" w:color="auto" w:fill="FFFFFF"/>
        <w:lang w:eastAsia="en-US"/>
      </w:rPr>
    </w:pPr>
    <w:r w:rsidRPr="00536376">
      <w:rPr>
        <w:rFonts w:ascii="Verdana" w:hAnsi="Verdana" w:cstheme="minorBidi"/>
        <w:b/>
        <w:color w:val="996633"/>
        <w:sz w:val="16"/>
        <w:szCs w:val="16"/>
        <w:shd w:val="clear" w:color="auto" w:fill="FFFFFF"/>
        <w:lang w:eastAsia="en-US"/>
      </w:rPr>
      <w:t xml:space="preserve">Asociación de Empresas de Electrónica, </w:t>
    </w:r>
  </w:p>
  <w:p w:rsidR="00536376" w:rsidRPr="00536376" w:rsidRDefault="00536376" w:rsidP="00536376">
    <w:pPr>
      <w:rPr>
        <w:rFonts w:ascii="Verdana" w:hAnsi="Verdana" w:cstheme="minorBidi"/>
        <w:b/>
        <w:color w:val="996633"/>
        <w:sz w:val="16"/>
        <w:szCs w:val="16"/>
        <w:shd w:val="clear" w:color="auto" w:fill="FFFFFF"/>
        <w:lang w:eastAsia="en-US"/>
      </w:rPr>
    </w:pPr>
    <w:r w:rsidRPr="00536376">
      <w:rPr>
        <w:rFonts w:ascii="Verdana" w:hAnsi="Verdana" w:cstheme="minorBidi"/>
        <w:b/>
        <w:color w:val="996633"/>
        <w:sz w:val="16"/>
        <w:szCs w:val="16"/>
        <w:shd w:val="clear" w:color="auto" w:fill="FFFFFF"/>
        <w:lang w:eastAsia="en-US"/>
      </w:rPr>
      <w:t xml:space="preserve">Tecnologías de la Información, </w:t>
    </w:r>
  </w:p>
  <w:p w:rsidR="00536376" w:rsidRPr="00536376" w:rsidRDefault="00536376" w:rsidP="00536376">
    <w:pPr>
      <w:rPr>
        <w:rFonts w:ascii="Verdana" w:hAnsi="Verdana" w:cstheme="minorBidi"/>
        <w:b/>
        <w:color w:val="996633"/>
        <w:sz w:val="16"/>
        <w:szCs w:val="16"/>
        <w:shd w:val="clear" w:color="auto" w:fill="FFFFFF"/>
        <w:lang w:eastAsia="en-US"/>
      </w:rPr>
    </w:pPr>
    <w:r w:rsidRPr="00536376">
      <w:rPr>
        <w:rFonts w:ascii="Verdana" w:hAnsi="Verdana" w:cstheme="minorBidi"/>
        <w:b/>
        <w:color w:val="996633"/>
        <w:sz w:val="16"/>
        <w:szCs w:val="16"/>
        <w:shd w:val="clear" w:color="auto" w:fill="FFFFFF"/>
        <w:lang w:eastAsia="en-US"/>
      </w:rPr>
      <w:t>Telecomunicaciones y Contenidos Digitales</w:t>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ADD"/>
    <w:multiLevelType w:val="hybridMultilevel"/>
    <w:tmpl w:val="644E5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7B0D21"/>
    <w:multiLevelType w:val="hybridMultilevel"/>
    <w:tmpl w:val="D0D4EB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D1672C"/>
    <w:multiLevelType w:val="hybridMultilevel"/>
    <w:tmpl w:val="9C76EF5C"/>
    <w:lvl w:ilvl="0" w:tplc="325AEE92">
      <w:start w:val="1"/>
      <w:numFmt w:val="bullet"/>
      <w:lvlText w:val="•"/>
      <w:lvlJc w:val="left"/>
      <w:pPr>
        <w:tabs>
          <w:tab w:val="num" w:pos="720"/>
        </w:tabs>
        <w:ind w:left="720" w:hanging="360"/>
      </w:pPr>
      <w:rPr>
        <w:rFonts w:ascii="Arial" w:hAnsi="Arial" w:hint="default"/>
      </w:rPr>
    </w:lvl>
    <w:lvl w:ilvl="1" w:tplc="DC1CB01A">
      <w:start w:val="1"/>
      <w:numFmt w:val="bullet"/>
      <w:lvlText w:val="•"/>
      <w:lvlJc w:val="left"/>
      <w:pPr>
        <w:tabs>
          <w:tab w:val="num" w:pos="1440"/>
        </w:tabs>
        <w:ind w:left="1440" w:hanging="360"/>
      </w:pPr>
      <w:rPr>
        <w:rFonts w:ascii="Arial" w:hAnsi="Arial" w:hint="default"/>
      </w:rPr>
    </w:lvl>
    <w:lvl w:ilvl="2" w:tplc="49CC7C4C" w:tentative="1">
      <w:start w:val="1"/>
      <w:numFmt w:val="bullet"/>
      <w:lvlText w:val="•"/>
      <w:lvlJc w:val="left"/>
      <w:pPr>
        <w:tabs>
          <w:tab w:val="num" w:pos="2160"/>
        </w:tabs>
        <w:ind w:left="2160" w:hanging="360"/>
      </w:pPr>
      <w:rPr>
        <w:rFonts w:ascii="Arial" w:hAnsi="Arial" w:hint="default"/>
      </w:rPr>
    </w:lvl>
    <w:lvl w:ilvl="3" w:tplc="F8043912" w:tentative="1">
      <w:start w:val="1"/>
      <w:numFmt w:val="bullet"/>
      <w:lvlText w:val="•"/>
      <w:lvlJc w:val="left"/>
      <w:pPr>
        <w:tabs>
          <w:tab w:val="num" w:pos="2880"/>
        </w:tabs>
        <w:ind w:left="2880" w:hanging="360"/>
      </w:pPr>
      <w:rPr>
        <w:rFonts w:ascii="Arial" w:hAnsi="Arial" w:hint="default"/>
      </w:rPr>
    </w:lvl>
    <w:lvl w:ilvl="4" w:tplc="BDBC7CFC" w:tentative="1">
      <w:start w:val="1"/>
      <w:numFmt w:val="bullet"/>
      <w:lvlText w:val="•"/>
      <w:lvlJc w:val="left"/>
      <w:pPr>
        <w:tabs>
          <w:tab w:val="num" w:pos="3600"/>
        </w:tabs>
        <w:ind w:left="3600" w:hanging="360"/>
      </w:pPr>
      <w:rPr>
        <w:rFonts w:ascii="Arial" w:hAnsi="Arial" w:hint="default"/>
      </w:rPr>
    </w:lvl>
    <w:lvl w:ilvl="5" w:tplc="727EE518" w:tentative="1">
      <w:start w:val="1"/>
      <w:numFmt w:val="bullet"/>
      <w:lvlText w:val="•"/>
      <w:lvlJc w:val="left"/>
      <w:pPr>
        <w:tabs>
          <w:tab w:val="num" w:pos="4320"/>
        </w:tabs>
        <w:ind w:left="4320" w:hanging="360"/>
      </w:pPr>
      <w:rPr>
        <w:rFonts w:ascii="Arial" w:hAnsi="Arial" w:hint="default"/>
      </w:rPr>
    </w:lvl>
    <w:lvl w:ilvl="6" w:tplc="64A0EA3A" w:tentative="1">
      <w:start w:val="1"/>
      <w:numFmt w:val="bullet"/>
      <w:lvlText w:val="•"/>
      <w:lvlJc w:val="left"/>
      <w:pPr>
        <w:tabs>
          <w:tab w:val="num" w:pos="5040"/>
        </w:tabs>
        <w:ind w:left="5040" w:hanging="360"/>
      </w:pPr>
      <w:rPr>
        <w:rFonts w:ascii="Arial" w:hAnsi="Arial" w:hint="default"/>
      </w:rPr>
    </w:lvl>
    <w:lvl w:ilvl="7" w:tplc="39CCC66A" w:tentative="1">
      <w:start w:val="1"/>
      <w:numFmt w:val="bullet"/>
      <w:lvlText w:val="•"/>
      <w:lvlJc w:val="left"/>
      <w:pPr>
        <w:tabs>
          <w:tab w:val="num" w:pos="5760"/>
        </w:tabs>
        <w:ind w:left="5760" w:hanging="360"/>
      </w:pPr>
      <w:rPr>
        <w:rFonts w:ascii="Arial" w:hAnsi="Arial" w:hint="default"/>
      </w:rPr>
    </w:lvl>
    <w:lvl w:ilvl="8" w:tplc="58A6436E" w:tentative="1">
      <w:start w:val="1"/>
      <w:numFmt w:val="bullet"/>
      <w:lvlText w:val="•"/>
      <w:lvlJc w:val="left"/>
      <w:pPr>
        <w:tabs>
          <w:tab w:val="num" w:pos="6480"/>
        </w:tabs>
        <w:ind w:left="6480" w:hanging="360"/>
      </w:pPr>
      <w:rPr>
        <w:rFonts w:ascii="Arial" w:hAnsi="Arial" w:hint="default"/>
      </w:rPr>
    </w:lvl>
  </w:abstractNum>
  <w:abstractNum w:abstractNumId="3">
    <w:nsid w:val="022B526D"/>
    <w:multiLevelType w:val="hybridMultilevel"/>
    <w:tmpl w:val="B37AE2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C106B0"/>
    <w:multiLevelType w:val="hybridMultilevel"/>
    <w:tmpl w:val="5D8AD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9E445D"/>
    <w:multiLevelType w:val="hybridMultilevel"/>
    <w:tmpl w:val="BE2E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E82BA1"/>
    <w:multiLevelType w:val="hybridMultilevel"/>
    <w:tmpl w:val="DB82A6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5F3F50"/>
    <w:multiLevelType w:val="hybridMultilevel"/>
    <w:tmpl w:val="5E622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D41C43"/>
    <w:multiLevelType w:val="hybridMultilevel"/>
    <w:tmpl w:val="C25268E4"/>
    <w:lvl w:ilvl="0" w:tplc="6436C538">
      <w:start w:val="1"/>
      <w:numFmt w:val="bullet"/>
      <w:lvlText w:val="•"/>
      <w:lvlJc w:val="left"/>
      <w:pPr>
        <w:tabs>
          <w:tab w:val="num" w:pos="720"/>
        </w:tabs>
        <w:ind w:left="720" w:hanging="360"/>
      </w:pPr>
      <w:rPr>
        <w:rFonts w:ascii="Arial" w:hAnsi="Arial" w:hint="default"/>
      </w:rPr>
    </w:lvl>
    <w:lvl w:ilvl="1" w:tplc="8866583C">
      <w:start w:val="1"/>
      <w:numFmt w:val="bullet"/>
      <w:lvlText w:val="•"/>
      <w:lvlJc w:val="left"/>
      <w:pPr>
        <w:tabs>
          <w:tab w:val="num" w:pos="1440"/>
        </w:tabs>
        <w:ind w:left="1440" w:hanging="360"/>
      </w:pPr>
      <w:rPr>
        <w:rFonts w:ascii="Arial" w:hAnsi="Arial" w:hint="default"/>
      </w:rPr>
    </w:lvl>
    <w:lvl w:ilvl="2" w:tplc="862CD45E" w:tentative="1">
      <w:start w:val="1"/>
      <w:numFmt w:val="bullet"/>
      <w:lvlText w:val="•"/>
      <w:lvlJc w:val="left"/>
      <w:pPr>
        <w:tabs>
          <w:tab w:val="num" w:pos="2160"/>
        </w:tabs>
        <w:ind w:left="2160" w:hanging="360"/>
      </w:pPr>
      <w:rPr>
        <w:rFonts w:ascii="Arial" w:hAnsi="Arial" w:hint="default"/>
      </w:rPr>
    </w:lvl>
    <w:lvl w:ilvl="3" w:tplc="C364880E" w:tentative="1">
      <w:start w:val="1"/>
      <w:numFmt w:val="bullet"/>
      <w:lvlText w:val="•"/>
      <w:lvlJc w:val="left"/>
      <w:pPr>
        <w:tabs>
          <w:tab w:val="num" w:pos="2880"/>
        </w:tabs>
        <w:ind w:left="2880" w:hanging="360"/>
      </w:pPr>
      <w:rPr>
        <w:rFonts w:ascii="Arial" w:hAnsi="Arial" w:hint="default"/>
      </w:rPr>
    </w:lvl>
    <w:lvl w:ilvl="4" w:tplc="E1041B9C" w:tentative="1">
      <w:start w:val="1"/>
      <w:numFmt w:val="bullet"/>
      <w:lvlText w:val="•"/>
      <w:lvlJc w:val="left"/>
      <w:pPr>
        <w:tabs>
          <w:tab w:val="num" w:pos="3600"/>
        </w:tabs>
        <w:ind w:left="3600" w:hanging="360"/>
      </w:pPr>
      <w:rPr>
        <w:rFonts w:ascii="Arial" w:hAnsi="Arial" w:hint="default"/>
      </w:rPr>
    </w:lvl>
    <w:lvl w:ilvl="5" w:tplc="98DA4A48" w:tentative="1">
      <w:start w:val="1"/>
      <w:numFmt w:val="bullet"/>
      <w:lvlText w:val="•"/>
      <w:lvlJc w:val="left"/>
      <w:pPr>
        <w:tabs>
          <w:tab w:val="num" w:pos="4320"/>
        </w:tabs>
        <w:ind w:left="4320" w:hanging="360"/>
      </w:pPr>
      <w:rPr>
        <w:rFonts w:ascii="Arial" w:hAnsi="Arial" w:hint="default"/>
      </w:rPr>
    </w:lvl>
    <w:lvl w:ilvl="6" w:tplc="2B68990A" w:tentative="1">
      <w:start w:val="1"/>
      <w:numFmt w:val="bullet"/>
      <w:lvlText w:val="•"/>
      <w:lvlJc w:val="left"/>
      <w:pPr>
        <w:tabs>
          <w:tab w:val="num" w:pos="5040"/>
        </w:tabs>
        <w:ind w:left="5040" w:hanging="360"/>
      </w:pPr>
      <w:rPr>
        <w:rFonts w:ascii="Arial" w:hAnsi="Arial" w:hint="default"/>
      </w:rPr>
    </w:lvl>
    <w:lvl w:ilvl="7" w:tplc="8A6E3D84" w:tentative="1">
      <w:start w:val="1"/>
      <w:numFmt w:val="bullet"/>
      <w:lvlText w:val="•"/>
      <w:lvlJc w:val="left"/>
      <w:pPr>
        <w:tabs>
          <w:tab w:val="num" w:pos="5760"/>
        </w:tabs>
        <w:ind w:left="5760" w:hanging="360"/>
      </w:pPr>
      <w:rPr>
        <w:rFonts w:ascii="Arial" w:hAnsi="Arial" w:hint="default"/>
      </w:rPr>
    </w:lvl>
    <w:lvl w:ilvl="8" w:tplc="5CD01DBC" w:tentative="1">
      <w:start w:val="1"/>
      <w:numFmt w:val="bullet"/>
      <w:lvlText w:val="•"/>
      <w:lvlJc w:val="left"/>
      <w:pPr>
        <w:tabs>
          <w:tab w:val="num" w:pos="6480"/>
        </w:tabs>
        <w:ind w:left="6480" w:hanging="360"/>
      </w:pPr>
      <w:rPr>
        <w:rFonts w:ascii="Arial" w:hAnsi="Arial" w:hint="default"/>
      </w:rPr>
    </w:lvl>
  </w:abstractNum>
  <w:abstractNum w:abstractNumId="9">
    <w:nsid w:val="28724A56"/>
    <w:multiLevelType w:val="hybridMultilevel"/>
    <w:tmpl w:val="2E2002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3470B9"/>
    <w:multiLevelType w:val="multilevel"/>
    <w:tmpl w:val="7566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B4E79"/>
    <w:multiLevelType w:val="hybridMultilevel"/>
    <w:tmpl w:val="6F209FBC"/>
    <w:lvl w:ilvl="0" w:tplc="9D2C1194">
      <w:start w:val="1"/>
      <w:numFmt w:val="bullet"/>
      <w:lvlText w:val="•"/>
      <w:lvlJc w:val="left"/>
      <w:pPr>
        <w:tabs>
          <w:tab w:val="num" w:pos="720"/>
        </w:tabs>
        <w:ind w:left="720" w:hanging="360"/>
      </w:pPr>
      <w:rPr>
        <w:rFonts w:ascii="Arial" w:hAnsi="Arial" w:hint="default"/>
      </w:rPr>
    </w:lvl>
    <w:lvl w:ilvl="1" w:tplc="A8DCA30A">
      <w:start w:val="1"/>
      <w:numFmt w:val="bullet"/>
      <w:lvlText w:val="•"/>
      <w:lvlJc w:val="left"/>
      <w:pPr>
        <w:tabs>
          <w:tab w:val="num" w:pos="1440"/>
        </w:tabs>
        <w:ind w:left="1440" w:hanging="360"/>
      </w:pPr>
      <w:rPr>
        <w:rFonts w:ascii="Arial" w:hAnsi="Arial" w:hint="default"/>
      </w:rPr>
    </w:lvl>
    <w:lvl w:ilvl="2" w:tplc="69B0FF2E" w:tentative="1">
      <w:start w:val="1"/>
      <w:numFmt w:val="bullet"/>
      <w:lvlText w:val="•"/>
      <w:lvlJc w:val="left"/>
      <w:pPr>
        <w:tabs>
          <w:tab w:val="num" w:pos="2160"/>
        </w:tabs>
        <w:ind w:left="2160" w:hanging="360"/>
      </w:pPr>
      <w:rPr>
        <w:rFonts w:ascii="Arial" w:hAnsi="Arial" w:hint="default"/>
      </w:rPr>
    </w:lvl>
    <w:lvl w:ilvl="3" w:tplc="1E8AFE74" w:tentative="1">
      <w:start w:val="1"/>
      <w:numFmt w:val="bullet"/>
      <w:lvlText w:val="•"/>
      <w:lvlJc w:val="left"/>
      <w:pPr>
        <w:tabs>
          <w:tab w:val="num" w:pos="2880"/>
        </w:tabs>
        <w:ind w:left="2880" w:hanging="360"/>
      </w:pPr>
      <w:rPr>
        <w:rFonts w:ascii="Arial" w:hAnsi="Arial" w:hint="default"/>
      </w:rPr>
    </w:lvl>
    <w:lvl w:ilvl="4" w:tplc="48E85510" w:tentative="1">
      <w:start w:val="1"/>
      <w:numFmt w:val="bullet"/>
      <w:lvlText w:val="•"/>
      <w:lvlJc w:val="left"/>
      <w:pPr>
        <w:tabs>
          <w:tab w:val="num" w:pos="3600"/>
        </w:tabs>
        <w:ind w:left="3600" w:hanging="360"/>
      </w:pPr>
      <w:rPr>
        <w:rFonts w:ascii="Arial" w:hAnsi="Arial" w:hint="default"/>
      </w:rPr>
    </w:lvl>
    <w:lvl w:ilvl="5" w:tplc="D00CDC30" w:tentative="1">
      <w:start w:val="1"/>
      <w:numFmt w:val="bullet"/>
      <w:lvlText w:val="•"/>
      <w:lvlJc w:val="left"/>
      <w:pPr>
        <w:tabs>
          <w:tab w:val="num" w:pos="4320"/>
        </w:tabs>
        <w:ind w:left="4320" w:hanging="360"/>
      </w:pPr>
      <w:rPr>
        <w:rFonts w:ascii="Arial" w:hAnsi="Arial" w:hint="default"/>
      </w:rPr>
    </w:lvl>
    <w:lvl w:ilvl="6" w:tplc="A142EF0A" w:tentative="1">
      <w:start w:val="1"/>
      <w:numFmt w:val="bullet"/>
      <w:lvlText w:val="•"/>
      <w:lvlJc w:val="left"/>
      <w:pPr>
        <w:tabs>
          <w:tab w:val="num" w:pos="5040"/>
        </w:tabs>
        <w:ind w:left="5040" w:hanging="360"/>
      </w:pPr>
      <w:rPr>
        <w:rFonts w:ascii="Arial" w:hAnsi="Arial" w:hint="default"/>
      </w:rPr>
    </w:lvl>
    <w:lvl w:ilvl="7" w:tplc="003C42BC" w:tentative="1">
      <w:start w:val="1"/>
      <w:numFmt w:val="bullet"/>
      <w:lvlText w:val="•"/>
      <w:lvlJc w:val="left"/>
      <w:pPr>
        <w:tabs>
          <w:tab w:val="num" w:pos="5760"/>
        </w:tabs>
        <w:ind w:left="5760" w:hanging="360"/>
      </w:pPr>
      <w:rPr>
        <w:rFonts w:ascii="Arial" w:hAnsi="Arial" w:hint="default"/>
      </w:rPr>
    </w:lvl>
    <w:lvl w:ilvl="8" w:tplc="75B080D0" w:tentative="1">
      <w:start w:val="1"/>
      <w:numFmt w:val="bullet"/>
      <w:lvlText w:val="•"/>
      <w:lvlJc w:val="left"/>
      <w:pPr>
        <w:tabs>
          <w:tab w:val="num" w:pos="6480"/>
        </w:tabs>
        <w:ind w:left="6480" w:hanging="360"/>
      </w:pPr>
      <w:rPr>
        <w:rFonts w:ascii="Arial" w:hAnsi="Arial" w:hint="default"/>
      </w:rPr>
    </w:lvl>
  </w:abstractNum>
  <w:abstractNum w:abstractNumId="12">
    <w:nsid w:val="7318402A"/>
    <w:multiLevelType w:val="hybridMultilevel"/>
    <w:tmpl w:val="A120D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11"/>
  </w:num>
  <w:num w:numId="7">
    <w:abstractNumId w:val="2"/>
  </w:num>
  <w:num w:numId="8">
    <w:abstractNumId w:val="8"/>
  </w:num>
  <w:num w:numId="9">
    <w:abstractNumId w:val="12"/>
  </w:num>
  <w:num w:numId="10">
    <w:abstractNumId w:val="6"/>
  </w:num>
  <w:num w:numId="11">
    <w:abstractNumId w:val="0"/>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6F26"/>
    <w:rsid w:val="0000726A"/>
    <w:rsid w:val="0001124E"/>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52DE"/>
    <w:rsid w:val="0008689F"/>
    <w:rsid w:val="00094988"/>
    <w:rsid w:val="000A222B"/>
    <w:rsid w:val="000A4415"/>
    <w:rsid w:val="000B5D39"/>
    <w:rsid w:val="000C3524"/>
    <w:rsid w:val="000C4837"/>
    <w:rsid w:val="000C56CD"/>
    <w:rsid w:val="000C7A8D"/>
    <w:rsid w:val="000D017B"/>
    <w:rsid w:val="000D1D7F"/>
    <w:rsid w:val="000E0D7E"/>
    <w:rsid w:val="000E269D"/>
    <w:rsid w:val="00102517"/>
    <w:rsid w:val="00106455"/>
    <w:rsid w:val="00110FE8"/>
    <w:rsid w:val="001150E4"/>
    <w:rsid w:val="00121461"/>
    <w:rsid w:val="001230A7"/>
    <w:rsid w:val="001245EA"/>
    <w:rsid w:val="00141569"/>
    <w:rsid w:val="00144426"/>
    <w:rsid w:val="001517BF"/>
    <w:rsid w:val="00170A13"/>
    <w:rsid w:val="00183AE8"/>
    <w:rsid w:val="00192018"/>
    <w:rsid w:val="001A3D38"/>
    <w:rsid w:val="001B6C94"/>
    <w:rsid w:val="001D0821"/>
    <w:rsid w:val="001D1463"/>
    <w:rsid w:val="001D4046"/>
    <w:rsid w:val="001E31C3"/>
    <w:rsid w:val="001E5634"/>
    <w:rsid w:val="001F3294"/>
    <w:rsid w:val="001F3306"/>
    <w:rsid w:val="001F6080"/>
    <w:rsid w:val="001F77D4"/>
    <w:rsid w:val="0020035E"/>
    <w:rsid w:val="00200827"/>
    <w:rsid w:val="002025AC"/>
    <w:rsid w:val="002126E3"/>
    <w:rsid w:val="0021561A"/>
    <w:rsid w:val="00221145"/>
    <w:rsid w:val="00221E6D"/>
    <w:rsid w:val="0022368D"/>
    <w:rsid w:val="00235558"/>
    <w:rsid w:val="00235A15"/>
    <w:rsid w:val="00236CD3"/>
    <w:rsid w:val="00241E92"/>
    <w:rsid w:val="00263502"/>
    <w:rsid w:val="002667A4"/>
    <w:rsid w:val="002711EF"/>
    <w:rsid w:val="00276CF2"/>
    <w:rsid w:val="002A1E96"/>
    <w:rsid w:val="002A4CCF"/>
    <w:rsid w:val="002A5B6E"/>
    <w:rsid w:val="002A7163"/>
    <w:rsid w:val="002B2C70"/>
    <w:rsid w:val="002B4C69"/>
    <w:rsid w:val="002B571C"/>
    <w:rsid w:val="002B7948"/>
    <w:rsid w:val="002C7BB8"/>
    <w:rsid w:val="002D0CEB"/>
    <w:rsid w:val="002E1A2F"/>
    <w:rsid w:val="002E2F28"/>
    <w:rsid w:val="002F2CFA"/>
    <w:rsid w:val="002F345E"/>
    <w:rsid w:val="003050A0"/>
    <w:rsid w:val="00313996"/>
    <w:rsid w:val="00315DD6"/>
    <w:rsid w:val="0031683E"/>
    <w:rsid w:val="003329E5"/>
    <w:rsid w:val="00334873"/>
    <w:rsid w:val="00347EF5"/>
    <w:rsid w:val="00356DD1"/>
    <w:rsid w:val="003605CA"/>
    <w:rsid w:val="00374326"/>
    <w:rsid w:val="00383383"/>
    <w:rsid w:val="0038440D"/>
    <w:rsid w:val="00385222"/>
    <w:rsid w:val="00391533"/>
    <w:rsid w:val="003A4905"/>
    <w:rsid w:val="003B5C68"/>
    <w:rsid w:val="003C0867"/>
    <w:rsid w:val="003D6257"/>
    <w:rsid w:val="003E2102"/>
    <w:rsid w:val="003E2EDD"/>
    <w:rsid w:val="003F1D4B"/>
    <w:rsid w:val="003F37C2"/>
    <w:rsid w:val="00406E9C"/>
    <w:rsid w:val="00414497"/>
    <w:rsid w:val="004164A2"/>
    <w:rsid w:val="00421FAC"/>
    <w:rsid w:val="0042728F"/>
    <w:rsid w:val="004300D0"/>
    <w:rsid w:val="00434A4F"/>
    <w:rsid w:val="00437B0D"/>
    <w:rsid w:val="00443BE5"/>
    <w:rsid w:val="00446CC2"/>
    <w:rsid w:val="004518F0"/>
    <w:rsid w:val="00455A2C"/>
    <w:rsid w:val="0045647E"/>
    <w:rsid w:val="0046417B"/>
    <w:rsid w:val="00470DC6"/>
    <w:rsid w:val="00473E59"/>
    <w:rsid w:val="004963F7"/>
    <w:rsid w:val="004A28A8"/>
    <w:rsid w:val="004A5AE4"/>
    <w:rsid w:val="004B5110"/>
    <w:rsid w:val="004B74E8"/>
    <w:rsid w:val="004B7C64"/>
    <w:rsid w:val="004C2679"/>
    <w:rsid w:val="004D4073"/>
    <w:rsid w:val="004E10A8"/>
    <w:rsid w:val="004E424B"/>
    <w:rsid w:val="004E5B9B"/>
    <w:rsid w:val="004F576B"/>
    <w:rsid w:val="005075DF"/>
    <w:rsid w:val="00511688"/>
    <w:rsid w:val="005167CF"/>
    <w:rsid w:val="00531EF6"/>
    <w:rsid w:val="00536376"/>
    <w:rsid w:val="00545043"/>
    <w:rsid w:val="005533FA"/>
    <w:rsid w:val="0055430B"/>
    <w:rsid w:val="00561513"/>
    <w:rsid w:val="00562BD3"/>
    <w:rsid w:val="005717DA"/>
    <w:rsid w:val="00571A7E"/>
    <w:rsid w:val="00573A0C"/>
    <w:rsid w:val="00574D5B"/>
    <w:rsid w:val="0057634B"/>
    <w:rsid w:val="005814AF"/>
    <w:rsid w:val="00581BC7"/>
    <w:rsid w:val="00590F38"/>
    <w:rsid w:val="00596B80"/>
    <w:rsid w:val="00597DCC"/>
    <w:rsid w:val="005A0310"/>
    <w:rsid w:val="005A3DB4"/>
    <w:rsid w:val="005A5D07"/>
    <w:rsid w:val="005A64D2"/>
    <w:rsid w:val="005B1F5E"/>
    <w:rsid w:val="005B28D9"/>
    <w:rsid w:val="005B3D1A"/>
    <w:rsid w:val="005B5506"/>
    <w:rsid w:val="005C0489"/>
    <w:rsid w:val="005C3E0D"/>
    <w:rsid w:val="005C7B7A"/>
    <w:rsid w:val="005D0A83"/>
    <w:rsid w:val="005E1CF7"/>
    <w:rsid w:val="005F13D5"/>
    <w:rsid w:val="005F50C6"/>
    <w:rsid w:val="00601E99"/>
    <w:rsid w:val="006111E7"/>
    <w:rsid w:val="00615289"/>
    <w:rsid w:val="0061656E"/>
    <w:rsid w:val="00621141"/>
    <w:rsid w:val="00645548"/>
    <w:rsid w:val="006543A0"/>
    <w:rsid w:val="00657330"/>
    <w:rsid w:val="00684936"/>
    <w:rsid w:val="006875DE"/>
    <w:rsid w:val="00691D11"/>
    <w:rsid w:val="00693BB5"/>
    <w:rsid w:val="00694A58"/>
    <w:rsid w:val="006B1108"/>
    <w:rsid w:val="006B6C1B"/>
    <w:rsid w:val="006C39FD"/>
    <w:rsid w:val="006C421F"/>
    <w:rsid w:val="006D0133"/>
    <w:rsid w:val="006D71E1"/>
    <w:rsid w:val="006D7900"/>
    <w:rsid w:val="006E4507"/>
    <w:rsid w:val="006E5A3A"/>
    <w:rsid w:val="006E61AA"/>
    <w:rsid w:val="00700904"/>
    <w:rsid w:val="00702567"/>
    <w:rsid w:val="00704537"/>
    <w:rsid w:val="0071350A"/>
    <w:rsid w:val="00713CBB"/>
    <w:rsid w:val="00715D62"/>
    <w:rsid w:val="00717C48"/>
    <w:rsid w:val="00740355"/>
    <w:rsid w:val="007433C6"/>
    <w:rsid w:val="00744AB7"/>
    <w:rsid w:val="007557DC"/>
    <w:rsid w:val="007650B3"/>
    <w:rsid w:val="00770235"/>
    <w:rsid w:val="007702DA"/>
    <w:rsid w:val="00771DB0"/>
    <w:rsid w:val="0077328B"/>
    <w:rsid w:val="007769CC"/>
    <w:rsid w:val="007836B5"/>
    <w:rsid w:val="00785066"/>
    <w:rsid w:val="007853DA"/>
    <w:rsid w:val="007929E7"/>
    <w:rsid w:val="007970F9"/>
    <w:rsid w:val="007A463C"/>
    <w:rsid w:val="007A6B72"/>
    <w:rsid w:val="007B1ED8"/>
    <w:rsid w:val="007B3812"/>
    <w:rsid w:val="007C6343"/>
    <w:rsid w:val="007D756B"/>
    <w:rsid w:val="007E7EB7"/>
    <w:rsid w:val="007F3315"/>
    <w:rsid w:val="007F7FF3"/>
    <w:rsid w:val="008008EA"/>
    <w:rsid w:val="0080303E"/>
    <w:rsid w:val="00805C46"/>
    <w:rsid w:val="00812901"/>
    <w:rsid w:val="00816F12"/>
    <w:rsid w:val="00816F41"/>
    <w:rsid w:val="00821005"/>
    <w:rsid w:val="008248F9"/>
    <w:rsid w:val="00833BDF"/>
    <w:rsid w:val="008379FD"/>
    <w:rsid w:val="00845948"/>
    <w:rsid w:val="00847672"/>
    <w:rsid w:val="00853884"/>
    <w:rsid w:val="008546FC"/>
    <w:rsid w:val="00872DE7"/>
    <w:rsid w:val="00876D2B"/>
    <w:rsid w:val="00877DE4"/>
    <w:rsid w:val="008934AE"/>
    <w:rsid w:val="008A4B5A"/>
    <w:rsid w:val="008A65A3"/>
    <w:rsid w:val="008A6669"/>
    <w:rsid w:val="008B02BA"/>
    <w:rsid w:val="008B1844"/>
    <w:rsid w:val="008C400C"/>
    <w:rsid w:val="008D42D5"/>
    <w:rsid w:val="008E6C56"/>
    <w:rsid w:val="008E759C"/>
    <w:rsid w:val="008F7530"/>
    <w:rsid w:val="0090019C"/>
    <w:rsid w:val="0090214A"/>
    <w:rsid w:val="00905570"/>
    <w:rsid w:val="00917C41"/>
    <w:rsid w:val="00920976"/>
    <w:rsid w:val="00934349"/>
    <w:rsid w:val="00940F1C"/>
    <w:rsid w:val="00945F6C"/>
    <w:rsid w:val="00956477"/>
    <w:rsid w:val="0096179F"/>
    <w:rsid w:val="00961843"/>
    <w:rsid w:val="00980608"/>
    <w:rsid w:val="00980C35"/>
    <w:rsid w:val="0098120D"/>
    <w:rsid w:val="009842E6"/>
    <w:rsid w:val="009927E2"/>
    <w:rsid w:val="00993F2C"/>
    <w:rsid w:val="009945B3"/>
    <w:rsid w:val="009A6F59"/>
    <w:rsid w:val="009A7EE9"/>
    <w:rsid w:val="009B48C1"/>
    <w:rsid w:val="009C749C"/>
    <w:rsid w:val="009E1311"/>
    <w:rsid w:val="009E30EE"/>
    <w:rsid w:val="009E43BF"/>
    <w:rsid w:val="009F1688"/>
    <w:rsid w:val="00A04496"/>
    <w:rsid w:val="00A04C58"/>
    <w:rsid w:val="00A04D16"/>
    <w:rsid w:val="00A106C7"/>
    <w:rsid w:val="00A1087E"/>
    <w:rsid w:val="00A11DF6"/>
    <w:rsid w:val="00A16800"/>
    <w:rsid w:val="00A17B79"/>
    <w:rsid w:val="00A249ED"/>
    <w:rsid w:val="00A27599"/>
    <w:rsid w:val="00A656BA"/>
    <w:rsid w:val="00A66227"/>
    <w:rsid w:val="00A712C8"/>
    <w:rsid w:val="00A72457"/>
    <w:rsid w:val="00A83EEB"/>
    <w:rsid w:val="00A91B23"/>
    <w:rsid w:val="00A978DD"/>
    <w:rsid w:val="00AA17AC"/>
    <w:rsid w:val="00AB3B8C"/>
    <w:rsid w:val="00AB6C34"/>
    <w:rsid w:val="00AD049C"/>
    <w:rsid w:val="00AE1144"/>
    <w:rsid w:val="00AE43BA"/>
    <w:rsid w:val="00AF5F8D"/>
    <w:rsid w:val="00AF6D1C"/>
    <w:rsid w:val="00B02175"/>
    <w:rsid w:val="00B02AEA"/>
    <w:rsid w:val="00B137F1"/>
    <w:rsid w:val="00B33BBD"/>
    <w:rsid w:val="00B407CF"/>
    <w:rsid w:val="00B41158"/>
    <w:rsid w:val="00B44166"/>
    <w:rsid w:val="00B63B5D"/>
    <w:rsid w:val="00B73DF8"/>
    <w:rsid w:val="00B74E0D"/>
    <w:rsid w:val="00B76292"/>
    <w:rsid w:val="00B81326"/>
    <w:rsid w:val="00B932E9"/>
    <w:rsid w:val="00B93374"/>
    <w:rsid w:val="00B97BB5"/>
    <w:rsid w:val="00BA23DA"/>
    <w:rsid w:val="00BB34D1"/>
    <w:rsid w:val="00BB79E8"/>
    <w:rsid w:val="00BD08C6"/>
    <w:rsid w:val="00BF36F3"/>
    <w:rsid w:val="00BF4AB0"/>
    <w:rsid w:val="00C00F30"/>
    <w:rsid w:val="00C038A9"/>
    <w:rsid w:val="00C04FD3"/>
    <w:rsid w:val="00C2063E"/>
    <w:rsid w:val="00C26A84"/>
    <w:rsid w:val="00C307DD"/>
    <w:rsid w:val="00C405A8"/>
    <w:rsid w:val="00C52499"/>
    <w:rsid w:val="00C64A15"/>
    <w:rsid w:val="00C753C4"/>
    <w:rsid w:val="00C771C4"/>
    <w:rsid w:val="00C90CEE"/>
    <w:rsid w:val="00C932C8"/>
    <w:rsid w:val="00CB1AA2"/>
    <w:rsid w:val="00CC6657"/>
    <w:rsid w:val="00CD1C83"/>
    <w:rsid w:val="00CD2E52"/>
    <w:rsid w:val="00CD7A67"/>
    <w:rsid w:val="00CE30A6"/>
    <w:rsid w:val="00CE446D"/>
    <w:rsid w:val="00CE517A"/>
    <w:rsid w:val="00CE5881"/>
    <w:rsid w:val="00CF16F1"/>
    <w:rsid w:val="00CF1E1B"/>
    <w:rsid w:val="00D013DA"/>
    <w:rsid w:val="00D17E7D"/>
    <w:rsid w:val="00D221F3"/>
    <w:rsid w:val="00D230EE"/>
    <w:rsid w:val="00D23516"/>
    <w:rsid w:val="00D2691C"/>
    <w:rsid w:val="00D338C9"/>
    <w:rsid w:val="00D34324"/>
    <w:rsid w:val="00D53C71"/>
    <w:rsid w:val="00D54BDD"/>
    <w:rsid w:val="00D67A22"/>
    <w:rsid w:val="00D722A2"/>
    <w:rsid w:val="00D73529"/>
    <w:rsid w:val="00D757E6"/>
    <w:rsid w:val="00D83404"/>
    <w:rsid w:val="00D8438F"/>
    <w:rsid w:val="00D87062"/>
    <w:rsid w:val="00D90E43"/>
    <w:rsid w:val="00D930F1"/>
    <w:rsid w:val="00D955EA"/>
    <w:rsid w:val="00D9760C"/>
    <w:rsid w:val="00D979B1"/>
    <w:rsid w:val="00DA01C1"/>
    <w:rsid w:val="00DA1863"/>
    <w:rsid w:val="00DA1DDF"/>
    <w:rsid w:val="00DA5DA5"/>
    <w:rsid w:val="00DA6F12"/>
    <w:rsid w:val="00DA7067"/>
    <w:rsid w:val="00DA78DB"/>
    <w:rsid w:val="00DB415C"/>
    <w:rsid w:val="00DB6950"/>
    <w:rsid w:val="00DC06BA"/>
    <w:rsid w:val="00DD2708"/>
    <w:rsid w:val="00DE28A8"/>
    <w:rsid w:val="00DE5DCF"/>
    <w:rsid w:val="00DE68A5"/>
    <w:rsid w:val="00DF0DC9"/>
    <w:rsid w:val="00E26BEB"/>
    <w:rsid w:val="00E42173"/>
    <w:rsid w:val="00E42DB9"/>
    <w:rsid w:val="00E57D55"/>
    <w:rsid w:val="00E64773"/>
    <w:rsid w:val="00E71A7A"/>
    <w:rsid w:val="00E8568A"/>
    <w:rsid w:val="00E93814"/>
    <w:rsid w:val="00E9439C"/>
    <w:rsid w:val="00EA5B1A"/>
    <w:rsid w:val="00EA6FD5"/>
    <w:rsid w:val="00EB1F8B"/>
    <w:rsid w:val="00EC0B0D"/>
    <w:rsid w:val="00EF5CFF"/>
    <w:rsid w:val="00EF6099"/>
    <w:rsid w:val="00F1528A"/>
    <w:rsid w:val="00F23374"/>
    <w:rsid w:val="00F27058"/>
    <w:rsid w:val="00F32E88"/>
    <w:rsid w:val="00F37F4D"/>
    <w:rsid w:val="00F45B48"/>
    <w:rsid w:val="00F51488"/>
    <w:rsid w:val="00F73324"/>
    <w:rsid w:val="00F77BDC"/>
    <w:rsid w:val="00FA0973"/>
    <w:rsid w:val="00FA4A91"/>
    <w:rsid w:val="00FA5A05"/>
    <w:rsid w:val="00FA79E6"/>
    <w:rsid w:val="00FB1023"/>
    <w:rsid w:val="00FB183C"/>
    <w:rsid w:val="00FD2197"/>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22"/>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uiPriority w:val="59"/>
    <w:locked/>
    <w:rsid w:val="003D625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22"/>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uiPriority w:val="59"/>
    <w:locked/>
    <w:rsid w:val="003D625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068">
      <w:bodyDiv w:val="1"/>
      <w:marLeft w:val="0"/>
      <w:marRight w:val="0"/>
      <w:marTop w:val="0"/>
      <w:marBottom w:val="0"/>
      <w:divBdr>
        <w:top w:val="none" w:sz="0" w:space="0" w:color="auto"/>
        <w:left w:val="none" w:sz="0" w:space="0" w:color="auto"/>
        <w:bottom w:val="none" w:sz="0" w:space="0" w:color="auto"/>
        <w:right w:val="none" w:sz="0" w:space="0" w:color="auto"/>
      </w:divBdr>
    </w:div>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441847642">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219395297">
                              <w:marLeft w:val="0"/>
                              <w:marRight w:val="0"/>
                              <w:marTop w:val="0"/>
                              <w:marBottom w:val="0"/>
                              <w:divBdr>
                                <w:top w:val="none" w:sz="0" w:space="0" w:color="auto"/>
                                <w:left w:val="none" w:sz="0" w:space="0" w:color="auto"/>
                                <w:bottom w:val="none" w:sz="0" w:space="0" w:color="auto"/>
                                <w:right w:val="none" w:sz="0" w:space="0" w:color="auto"/>
                              </w:divBdr>
                            </w:div>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410664089">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2070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sChild>
                    </w:div>
                  </w:divsChild>
                </w:div>
              </w:divsChild>
            </w:div>
          </w:divsChild>
        </w:div>
      </w:divsChild>
    </w:div>
    <w:div w:id="913470756">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050423744">
      <w:bodyDiv w:val="1"/>
      <w:marLeft w:val="0"/>
      <w:marRight w:val="0"/>
      <w:marTop w:val="0"/>
      <w:marBottom w:val="0"/>
      <w:divBdr>
        <w:top w:val="none" w:sz="0" w:space="0" w:color="auto"/>
        <w:left w:val="none" w:sz="0" w:space="0" w:color="auto"/>
        <w:bottom w:val="none" w:sz="0" w:space="0" w:color="auto"/>
        <w:right w:val="none" w:sz="0" w:space="0" w:color="auto"/>
      </w:divBdr>
    </w:div>
    <w:div w:id="1117137192">
      <w:bodyDiv w:val="1"/>
      <w:marLeft w:val="0"/>
      <w:marRight w:val="0"/>
      <w:marTop w:val="0"/>
      <w:marBottom w:val="0"/>
      <w:divBdr>
        <w:top w:val="none" w:sz="0" w:space="0" w:color="auto"/>
        <w:left w:val="none" w:sz="0" w:space="0" w:color="auto"/>
        <w:bottom w:val="none" w:sz="0" w:space="0" w:color="auto"/>
        <w:right w:val="none" w:sz="0" w:space="0" w:color="auto"/>
      </w:divBdr>
    </w:div>
    <w:div w:id="1452356426">
      <w:bodyDiv w:val="1"/>
      <w:marLeft w:val="0"/>
      <w:marRight w:val="0"/>
      <w:marTop w:val="0"/>
      <w:marBottom w:val="0"/>
      <w:divBdr>
        <w:top w:val="none" w:sz="0" w:space="0" w:color="auto"/>
        <w:left w:val="none" w:sz="0" w:space="0" w:color="auto"/>
        <w:bottom w:val="none" w:sz="0" w:space="0" w:color="auto"/>
        <w:right w:val="none" w:sz="0" w:space="0" w:color="auto"/>
      </w:divBdr>
    </w:div>
    <w:div w:id="1479224559">
      <w:bodyDiv w:val="1"/>
      <w:marLeft w:val="0"/>
      <w:marRight w:val="0"/>
      <w:marTop w:val="0"/>
      <w:marBottom w:val="0"/>
      <w:divBdr>
        <w:top w:val="none" w:sz="0" w:space="0" w:color="auto"/>
        <w:left w:val="none" w:sz="0" w:space="0" w:color="auto"/>
        <w:bottom w:val="none" w:sz="0" w:space="0" w:color="auto"/>
        <w:right w:val="none" w:sz="0" w:space="0" w:color="auto"/>
      </w:divBdr>
    </w:div>
    <w:div w:id="1553928750">
      <w:bodyDiv w:val="1"/>
      <w:marLeft w:val="0"/>
      <w:marRight w:val="0"/>
      <w:marTop w:val="0"/>
      <w:marBottom w:val="0"/>
      <w:divBdr>
        <w:top w:val="none" w:sz="0" w:space="0" w:color="auto"/>
        <w:left w:val="none" w:sz="0" w:space="0" w:color="auto"/>
        <w:bottom w:val="none" w:sz="0" w:space="0" w:color="auto"/>
        <w:right w:val="none" w:sz="0" w:space="0" w:color="auto"/>
      </w:divBdr>
    </w:div>
    <w:div w:id="1565215207">
      <w:bodyDiv w:val="1"/>
      <w:marLeft w:val="0"/>
      <w:marRight w:val="0"/>
      <w:marTop w:val="0"/>
      <w:marBottom w:val="0"/>
      <w:divBdr>
        <w:top w:val="none" w:sz="0" w:space="0" w:color="auto"/>
        <w:left w:val="none" w:sz="0" w:space="0" w:color="auto"/>
        <w:bottom w:val="none" w:sz="0" w:space="0" w:color="auto"/>
        <w:right w:val="none" w:sz="0" w:space="0" w:color="auto"/>
      </w:divBdr>
    </w:div>
    <w:div w:id="2001501489">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 w:id="20592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0E75-706C-4BB5-931E-FAA62F86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2016-10-26T07:13:00Z</cp:lastPrinted>
  <dcterms:created xsi:type="dcterms:W3CDTF">2017-04-27T10:06:00Z</dcterms:created>
  <dcterms:modified xsi:type="dcterms:W3CDTF">2017-04-27T10:35:00Z</dcterms:modified>
</cp:coreProperties>
</file>