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B8A" w:rsidRPr="00F74A20" w:rsidRDefault="008F7B8A" w:rsidP="00F74A20">
      <w:pPr>
        <w:jc w:val="center"/>
        <w:rPr>
          <w:rFonts w:ascii="Arial" w:hAnsi="Arial" w:cs="Arial"/>
          <w:b/>
          <w:i/>
          <w:color w:val="3C3C3C"/>
          <w:sz w:val="20"/>
          <w:szCs w:val="20"/>
        </w:rPr>
      </w:pPr>
    </w:p>
    <w:p w:rsidR="00CE0A06" w:rsidRDefault="00CE0A06" w:rsidP="000B3B3F">
      <w:pPr>
        <w:rPr>
          <w:rFonts w:ascii="Arial" w:hAnsi="Arial" w:cs="Arial"/>
          <w:b/>
          <w:i/>
          <w:color w:val="3C3C3C"/>
          <w:sz w:val="20"/>
          <w:szCs w:val="20"/>
        </w:rPr>
      </w:pPr>
    </w:p>
    <w:p w:rsidR="000B3B3F" w:rsidRDefault="000B3B3F" w:rsidP="00653CF4">
      <w:pPr>
        <w:jc w:val="center"/>
        <w:rPr>
          <w:rFonts w:ascii="Arial" w:hAnsi="Arial" w:cs="Arial"/>
          <w:b/>
          <w:color w:val="1C71B8"/>
          <w:sz w:val="20"/>
          <w:szCs w:val="20"/>
          <w:u w:val="single"/>
          <w:lang w:eastAsia="en-US"/>
        </w:rPr>
      </w:pPr>
    </w:p>
    <w:p w:rsidR="00244C67" w:rsidRDefault="00D76C62" w:rsidP="009D51C2">
      <w:pPr>
        <w:jc w:val="center"/>
        <w:rPr>
          <w:rFonts w:ascii="Arial" w:hAnsi="Arial" w:cs="Arial"/>
          <w:b/>
          <w:color w:val="000000" w:themeColor="text1"/>
          <w:sz w:val="20"/>
          <w:szCs w:val="20"/>
          <w:u w:val="single"/>
          <w:lang w:eastAsia="en-US"/>
        </w:rPr>
      </w:pPr>
      <w:r w:rsidRPr="00625CE7">
        <w:rPr>
          <w:rFonts w:ascii="Arial" w:hAnsi="Arial" w:cs="Arial"/>
          <w:b/>
          <w:color w:val="000000" w:themeColor="text1"/>
          <w:sz w:val="20"/>
          <w:szCs w:val="20"/>
          <w:u w:val="single"/>
          <w:lang w:eastAsia="en-US"/>
        </w:rPr>
        <w:t xml:space="preserve">En el I Foro Alianza por el Desarrollo de Talento Digital </w:t>
      </w:r>
      <w:r w:rsidR="009D51C2">
        <w:rPr>
          <w:rFonts w:ascii="Arial" w:hAnsi="Arial" w:cs="Arial"/>
          <w:b/>
          <w:color w:val="000000" w:themeColor="text1"/>
          <w:sz w:val="20"/>
          <w:szCs w:val="20"/>
          <w:u w:val="single"/>
          <w:lang w:eastAsia="en-US"/>
        </w:rPr>
        <w:t>de AMETIC</w:t>
      </w:r>
    </w:p>
    <w:p w:rsidR="00BA0F95" w:rsidRPr="00BA0F95" w:rsidRDefault="00BA0F95" w:rsidP="00B66C31">
      <w:pPr>
        <w:jc w:val="center"/>
        <w:rPr>
          <w:rFonts w:ascii="Arial" w:hAnsi="Arial" w:cs="Arial"/>
          <w:b/>
          <w:color w:val="3C3C3C"/>
          <w:sz w:val="20"/>
          <w:szCs w:val="20"/>
        </w:rPr>
      </w:pPr>
    </w:p>
    <w:p w:rsidR="00244C67" w:rsidRDefault="00244C67" w:rsidP="00B66C31">
      <w:pPr>
        <w:jc w:val="center"/>
        <w:rPr>
          <w:rFonts w:ascii="Arial" w:hAnsi="Arial" w:cs="Arial"/>
          <w:b/>
          <w:color w:val="FF0000"/>
          <w:sz w:val="40"/>
          <w:szCs w:val="20"/>
        </w:rPr>
      </w:pPr>
      <w:r>
        <w:rPr>
          <w:rFonts w:ascii="Arial" w:hAnsi="Arial" w:cs="Arial"/>
          <w:b/>
          <w:color w:val="3C3C3C"/>
          <w:sz w:val="40"/>
          <w:szCs w:val="20"/>
        </w:rPr>
        <w:t>Pedro Duque</w:t>
      </w:r>
      <w:r w:rsidR="00192A74">
        <w:rPr>
          <w:rFonts w:ascii="Arial" w:hAnsi="Arial" w:cs="Arial"/>
          <w:b/>
          <w:color w:val="3C3C3C"/>
          <w:sz w:val="40"/>
          <w:szCs w:val="20"/>
        </w:rPr>
        <w:t xml:space="preserve"> señala que</w:t>
      </w:r>
      <w:r w:rsidR="00D57B39">
        <w:rPr>
          <w:rFonts w:ascii="Arial" w:hAnsi="Arial" w:cs="Arial"/>
          <w:b/>
          <w:color w:val="3C3C3C"/>
          <w:sz w:val="40"/>
          <w:szCs w:val="20"/>
        </w:rPr>
        <w:t xml:space="preserve"> “</w:t>
      </w:r>
      <w:r w:rsidR="00192A74">
        <w:rPr>
          <w:rFonts w:ascii="Arial" w:hAnsi="Arial" w:cs="Arial"/>
          <w:b/>
          <w:color w:val="3C3C3C"/>
          <w:sz w:val="40"/>
          <w:szCs w:val="20"/>
        </w:rPr>
        <w:t>l</w:t>
      </w:r>
      <w:r w:rsidR="00E4412B">
        <w:rPr>
          <w:rFonts w:ascii="Arial" w:hAnsi="Arial" w:cs="Arial"/>
          <w:b/>
          <w:color w:val="3C3C3C"/>
          <w:sz w:val="40"/>
          <w:szCs w:val="20"/>
        </w:rPr>
        <w:t xml:space="preserve">as compañías </w:t>
      </w:r>
      <w:r w:rsidR="009C50D0">
        <w:rPr>
          <w:rFonts w:ascii="Arial" w:hAnsi="Arial" w:cs="Arial"/>
          <w:b/>
          <w:color w:val="3C3C3C"/>
          <w:sz w:val="40"/>
          <w:szCs w:val="20"/>
        </w:rPr>
        <w:t xml:space="preserve">españolas </w:t>
      </w:r>
      <w:r w:rsidR="00192A74">
        <w:rPr>
          <w:rFonts w:ascii="Arial" w:hAnsi="Arial" w:cs="Arial"/>
          <w:b/>
          <w:color w:val="3C3C3C"/>
          <w:sz w:val="40"/>
          <w:szCs w:val="20"/>
        </w:rPr>
        <w:t>necesitan un entorno mejor para poder crecer</w:t>
      </w:r>
      <w:r w:rsidR="00D57B39">
        <w:rPr>
          <w:rFonts w:ascii="Arial" w:hAnsi="Arial" w:cs="Arial"/>
          <w:b/>
          <w:color w:val="3C3C3C"/>
          <w:sz w:val="40"/>
          <w:szCs w:val="20"/>
        </w:rPr>
        <w:t>”</w:t>
      </w:r>
    </w:p>
    <w:p w:rsidR="00297C96" w:rsidRPr="001D0764" w:rsidRDefault="00297C96" w:rsidP="001D0764">
      <w:pPr>
        <w:jc w:val="center"/>
        <w:rPr>
          <w:rFonts w:ascii="Arial" w:hAnsi="Arial" w:cs="Arial"/>
          <w:b/>
          <w:i/>
          <w:color w:val="3C3C3C"/>
          <w:szCs w:val="20"/>
        </w:rPr>
      </w:pPr>
    </w:p>
    <w:p w:rsidR="00B66C31" w:rsidRDefault="00B66C31" w:rsidP="00304DDD">
      <w:pPr>
        <w:pStyle w:val="NormalWeb"/>
        <w:numPr>
          <w:ilvl w:val="3"/>
          <w:numId w:val="10"/>
        </w:numPr>
        <w:shd w:val="clear" w:color="auto" w:fill="FFFFFF"/>
        <w:spacing w:before="0" w:beforeAutospacing="0" w:after="0" w:afterAutospacing="0"/>
        <w:ind w:left="709" w:hanging="357"/>
        <w:jc w:val="both"/>
        <w:rPr>
          <w:rFonts w:ascii="Arial" w:hAnsi="Arial" w:cs="Arial"/>
          <w:b/>
          <w:color w:val="000000"/>
          <w:sz w:val="20"/>
          <w:szCs w:val="20"/>
        </w:rPr>
      </w:pPr>
      <w:r>
        <w:rPr>
          <w:rFonts w:ascii="Arial" w:hAnsi="Arial" w:cs="Arial"/>
          <w:b/>
          <w:color w:val="000000"/>
          <w:sz w:val="20"/>
          <w:szCs w:val="20"/>
        </w:rPr>
        <w:t>El ministro de Ciencia</w:t>
      </w:r>
      <w:r w:rsidR="00BA0F95">
        <w:rPr>
          <w:rFonts w:ascii="Arial" w:hAnsi="Arial" w:cs="Arial"/>
          <w:b/>
          <w:color w:val="000000"/>
          <w:sz w:val="20"/>
          <w:szCs w:val="20"/>
        </w:rPr>
        <w:t>,</w:t>
      </w:r>
      <w:r>
        <w:rPr>
          <w:rFonts w:ascii="Arial" w:hAnsi="Arial" w:cs="Arial"/>
          <w:b/>
          <w:color w:val="000000"/>
          <w:sz w:val="20"/>
          <w:szCs w:val="20"/>
        </w:rPr>
        <w:t xml:space="preserve"> Innovación y Universidades afirma que, aunque </w:t>
      </w:r>
      <w:r w:rsidR="00776B3E">
        <w:rPr>
          <w:rFonts w:ascii="Arial" w:hAnsi="Arial" w:cs="Arial"/>
          <w:b/>
          <w:color w:val="000000"/>
          <w:sz w:val="20"/>
          <w:szCs w:val="20"/>
        </w:rPr>
        <w:t xml:space="preserve">en España </w:t>
      </w:r>
      <w:r>
        <w:rPr>
          <w:rFonts w:ascii="Arial" w:hAnsi="Arial" w:cs="Arial"/>
          <w:b/>
          <w:color w:val="000000"/>
          <w:sz w:val="20"/>
          <w:szCs w:val="20"/>
        </w:rPr>
        <w:t>sí se invierte en innovación, se hace por debajo del nivel que corresponde a los recursos del país</w:t>
      </w:r>
      <w:r w:rsidR="00BA0F95">
        <w:rPr>
          <w:rFonts w:ascii="Arial" w:hAnsi="Arial" w:cs="Arial"/>
          <w:b/>
          <w:color w:val="000000"/>
          <w:sz w:val="20"/>
          <w:szCs w:val="20"/>
        </w:rPr>
        <w:t>.</w:t>
      </w:r>
    </w:p>
    <w:p w:rsidR="00B66C31" w:rsidRDefault="00B66C31" w:rsidP="00B66C31">
      <w:pPr>
        <w:pStyle w:val="NormalWeb"/>
        <w:shd w:val="clear" w:color="auto" w:fill="FFFFFF"/>
        <w:spacing w:before="0" w:beforeAutospacing="0" w:after="0" w:afterAutospacing="0"/>
        <w:ind w:left="709"/>
        <w:jc w:val="both"/>
        <w:rPr>
          <w:rFonts w:ascii="Arial" w:hAnsi="Arial" w:cs="Arial"/>
          <w:b/>
          <w:color w:val="000000"/>
          <w:sz w:val="20"/>
          <w:szCs w:val="20"/>
        </w:rPr>
      </w:pPr>
    </w:p>
    <w:p w:rsidR="00D76C62" w:rsidRPr="00F1782B" w:rsidRDefault="00AC3829" w:rsidP="00304DDD">
      <w:pPr>
        <w:pStyle w:val="NormalWeb"/>
        <w:numPr>
          <w:ilvl w:val="3"/>
          <w:numId w:val="10"/>
        </w:numPr>
        <w:shd w:val="clear" w:color="auto" w:fill="FFFFFF"/>
        <w:spacing w:before="0" w:beforeAutospacing="0" w:after="0" w:afterAutospacing="0"/>
        <w:ind w:left="709" w:hanging="357"/>
        <w:jc w:val="both"/>
        <w:rPr>
          <w:rFonts w:ascii="Arial" w:hAnsi="Arial" w:cs="Arial"/>
          <w:b/>
          <w:color w:val="000000"/>
          <w:sz w:val="20"/>
          <w:szCs w:val="20"/>
        </w:rPr>
      </w:pPr>
      <w:r w:rsidRPr="00F1782B">
        <w:rPr>
          <w:rFonts w:ascii="Arial" w:hAnsi="Arial" w:cs="Arial"/>
          <w:b/>
          <w:color w:val="000000"/>
          <w:sz w:val="20"/>
          <w:szCs w:val="20"/>
        </w:rPr>
        <w:t xml:space="preserve">Pedro Mier, </w:t>
      </w:r>
      <w:r w:rsidR="00D31066" w:rsidRPr="00F1782B">
        <w:rPr>
          <w:rFonts w:ascii="Arial" w:hAnsi="Arial" w:cs="Arial"/>
          <w:b/>
          <w:color w:val="000000"/>
          <w:sz w:val="20"/>
          <w:szCs w:val="20"/>
        </w:rPr>
        <w:t xml:space="preserve">presidente de AMETIC, </w:t>
      </w:r>
      <w:r w:rsidRPr="00F1782B">
        <w:rPr>
          <w:rFonts w:ascii="Arial" w:hAnsi="Arial" w:cs="Arial"/>
          <w:b/>
          <w:color w:val="000000"/>
          <w:sz w:val="20"/>
          <w:szCs w:val="20"/>
        </w:rPr>
        <w:t>ha</w:t>
      </w:r>
      <w:r w:rsidR="00D31066" w:rsidRPr="00F1782B">
        <w:rPr>
          <w:rFonts w:ascii="Arial" w:hAnsi="Arial" w:cs="Arial"/>
          <w:b/>
          <w:color w:val="000000"/>
          <w:sz w:val="20"/>
          <w:szCs w:val="20"/>
        </w:rPr>
        <w:t xml:space="preserve"> </w:t>
      </w:r>
      <w:r w:rsidR="00F1782B" w:rsidRPr="00F1782B">
        <w:rPr>
          <w:rFonts w:ascii="Arial" w:hAnsi="Arial" w:cs="Arial"/>
          <w:b/>
          <w:color w:val="000000"/>
          <w:sz w:val="20"/>
          <w:szCs w:val="20"/>
        </w:rPr>
        <w:t>manifestado</w:t>
      </w:r>
      <w:r w:rsidRPr="00F1782B">
        <w:rPr>
          <w:rFonts w:ascii="Arial" w:hAnsi="Arial" w:cs="Arial"/>
          <w:b/>
          <w:color w:val="000000"/>
          <w:sz w:val="20"/>
          <w:szCs w:val="20"/>
        </w:rPr>
        <w:t xml:space="preserve"> en su intervención</w:t>
      </w:r>
      <w:r w:rsidR="00D31066" w:rsidRPr="00F1782B">
        <w:rPr>
          <w:rFonts w:ascii="Arial" w:hAnsi="Arial" w:cs="Arial"/>
          <w:b/>
          <w:color w:val="000000"/>
          <w:sz w:val="20"/>
          <w:szCs w:val="20"/>
        </w:rPr>
        <w:t xml:space="preserve"> que </w:t>
      </w:r>
      <w:r w:rsidR="007F11C4" w:rsidRPr="00F666E1">
        <w:rPr>
          <w:rFonts w:ascii="Arial" w:hAnsi="Arial" w:cs="Arial"/>
          <w:b/>
          <w:color w:val="000000"/>
          <w:sz w:val="20"/>
          <w:szCs w:val="20"/>
        </w:rPr>
        <w:t>es alarmante que solo un 20% de los licenciados STEAM sean mujeres</w:t>
      </w:r>
      <w:r w:rsidR="00776B3E">
        <w:rPr>
          <w:rFonts w:ascii="Arial" w:hAnsi="Arial" w:cs="Arial"/>
          <w:b/>
          <w:color w:val="000000"/>
          <w:sz w:val="20"/>
          <w:szCs w:val="20"/>
        </w:rPr>
        <w:t xml:space="preserve"> y ha resaltado la importancia de actuaciones tanto a nivel de escuela como de familia para </w:t>
      </w:r>
      <w:r w:rsidR="00BA0F95">
        <w:rPr>
          <w:rFonts w:ascii="Arial" w:hAnsi="Arial" w:cs="Arial"/>
          <w:b/>
          <w:color w:val="000000"/>
          <w:sz w:val="20"/>
          <w:szCs w:val="20"/>
        </w:rPr>
        <w:t>disminui</w:t>
      </w:r>
      <w:r w:rsidR="00776B3E">
        <w:rPr>
          <w:rFonts w:ascii="Arial" w:hAnsi="Arial" w:cs="Arial"/>
          <w:b/>
          <w:color w:val="000000"/>
          <w:sz w:val="20"/>
          <w:szCs w:val="20"/>
        </w:rPr>
        <w:t>r la brecha de vocación que existe entre niños y niñas</w:t>
      </w:r>
      <w:r w:rsidR="00BA0F95">
        <w:rPr>
          <w:rFonts w:ascii="Arial" w:hAnsi="Arial" w:cs="Arial"/>
          <w:b/>
          <w:color w:val="000000"/>
          <w:sz w:val="20"/>
          <w:szCs w:val="20"/>
        </w:rPr>
        <w:t>.</w:t>
      </w:r>
    </w:p>
    <w:p w:rsidR="00D76C62" w:rsidRPr="00F666E1" w:rsidRDefault="00D76C62" w:rsidP="009E44B5">
      <w:pPr>
        <w:pStyle w:val="NormalWeb"/>
        <w:shd w:val="clear" w:color="auto" w:fill="FFFFFF"/>
        <w:spacing w:before="0" w:beforeAutospacing="0" w:after="0" w:afterAutospacing="0"/>
        <w:ind w:left="709"/>
        <w:jc w:val="both"/>
        <w:rPr>
          <w:rFonts w:ascii="Arial" w:hAnsi="Arial" w:cs="Arial"/>
          <w:b/>
          <w:color w:val="000000"/>
          <w:sz w:val="20"/>
          <w:szCs w:val="20"/>
        </w:rPr>
      </w:pPr>
    </w:p>
    <w:p w:rsidR="00192A74" w:rsidRPr="00192A74" w:rsidRDefault="00F1782B" w:rsidP="00192A74">
      <w:pPr>
        <w:pStyle w:val="NormalWeb"/>
        <w:numPr>
          <w:ilvl w:val="3"/>
          <w:numId w:val="10"/>
        </w:numPr>
        <w:shd w:val="clear" w:color="auto" w:fill="FFFFFF"/>
        <w:spacing w:before="0" w:beforeAutospacing="0" w:after="0" w:afterAutospacing="0"/>
        <w:ind w:left="709" w:hanging="357"/>
        <w:jc w:val="both"/>
        <w:rPr>
          <w:rFonts w:ascii="Arial" w:hAnsi="Arial" w:cs="Arial"/>
          <w:b/>
          <w:color w:val="000000"/>
          <w:sz w:val="20"/>
          <w:szCs w:val="20"/>
        </w:rPr>
      </w:pPr>
      <w:r w:rsidRPr="00F1782B">
        <w:rPr>
          <w:rFonts w:ascii="Arial" w:hAnsi="Arial" w:cs="Arial"/>
          <w:b/>
          <w:color w:val="000000"/>
          <w:sz w:val="20"/>
          <w:szCs w:val="20"/>
        </w:rPr>
        <w:t xml:space="preserve">Anna Armengol, </w:t>
      </w:r>
      <w:r w:rsidR="00BA0F95">
        <w:rPr>
          <w:rFonts w:ascii="Arial" w:hAnsi="Arial" w:cs="Arial"/>
          <w:b/>
          <w:color w:val="000000"/>
          <w:sz w:val="20"/>
          <w:szCs w:val="20"/>
        </w:rPr>
        <w:t>c</w:t>
      </w:r>
      <w:r w:rsidRPr="00F1782B">
        <w:rPr>
          <w:rFonts w:ascii="Arial" w:hAnsi="Arial" w:cs="Arial"/>
          <w:b/>
          <w:color w:val="000000"/>
          <w:sz w:val="20"/>
          <w:szCs w:val="20"/>
        </w:rPr>
        <w:t xml:space="preserve">oordinadora de Economía Digital para España en la Comisión Europea, ha subrayado </w:t>
      </w:r>
      <w:r w:rsidR="00776B3E">
        <w:rPr>
          <w:rFonts w:ascii="Arial" w:hAnsi="Arial" w:cs="Arial"/>
          <w:b/>
          <w:color w:val="000000"/>
          <w:sz w:val="20"/>
          <w:szCs w:val="20"/>
        </w:rPr>
        <w:t xml:space="preserve">que </w:t>
      </w:r>
      <w:r w:rsidR="005E7E65" w:rsidRPr="005E7E65">
        <w:rPr>
          <w:rFonts w:ascii="Arial" w:hAnsi="Arial" w:cs="Arial"/>
          <w:b/>
          <w:color w:val="3C3C3C"/>
          <w:sz w:val="20"/>
          <w:szCs w:val="20"/>
        </w:rPr>
        <w:t>hay 12.000 puestos de trabajo que requieren habilidades TIC y que siguen estando vacantes.</w:t>
      </w:r>
    </w:p>
    <w:p w:rsidR="00192A74" w:rsidRDefault="00192A74" w:rsidP="00192A74">
      <w:pPr>
        <w:pStyle w:val="Prrafodelista"/>
        <w:rPr>
          <w:rFonts w:ascii="Arial" w:hAnsi="Arial" w:cs="Arial"/>
          <w:b/>
          <w:color w:val="000000"/>
          <w:sz w:val="20"/>
          <w:szCs w:val="20"/>
        </w:rPr>
      </w:pPr>
    </w:p>
    <w:p w:rsidR="00192A74" w:rsidRDefault="00192A74" w:rsidP="002C4636">
      <w:pPr>
        <w:pStyle w:val="NormalWeb"/>
        <w:numPr>
          <w:ilvl w:val="3"/>
          <w:numId w:val="10"/>
        </w:numPr>
        <w:shd w:val="clear" w:color="auto" w:fill="FFFFFF"/>
        <w:spacing w:before="0" w:beforeAutospacing="0" w:after="0" w:afterAutospacing="0"/>
        <w:ind w:left="709" w:hanging="357"/>
        <w:jc w:val="both"/>
        <w:rPr>
          <w:rFonts w:ascii="Arial" w:hAnsi="Arial" w:cs="Arial"/>
          <w:b/>
          <w:color w:val="000000"/>
          <w:sz w:val="20"/>
          <w:szCs w:val="20"/>
        </w:rPr>
      </w:pPr>
      <w:r w:rsidRPr="00192A74">
        <w:rPr>
          <w:rFonts w:ascii="Arial" w:hAnsi="Arial" w:cs="Arial"/>
          <w:b/>
          <w:color w:val="000000"/>
          <w:sz w:val="20"/>
          <w:szCs w:val="20"/>
        </w:rPr>
        <w:t>Francisco de Paula Polo</w:t>
      </w:r>
      <w:r w:rsidRPr="00192A74">
        <w:rPr>
          <w:rFonts w:ascii="Arial" w:hAnsi="Arial" w:cs="Arial"/>
          <w:b/>
          <w:color w:val="000000"/>
          <w:sz w:val="20"/>
          <w:szCs w:val="20"/>
        </w:rPr>
        <w:t xml:space="preserve"> , secretario de Estado para la Sociedad de la Información y la Agenda Digital, ha declarado que “España debe ser un lugar en el que cualquier persona con una gran idea pueda materializarla, independientemente de los recursos con los que cuente”. </w:t>
      </w:r>
    </w:p>
    <w:p w:rsidR="00192A74" w:rsidRPr="00192A74" w:rsidRDefault="00192A74" w:rsidP="00192A74">
      <w:pPr>
        <w:pStyle w:val="NormalWeb"/>
        <w:shd w:val="clear" w:color="auto" w:fill="FFFFFF"/>
        <w:spacing w:before="0" w:beforeAutospacing="0" w:after="0" w:afterAutospacing="0"/>
        <w:jc w:val="both"/>
        <w:rPr>
          <w:rFonts w:ascii="Arial" w:hAnsi="Arial" w:cs="Arial"/>
          <w:b/>
          <w:color w:val="000000"/>
          <w:sz w:val="20"/>
          <w:szCs w:val="20"/>
        </w:rPr>
      </w:pPr>
    </w:p>
    <w:p w:rsidR="001D0764" w:rsidRDefault="00D31066" w:rsidP="009F33AD">
      <w:pPr>
        <w:jc w:val="both"/>
        <w:rPr>
          <w:rFonts w:ascii="Arial" w:hAnsi="Arial" w:cs="Arial"/>
          <w:color w:val="3C3C3C"/>
          <w:sz w:val="20"/>
          <w:szCs w:val="20"/>
        </w:rPr>
      </w:pPr>
      <w:r w:rsidRPr="00D31066">
        <w:rPr>
          <w:rFonts w:ascii="Arial" w:hAnsi="Arial" w:cs="Arial"/>
          <w:b/>
          <w:i/>
          <w:color w:val="3C3C3C"/>
          <w:sz w:val="20"/>
          <w:szCs w:val="20"/>
        </w:rPr>
        <w:t>Madrid 20 de junio de 2018</w:t>
      </w:r>
      <w:r>
        <w:rPr>
          <w:rFonts w:ascii="Arial" w:hAnsi="Arial" w:cs="Arial"/>
          <w:color w:val="3C3C3C"/>
          <w:sz w:val="20"/>
          <w:szCs w:val="20"/>
        </w:rPr>
        <w:t xml:space="preserve">. – </w:t>
      </w:r>
      <w:r w:rsidR="00B35AB3">
        <w:rPr>
          <w:rFonts w:ascii="Arial" w:hAnsi="Arial" w:cs="Arial"/>
          <w:color w:val="3C3C3C"/>
          <w:sz w:val="20"/>
          <w:szCs w:val="20"/>
        </w:rPr>
        <w:t xml:space="preserve">AMETIC, </w:t>
      </w:r>
      <w:r w:rsidR="00B35AB3" w:rsidRPr="00B35AB3">
        <w:rPr>
          <w:rFonts w:ascii="Arial" w:hAnsi="Arial" w:cs="Arial"/>
          <w:color w:val="3C3C3C"/>
          <w:sz w:val="20"/>
          <w:szCs w:val="20"/>
        </w:rPr>
        <w:t>la patronal del sector tecnológico y digital español</w:t>
      </w:r>
      <w:r w:rsidR="00BA0F95">
        <w:rPr>
          <w:rFonts w:ascii="Arial" w:hAnsi="Arial" w:cs="Arial"/>
          <w:color w:val="3C3C3C"/>
          <w:sz w:val="20"/>
          <w:szCs w:val="20"/>
        </w:rPr>
        <w:t>, ha organizado e</w:t>
      </w:r>
      <w:r w:rsidR="00062C17">
        <w:rPr>
          <w:rFonts w:ascii="Arial" w:hAnsi="Arial" w:cs="Arial"/>
          <w:color w:val="3C3C3C"/>
          <w:sz w:val="20"/>
          <w:szCs w:val="20"/>
        </w:rPr>
        <w:t xml:space="preserve">l I Foro </w:t>
      </w:r>
      <w:r w:rsidR="00062C17" w:rsidRPr="00D31066">
        <w:rPr>
          <w:rFonts w:ascii="Arial" w:hAnsi="Arial" w:cs="Arial"/>
          <w:color w:val="3C3C3C"/>
          <w:sz w:val="20"/>
          <w:szCs w:val="20"/>
        </w:rPr>
        <w:t>Alianza por el Desarrollo de Talento Digital en España</w:t>
      </w:r>
      <w:r w:rsidR="00062C17">
        <w:rPr>
          <w:rFonts w:ascii="Arial" w:hAnsi="Arial" w:cs="Arial"/>
          <w:color w:val="3C3C3C"/>
          <w:sz w:val="20"/>
          <w:szCs w:val="20"/>
        </w:rPr>
        <w:t>, con el objetivo de dar a conocer las nuevas habilidades que</w:t>
      </w:r>
      <w:r w:rsidR="001D0764">
        <w:rPr>
          <w:rFonts w:ascii="Arial" w:hAnsi="Arial" w:cs="Arial"/>
          <w:color w:val="3C3C3C"/>
          <w:sz w:val="20"/>
          <w:szCs w:val="20"/>
        </w:rPr>
        <w:t xml:space="preserve"> solicitan las organizaciones del sector TIC y otros sectores que están en el proceso de digitalización, y ofrecer soluciones prácticas para su consecución, involucrando a todos los </w:t>
      </w:r>
      <w:proofErr w:type="spellStart"/>
      <w:r w:rsidR="001D0764" w:rsidRPr="00744A46">
        <w:rPr>
          <w:rFonts w:ascii="Arial" w:hAnsi="Arial" w:cs="Arial"/>
          <w:i/>
          <w:color w:val="3C3C3C"/>
          <w:sz w:val="20"/>
          <w:szCs w:val="20"/>
        </w:rPr>
        <w:t>stakehorlders</w:t>
      </w:r>
      <w:proofErr w:type="spellEnd"/>
      <w:r w:rsidR="001D0764">
        <w:rPr>
          <w:rFonts w:ascii="Arial" w:hAnsi="Arial" w:cs="Arial"/>
          <w:color w:val="3C3C3C"/>
          <w:sz w:val="20"/>
          <w:szCs w:val="20"/>
        </w:rPr>
        <w:t xml:space="preserve"> desde un modelo de innovación abierta y </w:t>
      </w:r>
      <w:r w:rsidR="00613A38">
        <w:rPr>
          <w:rFonts w:ascii="Arial" w:hAnsi="Arial" w:cs="Arial"/>
          <w:color w:val="3C3C3C"/>
          <w:sz w:val="20"/>
          <w:szCs w:val="20"/>
        </w:rPr>
        <w:t xml:space="preserve">una </w:t>
      </w:r>
      <w:r w:rsidR="001D0764">
        <w:rPr>
          <w:rFonts w:ascii="Arial" w:hAnsi="Arial" w:cs="Arial"/>
          <w:color w:val="3C3C3C"/>
          <w:sz w:val="20"/>
          <w:szCs w:val="20"/>
        </w:rPr>
        <w:t xml:space="preserve">plataforma de colaboración público-privada. </w:t>
      </w:r>
    </w:p>
    <w:p w:rsidR="001D0764" w:rsidRDefault="001D0764" w:rsidP="009F33AD">
      <w:pPr>
        <w:jc w:val="both"/>
        <w:rPr>
          <w:rFonts w:ascii="Arial" w:hAnsi="Arial" w:cs="Arial"/>
          <w:color w:val="3C3C3C"/>
          <w:sz w:val="20"/>
          <w:szCs w:val="20"/>
        </w:rPr>
      </w:pPr>
    </w:p>
    <w:p w:rsidR="00FB333B" w:rsidRDefault="001D0764" w:rsidP="009F33AD">
      <w:pPr>
        <w:jc w:val="both"/>
        <w:rPr>
          <w:rFonts w:ascii="Arial" w:hAnsi="Arial" w:cs="Arial"/>
          <w:color w:val="3C3C3C"/>
          <w:sz w:val="20"/>
          <w:szCs w:val="20"/>
        </w:rPr>
      </w:pPr>
      <w:r>
        <w:rPr>
          <w:rFonts w:ascii="Arial" w:hAnsi="Arial" w:cs="Arial"/>
          <w:color w:val="3C3C3C"/>
          <w:sz w:val="20"/>
          <w:szCs w:val="20"/>
        </w:rPr>
        <w:t>Los encargados de inaugurar el evento han sido</w:t>
      </w:r>
      <w:r w:rsidR="0071645C">
        <w:rPr>
          <w:rFonts w:ascii="Arial" w:hAnsi="Arial" w:cs="Arial"/>
          <w:color w:val="3C3C3C"/>
          <w:sz w:val="20"/>
          <w:szCs w:val="20"/>
        </w:rPr>
        <w:t xml:space="preserve"> el ministro de Ciencia, Innovación y Universidades, </w:t>
      </w:r>
      <w:r>
        <w:rPr>
          <w:rFonts w:ascii="Arial" w:hAnsi="Arial" w:cs="Arial"/>
          <w:color w:val="3C3C3C"/>
          <w:sz w:val="20"/>
          <w:szCs w:val="20"/>
        </w:rPr>
        <w:t>Pedro Duque,</w:t>
      </w:r>
      <w:r w:rsidR="00BA0F95">
        <w:rPr>
          <w:rFonts w:ascii="Arial" w:hAnsi="Arial" w:cs="Arial"/>
          <w:color w:val="3C3C3C"/>
          <w:sz w:val="20"/>
          <w:szCs w:val="20"/>
        </w:rPr>
        <w:t xml:space="preserve"> el secretario de Estado para la Sociedad de la Información y la Agenda Digital, Francisco de Paula Polo,</w:t>
      </w:r>
      <w:r>
        <w:rPr>
          <w:rFonts w:ascii="Arial" w:hAnsi="Arial" w:cs="Arial"/>
          <w:color w:val="3C3C3C"/>
          <w:sz w:val="20"/>
          <w:szCs w:val="20"/>
        </w:rPr>
        <w:t xml:space="preserve"> </w:t>
      </w:r>
      <w:r w:rsidR="0071645C">
        <w:rPr>
          <w:rFonts w:ascii="Arial" w:hAnsi="Arial" w:cs="Arial"/>
          <w:color w:val="3C3C3C"/>
          <w:sz w:val="20"/>
          <w:szCs w:val="20"/>
        </w:rPr>
        <w:t xml:space="preserve">el </w:t>
      </w:r>
      <w:r>
        <w:rPr>
          <w:rFonts w:ascii="Arial" w:hAnsi="Arial" w:cs="Arial"/>
          <w:color w:val="3C3C3C"/>
          <w:sz w:val="20"/>
          <w:szCs w:val="20"/>
        </w:rPr>
        <w:t>presidente de AMETIC</w:t>
      </w:r>
      <w:r w:rsidR="0071645C">
        <w:rPr>
          <w:rFonts w:ascii="Arial" w:hAnsi="Arial" w:cs="Arial"/>
          <w:color w:val="3C3C3C"/>
          <w:sz w:val="20"/>
          <w:szCs w:val="20"/>
        </w:rPr>
        <w:t>, Pedro Mier,</w:t>
      </w:r>
      <w:r>
        <w:rPr>
          <w:rFonts w:ascii="Arial" w:hAnsi="Arial" w:cs="Arial"/>
          <w:color w:val="3C3C3C"/>
          <w:sz w:val="20"/>
          <w:szCs w:val="20"/>
        </w:rPr>
        <w:t xml:space="preserve"> y</w:t>
      </w:r>
      <w:r w:rsidR="0071645C">
        <w:rPr>
          <w:rFonts w:ascii="Arial" w:hAnsi="Arial" w:cs="Arial"/>
          <w:color w:val="3C3C3C"/>
          <w:sz w:val="20"/>
          <w:szCs w:val="20"/>
        </w:rPr>
        <w:t xml:space="preserve"> la </w:t>
      </w:r>
      <w:r w:rsidR="00BA0F95">
        <w:rPr>
          <w:rFonts w:ascii="Arial" w:hAnsi="Arial" w:cs="Arial"/>
          <w:color w:val="3C3C3C"/>
          <w:sz w:val="20"/>
          <w:szCs w:val="20"/>
        </w:rPr>
        <w:t>c</w:t>
      </w:r>
      <w:r w:rsidRPr="001D0764">
        <w:rPr>
          <w:rFonts w:ascii="Arial" w:hAnsi="Arial" w:cs="Arial"/>
          <w:color w:val="3C3C3C"/>
          <w:sz w:val="20"/>
          <w:szCs w:val="20"/>
        </w:rPr>
        <w:t>oordinadora de Economía Digital para España en la Comisión Europea</w:t>
      </w:r>
      <w:r w:rsidR="0071645C">
        <w:rPr>
          <w:rFonts w:ascii="Arial" w:hAnsi="Arial" w:cs="Arial"/>
          <w:color w:val="3C3C3C"/>
          <w:sz w:val="20"/>
          <w:szCs w:val="20"/>
        </w:rPr>
        <w:t xml:space="preserve">, </w:t>
      </w:r>
      <w:r w:rsidR="0071645C" w:rsidRPr="001D0764">
        <w:rPr>
          <w:rFonts w:ascii="Arial" w:hAnsi="Arial" w:cs="Arial"/>
          <w:color w:val="3C3C3C"/>
          <w:sz w:val="20"/>
          <w:szCs w:val="20"/>
        </w:rPr>
        <w:t>Anna Armengol</w:t>
      </w:r>
      <w:r w:rsidR="0071645C">
        <w:rPr>
          <w:rFonts w:ascii="Arial" w:hAnsi="Arial" w:cs="Arial"/>
          <w:color w:val="3C3C3C"/>
          <w:sz w:val="20"/>
          <w:szCs w:val="20"/>
        </w:rPr>
        <w:t xml:space="preserve">.  </w:t>
      </w:r>
    </w:p>
    <w:p w:rsidR="00FB333B" w:rsidRDefault="00FB333B" w:rsidP="009F33AD">
      <w:pPr>
        <w:jc w:val="both"/>
        <w:rPr>
          <w:rFonts w:ascii="Arial" w:hAnsi="Arial" w:cs="Arial"/>
          <w:color w:val="3C3C3C"/>
          <w:sz w:val="20"/>
          <w:szCs w:val="20"/>
        </w:rPr>
      </w:pPr>
    </w:p>
    <w:p w:rsidR="00751874" w:rsidRDefault="000509C6" w:rsidP="009F33AD">
      <w:pPr>
        <w:jc w:val="both"/>
        <w:rPr>
          <w:rFonts w:ascii="Arial" w:hAnsi="Arial" w:cs="Arial"/>
          <w:color w:val="3C3C3C"/>
          <w:sz w:val="20"/>
          <w:szCs w:val="20"/>
        </w:rPr>
      </w:pPr>
      <w:r w:rsidRPr="00751874">
        <w:rPr>
          <w:rFonts w:ascii="Arial" w:hAnsi="Arial" w:cs="Arial"/>
          <w:color w:val="3C3C3C"/>
          <w:sz w:val="20"/>
          <w:szCs w:val="20"/>
        </w:rPr>
        <w:t xml:space="preserve">En este sentido, </w:t>
      </w:r>
      <w:r w:rsidR="00BE6CCD" w:rsidRPr="00751874">
        <w:rPr>
          <w:rFonts w:ascii="Arial" w:hAnsi="Arial" w:cs="Arial"/>
          <w:color w:val="3C3C3C"/>
          <w:sz w:val="20"/>
          <w:szCs w:val="20"/>
        </w:rPr>
        <w:t xml:space="preserve">Pedro Duque </w:t>
      </w:r>
      <w:r w:rsidR="00D31066" w:rsidRPr="00751874">
        <w:rPr>
          <w:rFonts w:ascii="Arial" w:hAnsi="Arial" w:cs="Arial"/>
          <w:color w:val="3C3C3C"/>
          <w:sz w:val="20"/>
          <w:szCs w:val="20"/>
        </w:rPr>
        <w:t>ha señalado</w:t>
      </w:r>
      <w:r w:rsidR="00AC3829" w:rsidRPr="00751874">
        <w:rPr>
          <w:rFonts w:ascii="Arial" w:hAnsi="Arial" w:cs="Arial"/>
          <w:color w:val="3C3C3C"/>
          <w:sz w:val="20"/>
          <w:szCs w:val="20"/>
        </w:rPr>
        <w:t xml:space="preserve"> </w:t>
      </w:r>
      <w:r w:rsidR="00D31066" w:rsidRPr="00751874">
        <w:rPr>
          <w:rFonts w:ascii="Arial" w:hAnsi="Arial" w:cs="Arial"/>
          <w:color w:val="3C3C3C"/>
          <w:sz w:val="20"/>
          <w:szCs w:val="20"/>
        </w:rPr>
        <w:t>que</w:t>
      </w:r>
      <w:r w:rsidR="00192A74">
        <w:rPr>
          <w:rFonts w:ascii="Arial" w:hAnsi="Arial" w:cs="Arial"/>
          <w:color w:val="3C3C3C"/>
          <w:sz w:val="20"/>
          <w:szCs w:val="20"/>
        </w:rPr>
        <w:t xml:space="preserve"> </w:t>
      </w:r>
      <w:r w:rsidR="00B66C31" w:rsidRPr="00751874">
        <w:rPr>
          <w:rFonts w:ascii="Arial" w:hAnsi="Arial" w:cs="Arial"/>
          <w:color w:val="3C3C3C"/>
          <w:sz w:val="20"/>
          <w:szCs w:val="20"/>
        </w:rPr>
        <w:t>“</w:t>
      </w:r>
      <w:r w:rsidR="00192A74">
        <w:rPr>
          <w:rFonts w:ascii="Arial" w:hAnsi="Arial" w:cs="Arial"/>
          <w:color w:val="3C3C3C"/>
          <w:sz w:val="20"/>
          <w:szCs w:val="20"/>
        </w:rPr>
        <w:t xml:space="preserve">las empresas españolas necesitan un entorno mejor para poder crecer”. “Es </w:t>
      </w:r>
      <w:r w:rsidR="00B66C31" w:rsidRPr="00751874">
        <w:rPr>
          <w:rFonts w:ascii="Arial" w:hAnsi="Arial" w:cs="Arial"/>
          <w:color w:val="3C3C3C"/>
          <w:sz w:val="20"/>
          <w:szCs w:val="20"/>
        </w:rPr>
        <w:t>un fallo</w:t>
      </w:r>
      <w:r w:rsidR="00775F42">
        <w:rPr>
          <w:rFonts w:ascii="Arial" w:hAnsi="Arial" w:cs="Arial"/>
          <w:color w:val="3C3C3C"/>
          <w:sz w:val="20"/>
          <w:szCs w:val="20"/>
        </w:rPr>
        <w:t xml:space="preserve"> </w:t>
      </w:r>
      <w:r w:rsidR="00B66C31" w:rsidRPr="00751874">
        <w:rPr>
          <w:rFonts w:ascii="Arial" w:hAnsi="Arial" w:cs="Arial"/>
          <w:color w:val="3C3C3C"/>
          <w:sz w:val="20"/>
          <w:szCs w:val="20"/>
        </w:rPr>
        <w:t>pensar que la empresa española no innova</w:t>
      </w:r>
      <w:r w:rsidR="00775F42">
        <w:rPr>
          <w:rFonts w:ascii="Arial" w:hAnsi="Arial" w:cs="Arial"/>
          <w:color w:val="3C3C3C"/>
          <w:sz w:val="20"/>
          <w:szCs w:val="20"/>
        </w:rPr>
        <w:t>”</w:t>
      </w:r>
      <w:r w:rsidR="00B66C31" w:rsidRPr="00751874">
        <w:rPr>
          <w:rFonts w:ascii="Arial" w:hAnsi="Arial" w:cs="Arial"/>
          <w:color w:val="3C3C3C"/>
          <w:sz w:val="20"/>
          <w:szCs w:val="20"/>
        </w:rPr>
        <w:t xml:space="preserve">. Sin embargo, el ministro ha puntualizado que, aunque sí se </w:t>
      </w:r>
      <w:r w:rsidR="00E0198D">
        <w:rPr>
          <w:rFonts w:ascii="Arial" w:hAnsi="Arial" w:cs="Arial"/>
          <w:color w:val="3C3C3C"/>
          <w:sz w:val="20"/>
          <w:szCs w:val="20"/>
        </w:rPr>
        <w:t>invierte en innovación</w:t>
      </w:r>
      <w:r w:rsidR="00B66C31" w:rsidRPr="00751874">
        <w:rPr>
          <w:rFonts w:ascii="Arial" w:hAnsi="Arial" w:cs="Arial"/>
          <w:color w:val="3C3C3C"/>
          <w:sz w:val="20"/>
          <w:szCs w:val="20"/>
        </w:rPr>
        <w:t xml:space="preserve">, “se hace por debajo del nivel que le corresponde al país por su volumen de recursos”. Duque también ha puesto énfasis en la necesidad de trabajar para que “las empresas que no son necesariamente españolas de origen, como las multinacionales, vean el potencial de España” a la hora de abrir </w:t>
      </w:r>
      <w:r w:rsidR="00E0198D">
        <w:rPr>
          <w:rFonts w:ascii="Arial" w:hAnsi="Arial" w:cs="Arial"/>
          <w:color w:val="3C3C3C"/>
          <w:sz w:val="20"/>
          <w:szCs w:val="20"/>
        </w:rPr>
        <w:t>“nuevos centros de I</w:t>
      </w:r>
      <w:r w:rsidR="00B66C31" w:rsidRPr="00751874">
        <w:rPr>
          <w:rFonts w:ascii="Arial" w:hAnsi="Arial" w:cs="Arial"/>
          <w:color w:val="3C3C3C"/>
          <w:sz w:val="20"/>
          <w:szCs w:val="20"/>
        </w:rPr>
        <w:t xml:space="preserve">nvestigación y </w:t>
      </w:r>
      <w:r w:rsidR="00E0198D">
        <w:rPr>
          <w:rFonts w:ascii="Arial" w:hAnsi="Arial" w:cs="Arial"/>
          <w:color w:val="3C3C3C"/>
          <w:sz w:val="20"/>
          <w:szCs w:val="20"/>
        </w:rPr>
        <w:t>De</w:t>
      </w:r>
      <w:r w:rsidR="00B66C31" w:rsidRPr="00751874">
        <w:rPr>
          <w:rFonts w:ascii="Arial" w:hAnsi="Arial" w:cs="Arial"/>
          <w:color w:val="3C3C3C"/>
          <w:sz w:val="20"/>
          <w:szCs w:val="20"/>
        </w:rPr>
        <w:t xml:space="preserve">sarrollo mucho más eficientes de los que tienen en otros sitios”. </w:t>
      </w:r>
    </w:p>
    <w:p w:rsidR="00F42B27" w:rsidRDefault="00F42B27" w:rsidP="009F33AD">
      <w:pPr>
        <w:jc w:val="both"/>
        <w:rPr>
          <w:rFonts w:ascii="Arial" w:hAnsi="Arial" w:cs="Arial"/>
          <w:color w:val="3C3C3C"/>
          <w:sz w:val="20"/>
          <w:szCs w:val="20"/>
        </w:rPr>
      </w:pPr>
    </w:p>
    <w:p w:rsidR="00870F60" w:rsidRPr="00870F60" w:rsidRDefault="00014871" w:rsidP="009F33AD">
      <w:pPr>
        <w:jc w:val="both"/>
        <w:rPr>
          <w:rFonts w:ascii="Arial" w:hAnsi="Arial" w:cs="Arial"/>
          <w:b/>
          <w:color w:val="3C3C3C"/>
          <w:sz w:val="20"/>
          <w:szCs w:val="20"/>
        </w:rPr>
      </w:pPr>
      <w:r>
        <w:rPr>
          <w:rFonts w:ascii="Arial" w:hAnsi="Arial" w:cs="Arial"/>
          <w:b/>
          <w:color w:val="3C3C3C"/>
          <w:sz w:val="20"/>
          <w:szCs w:val="20"/>
        </w:rPr>
        <w:t xml:space="preserve">El </w:t>
      </w:r>
      <w:proofErr w:type="spellStart"/>
      <w:r>
        <w:rPr>
          <w:rFonts w:ascii="Arial" w:hAnsi="Arial" w:cs="Arial"/>
          <w:b/>
          <w:color w:val="3C3C3C"/>
          <w:sz w:val="20"/>
          <w:szCs w:val="20"/>
        </w:rPr>
        <w:t>I+D+i</w:t>
      </w:r>
      <w:proofErr w:type="spellEnd"/>
      <w:r w:rsidR="00613A38">
        <w:rPr>
          <w:rFonts w:ascii="Arial" w:hAnsi="Arial" w:cs="Arial"/>
          <w:b/>
          <w:color w:val="3C3C3C"/>
          <w:sz w:val="20"/>
          <w:szCs w:val="20"/>
        </w:rPr>
        <w:t xml:space="preserve"> necesita</w:t>
      </w:r>
      <w:r w:rsidR="00870F60" w:rsidRPr="00870F60">
        <w:rPr>
          <w:rFonts w:ascii="Arial" w:hAnsi="Arial" w:cs="Arial"/>
          <w:b/>
          <w:color w:val="3C3C3C"/>
          <w:sz w:val="20"/>
          <w:szCs w:val="20"/>
        </w:rPr>
        <w:t xml:space="preserve"> más inversión</w:t>
      </w:r>
    </w:p>
    <w:p w:rsidR="00870F60" w:rsidRDefault="00870F60" w:rsidP="009F33AD">
      <w:pPr>
        <w:jc w:val="both"/>
        <w:rPr>
          <w:rFonts w:ascii="Arial" w:hAnsi="Arial" w:cs="Arial"/>
          <w:color w:val="3C3C3C"/>
          <w:sz w:val="20"/>
          <w:szCs w:val="20"/>
        </w:rPr>
      </w:pPr>
    </w:p>
    <w:p w:rsidR="00B66C31" w:rsidRPr="00751874" w:rsidRDefault="00B66C31" w:rsidP="009F33AD">
      <w:pPr>
        <w:jc w:val="both"/>
        <w:rPr>
          <w:rFonts w:ascii="Arial" w:hAnsi="Arial" w:cs="Arial"/>
          <w:color w:val="3C3C3C"/>
          <w:sz w:val="20"/>
          <w:szCs w:val="20"/>
        </w:rPr>
      </w:pPr>
      <w:r w:rsidRPr="00751874">
        <w:rPr>
          <w:rFonts w:ascii="Arial" w:hAnsi="Arial" w:cs="Arial"/>
          <w:color w:val="3C3C3C"/>
          <w:sz w:val="20"/>
          <w:szCs w:val="20"/>
        </w:rPr>
        <w:t>En</w:t>
      </w:r>
      <w:r w:rsidR="00BA0F95">
        <w:rPr>
          <w:rFonts w:ascii="Arial" w:hAnsi="Arial" w:cs="Arial"/>
          <w:color w:val="3C3C3C"/>
          <w:sz w:val="20"/>
          <w:szCs w:val="20"/>
        </w:rPr>
        <w:t xml:space="preserve"> el</w:t>
      </w:r>
      <w:r w:rsidRPr="00751874">
        <w:rPr>
          <w:rFonts w:ascii="Arial" w:hAnsi="Arial" w:cs="Arial"/>
          <w:color w:val="3C3C3C"/>
          <w:sz w:val="20"/>
          <w:szCs w:val="20"/>
        </w:rPr>
        <w:t xml:space="preserve"> </w:t>
      </w:r>
      <w:r w:rsidR="00BA0F95">
        <w:rPr>
          <w:rFonts w:ascii="Arial" w:hAnsi="Arial" w:cs="Arial"/>
          <w:color w:val="3C3C3C"/>
          <w:sz w:val="20"/>
          <w:szCs w:val="20"/>
        </w:rPr>
        <w:t>foro organizado por AMETIC</w:t>
      </w:r>
      <w:r w:rsidRPr="00751874">
        <w:rPr>
          <w:rFonts w:ascii="Arial" w:hAnsi="Arial" w:cs="Arial"/>
          <w:color w:val="3C3C3C"/>
          <w:sz w:val="20"/>
          <w:szCs w:val="20"/>
        </w:rPr>
        <w:t xml:space="preserve">, el nuevo miembro del Ejecutivo también ha reafirmado el apoyo del Gobierno “a la formación de los jóvenes </w:t>
      </w:r>
      <w:r w:rsidR="0000189A">
        <w:rPr>
          <w:rFonts w:ascii="Arial" w:hAnsi="Arial" w:cs="Arial"/>
          <w:color w:val="3C3C3C"/>
          <w:sz w:val="20"/>
          <w:szCs w:val="20"/>
        </w:rPr>
        <w:t>en T</w:t>
      </w:r>
      <w:r w:rsidRPr="00751874">
        <w:rPr>
          <w:rFonts w:ascii="Arial" w:hAnsi="Arial" w:cs="Arial"/>
          <w:color w:val="3C3C3C"/>
          <w:sz w:val="20"/>
          <w:szCs w:val="20"/>
        </w:rPr>
        <w:t>ecnolog</w:t>
      </w:r>
      <w:r w:rsidR="0000189A">
        <w:rPr>
          <w:rFonts w:ascii="Arial" w:hAnsi="Arial" w:cs="Arial"/>
          <w:color w:val="3C3C3C"/>
          <w:sz w:val="20"/>
          <w:szCs w:val="20"/>
        </w:rPr>
        <w:t>ías de la I</w:t>
      </w:r>
      <w:r w:rsidRPr="00751874">
        <w:rPr>
          <w:rFonts w:ascii="Arial" w:hAnsi="Arial" w:cs="Arial"/>
          <w:color w:val="3C3C3C"/>
          <w:sz w:val="20"/>
          <w:szCs w:val="20"/>
        </w:rPr>
        <w:t xml:space="preserve">nformación”. </w:t>
      </w:r>
      <w:r w:rsidR="0000189A">
        <w:rPr>
          <w:rFonts w:ascii="Arial" w:hAnsi="Arial" w:cs="Arial"/>
          <w:color w:val="3C3C3C"/>
          <w:sz w:val="20"/>
          <w:szCs w:val="20"/>
        </w:rPr>
        <w:t>“Es necesario que las universidades sean</w:t>
      </w:r>
      <w:r w:rsidRPr="00751874">
        <w:rPr>
          <w:rFonts w:ascii="Arial" w:hAnsi="Arial" w:cs="Arial"/>
          <w:color w:val="3C3C3C"/>
          <w:sz w:val="20"/>
          <w:szCs w:val="20"/>
        </w:rPr>
        <w:t xml:space="preserve"> eficientes en sus estructuras. Hay que llegar más alto en la inversi</w:t>
      </w:r>
      <w:r w:rsidR="00DB1735">
        <w:rPr>
          <w:rFonts w:ascii="Arial" w:hAnsi="Arial" w:cs="Arial"/>
          <w:color w:val="3C3C3C"/>
          <w:sz w:val="20"/>
          <w:szCs w:val="20"/>
        </w:rPr>
        <w:t>ón en Universidades, Ciencia, T</w:t>
      </w:r>
      <w:r w:rsidRPr="00751874">
        <w:rPr>
          <w:rFonts w:ascii="Arial" w:hAnsi="Arial" w:cs="Arial"/>
          <w:color w:val="3C3C3C"/>
          <w:sz w:val="20"/>
          <w:szCs w:val="20"/>
        </w:rPr>
        <w:t>ecnolog</w:t>
      </w:r>
      <w:r w:rsidR="00DB1735">
        <w:rPr>
          <w:rFonts w:ascii="Arial" w:hAnsi="Arial" w:cs="Arial"/>
          <w:color w:val="3C3C3C"/>
          <w:sz w:val="20"/>
          <w:szCs w:val="20"/>
        </w:rPr>
        <w:t>ía e I</w:t>
      </w:r>
      <w:r w:rsidRPr="00751874">
        <w:rPr>
          <w:rFonts w:ascii="Arial" w:hAnsi="Arial" w:cs="Arial"/>
          <w:color w:val="3C3C3C"/>
          <w:sz w:val="20"/>
          <w:szCs w:val="20"/>
        </w:rPr>
        <w:t xml:space="preserve">nnovación”, ha señalado Duque, quien también ha resaltado “el compromiso con la Unión Europea” en este </w:t>
      </w:r>
      <w:r w:rsidR="004557F3" w:rsidRPr="00751874">
        <w:rPr>
          <w:rFonts w:ascii="Arial" w:hAnsi="Arial" w:cs="Arial"/>
          <w:color w:val="3C3C3C"/>
          <w:sz w:val="20"/>
          <w:szCs w:val="20"/>
        </w:rPr>
        <w:t xml:space="preserve">ámbito y la necesidad de “llegar a acuerdos” </w:t>
      </w:r>
      <w:r w:rsidR="00744A46" w:rsidRPr="00751874">
        <w:rPr>
          <w:rFonts w:ascii="Arial" w:hAnsi="Arial" w:cs="Arial"/>
          <w:color w:val="3C3C3C"/>
          <w:sz w:val="20"/>
          <w:szCs w:val="20"/>
        </w:rPr>
        <w:t xml:space="preserve">para mejorar la inversión española en </w:t>
      </w:r>
      <w:proofErr w:type="spellStart"/>
      <w:r w:rsidR="00744A46" w:rsidRPr="00751874">
        <w:rPr>
          <w:rFonts w:ascii="Arial" w:hAnsi="Arial" w:cs="Arial"/>
          <w:color w:val="3C3C3C"/>
          <w:sz w:val="20"/>
          <w:szCs w:val="20"/>
        </w:rPr>
        <w:t>I+D</w:t>
      </w:r>
      <w:r w:rsidR="00014871">
        <w:rPr>
          <w:rFonts w:ascii="Arial" w:hAnsi="Arial" w:cs="Arial"/>
          <w:color w:val="3C3C3C"/>
          <w:sz w:val="20"/>
          <w:szCs w:val="20"/>
        </w:rPr>
        <w:t>+i</w:t>
      </w:r>
      <w:proofErr w:type="spellEnd"/>
      <w:r w:rsidR="00744A46" w:rsidRPr="00751874">
        <w:rPr>
          <w:rFonts w:ascii="Arial" w:hAnsi="Arial" w:cs="Arial"/>
          <w:color w:val="3C3C3C"/>
          <w:sz w:val="20"/>
          <w:szCs w:val="20"/>
        </w:rPr>
        <w:t>.</w:t>
      </w:r>
    </w:p>
    <w:p w:rsidR="00B66C31" w:rsidRDefault="00B66C31" w:rsidP="009F33AD">
      <w:pPr>
        <w:jc w:val="both"/>
        <w:rPr>
          <w:rFonts w:ascii="Arial" w:hAnsi="Arial" w:cs="Arial"/>
          <w:color w:val="FF0000"/>
          <w:sz w:val="20"/>
          <w:szCs w:val="20"/>
        </w:rPr>
      </w:pPr>
    </w:p>
    <w:p w:rsidR="00192A74" w:rsidRDefault="00AC3829" w:rsidP="009F33AD">
      <w:pPr>
        <w:jc w:val="both"/>
        <w:rPr>
          <w:rFonts w:ascii="Arial" w:hAnsi="Arial" w:cs="Arial"/>
          <w:color w:val="3C3C3C"/>
          <w:sz w:val="20"/>
          <w:szCs w:val="20"/>
        </w:rPr>
      </w:pPr>
      <w:r>
        <w:rPr>
          <w:rFonts w:ascii="Arial" w:hAnsi="Arial" w:cs="Arial"/>
          <w:color w:val="3C3C3C"/>
          <w:sz w:val="20"/>
          <w:szCs w:val="20"/>
        </w:rPr>
        <w:t>Por su parte, Pedro Mi</w:t>
      </w:r>
      <w:r w:rsidR="00BE6CCD">
        <w:rPr>
          <w:rFonts w:ascii="Arial" w:hAnsi="Arial" w:cs="Arial"/>
          <w:color w:val="3C3C3C"/>
          <w:sz w:val="20"/>
          <w:szCs w:val="20"/>
        </w:rPr>
        <w:t>er</w:t>
      </w:r>
      <w:r w:rsidR="00776B3E">
        <w:rPr>
          <w:rFonts w:ascii="Arial" w:hAnsi="Arial" w:cs="Arial"/>
          <w:color w:val="3C3C3C"/>
          <w:sz w:val="20"/>
          <w:szCs w:val="20"/>
        </w:rPr>
        <w:t xml:space="preserve"> </w:t>
      </w:r>
      <w:r w:rsidR="00BE6CCD">
        <w:rPr>
          <w:rFonts w:ascii="Arial" w:hAnsi="Arial" w:cs="Arial"/>
          <w:color w:val="3C3C3C"/>
          <w:sz w:val="20"/>
          <w:szCs w:val="20"/>
        </w:rPr>
        <w:t>ha manifestado que</w:t>
      </w:r>
      <w:r w:rsidR="003B14AE">
        <w:rPr>
          <w:rFonts w:ascii="Arial" w:hAnsi="Arial" w:cs="Arial"/>
          <w:color w:val="FF0000"/>
          <w:sz w:val="20"/>
          <w:szCs w:val="20"/>
        </w:rPr>
        <w:t xml:space="preserve"> </w:t>
      </w:r>
      <w:r w:rsidR="00A6432F" w:rsidRPr="0059305B">
        <w:rPr>
          <w:rFonts w:ascii="Arial" w:hAnsi="Arial" w:cs="Arial"/>
          <w:color w:val="3C3C3C"/>
          <w:sz w:val="20"/>
          <w:szCs w:val="20"/>
        </w:rPr>
        <w:t>“el</w:t>
      </w:r>
      <w:r w:rsidR="002D066A">
        <w:rPr>
          <w:rFonts w:ascii="Arial" w:hAnsi="Arial" w:cs="Arial"/>
          <w:color w:val="3C3C3C"/>
          <w:sz w:val="20"/>
          <w:szCs w:val="20"/>
        </w:rPr>
        <w:t xml:space="preserve"> principal problema de las empres</w:t>
      </w:r>
      <w:r w:rsidR="00A6432F" w:rsidRPr="0059305B">
        <w:rPr>
          <w:rFonts w:ascii="Arial" w:hAnsi="Arial" w:cs="Arial"/>
          <w:color w:val="3C3C3C"/>
          <w:sz w:val="20"/>
          <w:szCs w:val="20"/>
        </w:rPr>
        <w:t xml:space="preserve">as españolas es la disponibilidad del talento”. “Todos tenemos la obligación de trabajar para solucionar este problema. </w:t>
      </w:r>
    </w:p>
    <w:p w:rsidR="00192A74" w:rsidRDefault="00192A74" w:rsidP="009F33AD">
      <w:pPr>
        <w:jc w:val="both"/>
        <w:rPr>
          <w:rFonts w:ascii="Arial" w:hAnsi="Arial" w:cs="Arial"/>
          <w:color w:val="3C3C3C"/>
          <w:sz w:val="20"/>
          <w:szCs w:val="20"/>
        </w:rPr>
      </w:pPr>
    </w:p>
    <w:p w:rsidR="00192A74" w:rsidRDefault="00192A74" w:rsidP="009F33AD">
      <w:pPr>
        <w:jc w:val="both"/>
        <w:rPr>
          <w:rFonts w:ascii="Arial" w:hAnsi="Arial" w:cs="Arial"/>
          <w:color w:val="3C3C3C"/>
          <w:sz w:val="20"/>
          <w:szCs w:val="20"/>
        </w:rPr>
      </w:pPr>
    </w:p>
    <w:p w:rsidR="000509C6" w:rsidRDefault="00776B3E" w:rsidP="009F33AD">
      <w:pPr>
        <w:jc w:val="both"/>
        <w:rPr>
          <w:rFonts w:ascii="Arial" w:hAnsi="Arial" w:cs="Arial"/>
          <w:color w:val="3C3C3C"/>
          <w:sz w:val="20"/>
          <w:szCs w:val="20"/>
        </w:rPr>
      </w:pPr>
      <w:r>
        <w:rPr>
          <w:rFonts w:ascii="Arial" w:hAnsi="Arial" w:cs="Arial"/>
          <w:color w:val="3C3C3C"/>
          <w:sz w:val="20"/>
          <w:szCs w:val="20"/>
        </w:rPr>
        <w:t>AMETIC</w:t>
      </w:r>
      <w:r w:rsidR="00A6432F" w:rsidRPr="0059305B">
        <w:rPr>
          <w:rFonts w:ascii="Arial" w:hAnsi="Arial" w:cs="Arial"/>
          <w:color w:val="3C3C3C"/>
          <w:sz w:val="20"/>
          <w:szCs w:val="20"/>
        </w:rPr>
        <w:t xml:space="preserve"> quiere trabajar, insistir y proponer soluciones para </w:t>
      </w:r>
      <w:r w:rsidR="002D066A">
        <w:rPr>
          <w:rFonts w:ascii="Arial" w:hAnsi="Arial" w:cs="Arial"/>
          <w:color w:val="3C3C3C"/>
          <w:sz w:val="20"/>
          <w:szCs w:val="20"/>
        </w:rPr>
        <w:t>afrontar</w:t>
      </w:r>
      <w:r w:rsidR="00A6432F" w:rsidRPr="0059305B">
        <w:rPr>
          <w:rFonts w:ascii="Arial" w:hAnsi="Arial" w:cs="Arial"/>
          <w:color w:val="3C3C3C"/>
          <w:sz w:val="20"/>
          <w:szCs w:val="20"/>
        </w:rPr>
        <w:t xml:space="preserve"> este reto”, ha añadido, al tiempo que ha incidido en la necesidad de “actuar a nivel </w:t>
      </w:r>
      <w:r w:rsidR="002D066A">
        <w:rPr>
          <w:rFonts w:ascii="Arial" w:hAnsi="Arial" w:cs="Arial"/>
          <w:color w:val="3C3C3C"/>
          <w:sz w:val="20"/>
          <w:szCs w:val="20"/>
        </w:rPr>
        <w:t xml:space="preserve">de </w:t>
      </w:r>
      <w:r w:rsidR="00A6432F" w:rsidRPr="0059305B">
        <w:rPr>
          <w:rFonts w:ascii="Arial" w:hAnsi="Arial" w:cs="Arial"/>
          <w:color w:val="3C3C3C"/>
          <w:sz w:val="20"/>
          <w:szCs w:val="20"/>
        </w:rPr>
        <w:t>escuelas y de familias” y de incentivar principalmente la vocación de las niñas, para que la mujer pueda ocupar un lugar más destacado dentro del sector.</w:t>
      </w:r>
      <w:r w:rsidR="00BE6CCD">
        <w:rPr>
          <w:rFonts w:ascii="Arial" w:hAnsi="Arial" w:cs="Arial"/>
          <w:color w:val="3C3C3C"/>
          <w:sz w:val="20"/>
          <w:szCs w:val="20"/>
        </w:rPr>
        <w:t xml:space="preserve"> </w:t>
      </w:r>
    </w:p>
    <w:p w:rsidR="001B55F0" w:rsidRDefault="001B55F0" w:rsidP="009F33AD">
      <w:pPr>
        <w:jc w:val="both"/>
        <w:rPr>
          <w:rFonts w:ascii="Arial" w:hAnsi="Arial" w:cs="Arial"/>
          <w:color w:val="3C3C3C"/>
          <w:sz w:val="20"/>
          <w:szCs w:val="20"/>
        </w:rPr>
      </w:pPr>
    </w:p>
    <w:p w:rsidR="003B3EA1" w:rsidRDefault="003B3EA1" w:rsidP="009F33AD">
      <w:pPr>
        <w:jc w:val="both"/>
        <w:rPr>
          <w:rFonts w:ascii="Arial" w:hAnsi="Arial" w:cs="Arial"/>
          <w:color w:val="3C3C3C"/>
          <w:sz w:val="20"/>
          <w:szCs w:val="20"/>
        </w:rPr>
      </w:pPr>
      <w:r>
        <w:rPr>
          <w:rFonts w:ascii="Arial" w:hAnsi="Arial" w:cs="Arial"/>
          <w:color w:val="3C3C3C"/>
          <w:sz w:val="20"/>
          <w:szCs w:val="20"/>
        </w:rPr>
        <w:t xml:space="preserve">Mier ha alertado del hecho de que </w:t>
      </w:r>
      <w:r w:rsidR="00192A74">
        <w:rPr>
          <w:rFonts w:ascii="Arial" w:hAnsi="Arial" w:cs="Arial"/>
          <w:color w:val="3C3C3C"/>
          <w:sz w:val="20"/>
          <w:szCs w:val="20"/>
        </w:rPr>
        <w:t>existe una cifra anormalmente baja</w:t>
      </w:r>
      <w:r>
        <w:rPr>
          <w:rFonts w:ascii="Arial" w:hAnsi="Arial" w:cs="Arial"/>
          <w:color w:val="3C3C3C"/>
          <w:sz w:val="20"/>
          <w:szCs w:val="20"/>
        </w:rPr>
        <w:t xml:space="preserve"> de las personas licenciadas en carreras STEAM</w:t>
      </w:r>
      <w:r w:rsidR="00870F60">
        <w:rPr>
          <w:rFonts w:ascii="Arial" w:hAnsi="Arial" w:cs="Arial"/>
          <w:color w:val="3C3C3C"/>
          <w:sz w:val="20"/>
          <w:szCs w:val="20"/>
        </w:rPr>
        <w:t xml:space="preserve"> (por las siglas en inglés de </w:t>
      </w:r>
      <w:proofErr w:type="spellStart"/>
      <w:r w:rsidR="00870F60" w:rsidRPr="00A81A10">
        <w:rPr>
          <w:rFonts w:ascii="Arial" w:hAnsi="Arial" w:cs="Arial"/>
          <w:i/>
          <w:color w:val="3C3C3C"/>
          <w:sz w:val="20"/>
          <w:szCs w:val="20"/>
        </w:rPr>
        <w:t>Science</w:t>
      </w:r>
      <w:proofErr w:type="spellEnd"/>
      <w:r w:rsidR="00870F60" w:rsidRPr="00A81A10">
        <w:rPr>
          <w:rFonts w:ascii="Arial" w:hAnsi="Arial" w:cs="Arial"/>
          <w:i/>
          <w:color w:val="3C3C3C"/>
          <w:sz w:val="20"/>
          <w:szCs w:val="20"/>
        </w:rPr>
        <w:t xml:space="preserve">, </w:t>
      </w:r>
      <w:proofErr w:type="spellStart"/>
      <w:r w:rsidR="00870F60" w:rsidRPr="00A81A10">
        <w:rPr>
          <w:rFonts w:ascii="Arial" w:hAnsi="Arial" w:cs="Arial"/>
          <w:i/>
          <w:color w:val="3C3C3C"/>
          <w:sz w:val="20"/>
          <w:szCs w:val="20"/>
        </w:rPr>
        <w:t>Technology</w:t>
      </w:r>
      <w:proofErr w:type="spellEnd"/>
      <w:r w:rsidR="00870F60" w:rsidRPr="00A81A10">
        <w:rPr>
          <w:rFonts w:ascii="Arial" w:hAnsi="Arial" w:cs="Arial"/>
          <w:i/>
          <w:color w:val="3C3C3C"/>
          <w:sz w:val="20"/>
          <w:szCs w:val="20"/>
        </w:rPr>
        <w:t xml:space="preserve">, </w:t>
      </w:r>
      <w:proofErr w:type="spellStart"/>
      <w:r w:rsidR="00870F60" w:rsidRPr="00A81A10">
        <w:rPr>
          <w:rFonts w:ascii="Arial" w:hAnsi="Arial" w:cs="Arial"/>
          <w:i/>
          <w:color w:val="3C3C3C"/>
          <w:sz w:val="20"/>
          <w:szCs w:val="20"/>
        </w:rPr>
        <w:t>Engineering</w:t>
      </w:r>
      <w:proofErr w:type="spellEnd"/>
      <w:r w:rsidR="00870F60" w:rsidRPr="00A81A10">
        <w:rPr>
          <w:rFonts w:ascii="Arial" w:hAnsi="Arial" w:cs="Arial"/>
          <w:i/>
          <w:color w:val="3C3C3C"/>
          <w:sz w:val="20"/>
          <w:szCs w:val="20"/>
        </w:rPr>
        <w:t xml:space="preserve">, </w:t>
      </w:r>
      <w:proofErr w:type="spellStart"/>
      <w:r w:rsidR="00870F60" w:rsidRPr="00A81A10">
        <w:rPr>
          <w:rFonts w:ascii="Arial" w:hAnsi="Arial" w:cs="Arial"/>
          <w:i/>
          <w:color w:val="3C3C3C"/>
          <w:sz w:val="20"/>
          <w:szCs w:val="20"/>
        </w:rPr>
        <w:t>Arts</w:t>
      </w:r>
      <w:proofErr w:type="spellEnd"/>
      <w:r w:rsidR="00870F60" w:rsidRPr="00A81A10">
        <w:rPr>
          <w:rFonts w:ascii="Arial" w:hAnsi="Arial" w:cs="Arial"/>
          <w:i/>
          <w:color w:val="3C3C3C"/>
          <w:sz w:val="20"/>
          <w:szCs w:val="20"/>
        </w:rPr>
        <w:t xml:space="preserve"> and </w:t>
      </w:r>
      <w:proofErr w:type="spellStart"/>
      <w:r w:rsidR="00870F60" w:rsidRPr="00A81A10">
        <w:rPr>
          <w:rFonts w:ascii="Arial" w:hAnsi="Arial" w:cs="Arial"/>
          <w:i/>
          <w:color w:val="3C3C3C"/>
          <w:sz w:val="20"/>
          <w:szCs w:val="20"/>
        </w:rPr>
        <w:t>Math</w:t>
      </w:r>
      <w:proofErr w:type="spellEnd"/>
      <w:r w:rsidR="00870F60">
        <w:rPr>
          <w:rFonts w:ascii="Arial" w:hAnsi="Arial" w:cs="Arial"/>
          <w:color w:val="3C3C3C"/>
          <w:sz w:val="20"/>
          <w:szCs w:val="20"/>
        </w:rPr>
        <w:t xml:space="preserve">) </w:t>
      </w:r>
      <w:r>
        <w:rPr>
          <w:rFonts w:ascii="Arial" w:hAnsi="Arial" w:cs="Arial"/>
          <w:color w:val="3C3C3C"/>
          <w:sz w:val="20"/>
          <w:szCs w:val="20"/>
        </w:rPr>
        <w:t xml:space="preserve">sean mujeres y ha puesto de manifiesto la importancia de “trabajar en la formación de base y en la orientación profesional” para </w:t>
      </w:r>
      <w:r w:rsidR="00BA0F95">
        <w:rPr>
          <w:rFonts w:ascii="Arial" w:hAnsi="Arial" w:cs="Arial"/>
          <w:color w:val="3C3C3C"/>
          <w:sz w:val="20"/>
          <w:szCs w:val="20"/>
        </w:rPr>
        <w:t>disminuir</w:t>
      </w:r>
      <w:r>
        <w:rPr>
          <w:rFonts w:ascii="Arial" w:hAnsi="Arial" w:cs="Arial"/>
          <w:color w:val="3C3C3C"/>
          <w:sz w:val="20"/>
          <w:szCs w:val="20"/>
        </w:rPr>
        <w:t xml:space="preserve"> la brecha de género que </w:t>
      </w:r>
      <w:r w:rsidR="00061EE8">
        <w:rPr>
          <w:rFonts w:ascii="Arial" w:hAnsi="Arial" w:cs="Arial"/>
          <w:color w:val="3C3C3C"/>
          <w:sz w:val="20"/>
          <w:szCs w:val="20"/>
        </w:rPr>
        <w:t>afecta a</w:t>
      </w:r>
      <w:r>
        <w:rPr>
          <w:rFonts w:ascii="Arial" w:hAnsi="Arial" w:cs="Arial"/>
          <w:color w:val="3C3C3C"/>
          <w:sz w:val="20"/>
          <w:szCs w:val="20"/>
        </w:rPr>
        <w:t xml:space="preserve"> la industria. </w:t>
      </w:r>
    </w:p>
    <w:p w:rsidR="000509C6" w:rsidRDefault="000509C6" w:rsidP="009F33AD">
      <w:pPr>
        <w:jc w:val="both"/>
        <w:rPr>
          <w:rFonts w:ascii="Arial" w:hAnsi="Arial" w:cs="Arial"/>
          <w:color w:val="3C3C3C"/>
          <w:sz w:val="20"/>
          <w:szCs w:val="20"/>
        </w:rPr>
      </w:pPr>
    </w:p>
    <w:p w:rsidR="001928C2" w:rsidRDefault="00061EE8" w:rsidP="009F33AD">
      <w:pPr>
        <w:jc w:val="both"/>
        <w:rPr>
          <w:rFonts w:ascii="Arial" w:hAnsi="Arial" w:cs="Arial"/>
          <w:color w:val="3C3C3C"/>
          <w:sz w:val="20"/>
          <w:szCs w:val="20"/>
        </w:rPr>
      </w:pPr>
      <w:r>
        <w:rPr>
          <w:rFonts w:ascii="Arial" w:hAnsi="Arial" w:cs="Arial"/>
          <w:color w:val="3C3C3C"/>
          <w:sz w:val="20"/>
          <w:szCs w:val="20"/>
        </w:rPr>
        <w:t>La</w:t>
      </w:r>
      <w:r w:rsidR="0014112B">
        <w:rPr>
          <w:rFonts w:ascii="Arial" w:hAnsi="Arial" w:cs="Arial"/>
          <w:color w:val="3C3C3C"/>
          <w:sz w:val="20"/>
          <w:szCs w:val="20"/>
        </w:rPr>
        <w:t xml:space="preserve"> coordinadora de Economía Digital para España en la Comisión Europea, </w:t>
      </w:r>
      <w:r w:rsidR="00BE6CCD" w:rsidRPr="001D0764">
        <w:rPr>
          <w:rFonts w:ascii="Arial" w:hAnsi="Arial" w:cs="Arial"/>
          <w:color w:val="3C3C3C"/>
          <w:sz w:val="20"/>
          <w:szCs w:val="20"/>
        </w:rPr>
        <w:t>Anna Armengol</w:t>
      </w:r>
      <w:r w:rsidR="00BA0F95">
        <w:rPr>
          <w:rFonts w:ascii="Arial" w:hAnsi="Arial" w:cs="Arial"/>
          <w:color w:val="3C3C3C"/>
          <w:sz w:val="20"/>
          <w:szCs w:val="20"/>
        </w:rPr>
        <w:t>,</w:t>
      </w:r>
      <w:r w:rsidR="00BE6CCD">
        <w:rPr>
          <w:rFonts w:ascii="Arial" w:hAnsi="Arial" w:cs="Arial"/>
          <w:color w:val="3C3C3C"/>
          <w:sz w:val="20"/>
          <w:szCs w:val="20"/>
        </w:rPr>
        <w:t xml:space="preserve"> ha subrayado que</w:t>
      </w:r>
      <w:r w:rsidR="001928C2" w:rsidRPr="0059305B">
        <w:rPr>
          <w:rFonts w:ascii="Arial" w:hAnsi="Arial" w:cs="Arial"/>
          <w:color w:val="3C3C3C"/>
          <w:sz w:val="20"/>
          <w:szCs w:val="20"/>
        </w:rPr>
        <w:t xml:space="preserve"> “en el conjunto de las Comunidades Autónomas hay 12.000 puestos de trabajo que requieren habilidades TIC y que siguen estando vacantes”. En este sentido, ha insist</w:t>
      </w:r>
      <w:r w:rsidR="009969A6">
        <w:rPr>
          <w:rFonts w:ascii="Arial" w:hAnsi="Arial" w:cs="Arial"/>
          <w:color w:val="3C3C3C"/>
          <w:sz w:val="20"/>
          <w:szCs w:val="20"/>
        </w:rPr>
        <w:t>ido en la importancia</w:t>
      </w:r>
      <w:r w:rsidR="001928C2" w:rsidRPr="0059305B">
        <w:rPr>
          <w:rFonts w:ascii="Arial" w:hAnsi="Arial" w:cs="Arial"/>
          <w:color w:val="3C3C3C"/>
          <w:sz w:val="20"/>
          <w:szCs w:val="20"/>
        </w:rPr>
        <w:t xml:space="preserve"> de establecer “estrategias europeas que impulsen el talento”,</w:t>
      </w:r>
      <w:r w:rsidR="004C31E8">
        <w:rPr>
          <w:rFonts w:ascii="Arial" w:hAnsi="Arial" w:cs="Arial"/>
          <w:color w:val="3C3C3C"/>
          <w:sz w:val="20"/>
          <w:szCs w:val="20"/>
        </w:rPr>
        <w:t xml:space="preserve"> lo que hace necesario que se determinen</w:t>
      </w:r>
      <w:r w:rsidR="001928C2" w:rsidRPr="0059305B">
        <w:rPr>
          <w:rFonts w:ascii="Arial" w:hAnsi="Arial" w:cs="Arial"/>
          <w:color w:val="3C3C3C"/>
          <w:sz w:val="20"/>
          <w:szCs w:val="20"/>
        </w:rPr>
        <w:t xml:space="preserve"> </w:t>
      </w:r>
      <w:r w:rsidR="004C31E8">
        <w:rPr>
          <w:rFonts w:ascii="Arial" w:hAnsi="Arial" w:cs="Arial"/>
          <w:color w:val="3C3C3C"/>
          <w:sz w:val="20"/>
          <w:szCs w:val="20"/>
        </w:rPr>
        <w:t>cuatro</w:t>
      </w:r>
      <w:r w:rsidR="001928C2" w:rsidRPr="0059305B">
        <w:rPr>
          <w:rFonts w:ascii="Arial" w:hAnsi="Arial" w:cs="Arial"/>
          <w:color w:val="3C3C3C"/>
          <w:sz w:val="20"/>
          <w:szCs w:val="20"/>
        </w:rPr>
        <w:t xml:space="preserve"> ámbitos clave: </w:t>
      </w:r>
      <w:r w:rsidR="004C31E8">
        <w:rPr>
          <w:rFonts w:ascii="Arial" w:hAnsi="Arial" w:cs="Arial"/>
          <w:color w:val="3C3C3C"/>
          <w:sz w:val="20"/>
          <w:szCs w:val="20"/>
        </w:rPr>
        <w:t>“</w:t>
      </w:r>
      <w:r w:rsidR="001928C2" w:rsidRPr="0059305B">
        <w:rPr>
          <w:rFonts w:ascii="Arial" w:hAnsi="Arial" w:cs="Arial"/>
          <w:color w:val="3C3C3C"/>
          <w:sz w:val="20"/>
          <w:szCs w:val="20"/>
        </w:rPr>
        <w:t xml:space="preserve">las competencias para todos, las competencias para la fuerza de trabajo, las competencias para los profesionales TIC y de telecomunicaciones y, por último, las competencias para la </w:t>
      </w:r>
      <w:r w:rsidR="003B3EA1">
        <w:rPr>
          <w:rFonts w:ascii="Arial" w:hAnsi="Arial" w:cs="Arial"/>
          <w:color w:val="3C3C3C"/>
          <w:sz w:val="20"/>
          <w:szCs w:val="20"/>
        </w:rPr>
        <w:t>educación</w:t>
      </w:r>
      <w:r w:rsidR="004C31E8">
        <w:rPr>
          <w:rFonts w:ascii="Arial" w:hAnsi="Arial" w:cs="Arial"/>
          <w:color w:val="3C3C3C"/>
          <w:sz w:val="20"/>
          <w:szCs w:val="20"/>
        </w:rPr>
        <w:t>”</w:t>
      </w:r>
      <w:r w:rsidR="001928C2" w:rsidRPr="0059305B">
        <w:rPr>
          <w:rFonts w:ascii="Arial" w:hAnsi="Arial" w:cs="Arial"/>
          <w:color w:val="3C3C3C"/>
          <w:sz w:val="20"/>
          <w:szCs w:val="20"/>
        </w:rPr>
        <w:t>.</w:t>
      </w:r>
    </w:p>
    <w:p w:rsidR="0059305B" w:rsidRDefault="0059305B" w:rsidP="009F33AD">
      <w:pPr>
        <w:jc w:val="both"/>
        <w:rPr>
          <w:rFonts w:ascii="Arial" w:hAnsi="Arial" w:cs="Arial"/>
          <w:color w:val="3C3C3C"/>
          <w:sz w:val="20"/>
          <w:szCs w:val="20"/>
        </w:rPr>
      </w:pPr>
    </w:p>
    <w:p w:rsidR="0058702A" w:rsidRPr="0058702A" w:rsidRDefault="0058702A" w:rsidP="009F33AD">
      <w:pPr>
        <w:jc w:val="both"/>
        <w:rPr>
          <w:rFonts w:ascii="Arial" w:hAnsi="Arial" w:cs="Arial"/>
          <w:b/>
          <w:color w:val="3C3C3C"/>
          <w:sz w:val="20"/>
          <w:szCs w:val="20"/>
        </w:rPr>
      </w:pPr>
      <w:r w:rsidRPr="0058702A">
        <w:rPr>
          <w:rFonts w:ascii="Arial" w:hAnsi="Arial" w:cs="Arial"/>
          <w:b/>
          <w:color w:val="3C3C3C"/>
          <w:sz w:val="20"/>
          <w:szCs w:val="20"/>
        </w:rPr>
        <w:t>Políticas nacionales para atraer talento</w:t>
      </w:r>
    </w:p>
    <w:p w:rsidR="0058702A" w:rsidRDefault="0058702A" w:rsidP="009F33AD">
      <w:pPr>
        <w:jc w:val="both"/>
        <w:rPr>
          <w:rFonts w:ascii="Arial" w:hAnsi="Arial" w:cs="Arial"/>
          <w:color w:val="3C3C3C"/>
          <w:sz w:val="20"/>
          <w:szCs w:val="20"/>
        </w:rPr>
      </w:pPr>
    </w:p>
    <w:p w:rsidR="0059305B" w:rsidRDefault="0059305B" w:rsidP="009F33AD">
      <w:pPr>
        <w:jc w:val="both"/>
        <w:rPr>
          <w:rFonts w:ascii="Arial" w:hAnsi="Arial" w:cs="Arial"/>
          <w:color w:val="3C3C3C"/>
          <w:sz w:val="20"/>
          <w:szCs w:val="20"/>
        </w:rPr>
      </w:pPr>
      <w:r>
        <w:rPr>
          <w:rFonts w:ascii="Arial" w:hAnsi="Arial" w:cs="Arial"/>
          <w:color w:val="3C3C3C"/>
          <w:sz w:val="20"/>
          <w:szCs w:val="20"/>
        </w:rPr>
        <w:t>El secretario de Estado para la Sociedad de la Información y la Agenda Digital,</w:t>
      </w:r>
      <w:r w:rsidR="009969A6">
        <w:rPr>
          <w:rFonts w:ascii="Arial" w:hAnsi="Arial" w:cs="Arial"/>
          <w:color w:val="3C3C3C"/>
          <w:sz w:val="20"/>
          <w:szCs w:val="20"/>
        </w:rPr>
        <w:t xml:space="preserve"> Francisco de Paula Polo</w:t>
      </w:r>
      <w:r>
        <w:rPr>
          <w:rFonts w:ascii="Arial" w:hAnsi="Arial" w:cs="Arial"/>
          <w:color w:val="3C3C3C"/>
          <w:sz w:val="20"/>
          <w:szCs w:val="20"/>
        </w:rPr>
        <w:t xml:space="preserve">, ha declarado que “España debe ser un lugar en el que cualquier persona con una gran idea pueda materializarla, independientemente de los recursos con los que cuente”. En este sentido, ha insistido en la necesidad de poner en marcha políticas destinadas a hacer de España “un foco atractivo para el talento” que atraiga a emprendedores de todo el mundo “para que inicien o se sumen a proyectos </w:t>
      </w:r>
      <w:r w:rsidR="001C5E40">
        <w:rPr>
          <w:rFonts w:ascii="Arial" w:hAnsi="Arial" w:cs="Arial"/>
          <w:color w:val="3C3C3C"/>
          <w:sz w:val="20"/>
          <w:szCs w:val="20"/>
        </w:rPr>
        <w:t>innovadores</w:t>
      </w:r>
      <w:r>
        <w:rPr>
          <w:rFonts w:ascii="Arial" w:hAnsi="Arial" w:cs="Arial"/>
          <w:color w:val="3C3C3C"/>
          <w:sz w:val="20"/>
          <w:szCs w:val="20"/>
        </w:rPr>
        <w:t xml:space="preserve">, </w:t>
      </w:r>
      <w:r w:rsidR="009969A6">
        <w:rPr>
          <w:rFonts w:ascii="Arial" w:hAnsi="Arial" w:cs="Arial"/>
          <w:color w:val="3C3C3C"/>
          <w:sz w:val="20"/>
          <w:szCs w:val="20"/>
        </w:rPr>
        <w:t>haciendo de nuestro país</w:t>
      </w:r>
      <w:r>
        <w:rPr>
          <w:rFonts w:ascii="Arial" w:hAnsi="Arial" w:cs="Arial"/>
          <w:color w:val="3C3C3C"/>
          <w:sz w:val="20"/>
          <w:szCs w:val="20"/>
        </w:rPr>
        <w:t xml:space="preserve"> una nación innovadora”. </w:t>
      </w:r>
    </w:p>
    <w:p w:rsidR="00BC0E95" w:rsidRDefault="00BC0E95" w:rsidP="00BC0E95">
      <w:pPr>
        <w:jc w:val="both"/>
        <w:rPr>
          <w:rFonts w:ascii="Arial" w:hAnsi="Arial" w:cs="Arial"/>
          <w:color w:val="3C3C3C"/>
          <w:sz w:val="20"/>
          <w:szCs w:val="20"/>
        </w:rPr>
      </w:pPr>
    </w:p>
    <w:p w:rsidR="00A81A10" w:rsidRPr="00A81A10" w:rsidRDefault="00A81A10" w:rsidP="00BC0E95">
      <w:pPr>
        <w:jc w:val="both"/>
        <w:rPr>
          <w:rFonts w:ascii="Arial" w:hAnsi="Arial" w:cs="Arial"/>
          <w:b/>
          <w:color w:val="3C3C3C"/>
          <w:sz w:val="20"/>
          <w:szCs w:val="20"/>
        </w:rPr>
      </w:pPr>
      <w:r w:rsidRPr="00A81A10">
        <w:rPr>
          <w:rFonts w:ascii="Arial" w:hAnsi="Arial" w:cs="Arial"/>
          <w:b/>
          <w:color w:val="3C3C3C"/>
          <w:sz w:val="20"/>
          <w:szCs w:val="20"/>
        </w:rPr>
        <w:t>Los jóvenes actuales son la generación con más talento de todos los tiempos</w:t>
      </w:r>
    </w:p>
    <w:p w:rsidR="00A81A10" w:rsidRDefault="00A81A10" w:rsidP="00BC0E95">
      <w:pPr>
        <w:jc w:val="both"/>
        <w:rPr>
          <w:rFonts w:ascii="Arial" w:hAnsi="Arial" w:cs="Arial"/>
          <w:color w:val="3C3C3C"/>
          <w:sz w:val="20"/>
          <w:szCs w:val="20"/>
        </w:rPr>
      </w:pPr>
    </w:p>
    <w:p w:rsidR="00BC0E95" w:rsidRDefault="00BC0E95" w:rsidP="00BC0E95">
      <w:pPr>
        <w:jc w:val="both"/>
        <w:rPr>
          <w:rFonts w:ascii="Arial" w:hAnsi="Arial" w:cs="Arial"/>
          <w:color w:val="3C3C3C"/>
          <w:sz w:val="20"/>
          <w:szCs w:val="20"/>
        </w:rPr>
      </w:pPr>
      <w:r>
        <w:rPr>
          <w:rFonts w:ascii="Arial" w:hAnsi="Arial" w:cs="Arial"/>
          <w:color w:val="3C3C3C"/>
          <w:sz w:val="20"/>
          <w:szCs w:val="20"/>
        </w:rPr>
        <w:t xml:space="preserve">La sesión inspiradora del I Foro Alianza por el Desarrollo del Talento ha contado </w:t>
      </w:r>
      <w:r w:rsidR="00613A38">
        <w:rPr>
          <w:rFonts w:ascii="Arial" w:hAnsi="Arial" w:cs="Arial"/>
          <w:color w:val="3C3C3C"/>
          <w:sz w:val="20"/>
          <w:szCs w:val="20"/>
        </w:rPr>
        <w:t xml:space="preserve">también </w:t>
      </w:r>
      <w:r>
        <w:rPr>
          <w:rFonts w:ascii="Arial" w:hAnsi="Arial" w:cs="Arial"/>
          <w:color w:val="3C3C3C"/>
          <w:sz w:val="20"/>
          <w:szCs w:val="20"/>
        </w:rPr>
        <w:t xml:space="preserve">con la participación del académico británico Richard </w:t>
      </w:r>
      <w:proofErr w:type="spellStart"/>
      <w:r>
        <w:rPr>
          <w:rFonts w:ascii="Arial" w:hAnsi="Arial" w:cs="Arial"/>
          <w:color w:val="3C3C3C"/>
          <w:sz w:val="20"/>
          <w:szCs w:val="20"/>
        </w:rPr>
        <w:t>Gerver</w:t>
      </w:r>
      <w:proofErr w:type="spellEnd"/>
      <w:r>
        <w:rPr>
          <w:rFonts w:ascii="Arial" w:hAnsi="Arial" w:cs="Arial"/>
          <w:color w:val="3C3C3C"/>
          <w:sz w:val="20"/>
          <w:szCs w:val="20"/>
        </w:rPr>
        <w:t xml:space="preserve">, que ha defendido la necesidad de enseñar a los jóvenes a “usar la tecnología para cambiar el mundo”. En este sentido, </w:t>
      </w:r>
      <w:proofErr w:type="spellStart"/>
      <w:r>
        <w:rPr>
          <w:rFonts w:ascii="Arial" w:hAnsi="Arial" w:cs="Arial"/>
          <w:color w:val="3C3C3C"/>
          <w:sz w:val="20"/>
          <w:szCs w:val="20"/>
        </w:rPr>
        <w:t>Gerver</w:t>
      </w:r>
      <w:proofErr w:type="spellEnd"/>
      <w:r>
        <w:rPr>
          <w:rFonts w:ascii="Arial" w:hAnsi="Arial" w:cs="Arial"/>
          <w:color w:val="3C3C3C"/>
          <w:sz w:val="20"/>
          <w:szCs w:val="20"/>
        </w:rPr>
        <w:t xml:space="preserve"> ha declarado que los jóvenes actuales son “la generación con más talento de todos los tiempos”, por lo que “no es necesario enseñarles a usar la tecnología, ya que ya saben usarla, y mostrarles cómo pueden aprovechar estos conocimientos para buscar soluciones a los problemas a los que se enfrentan y, de esta forma, cambiar el mundo”.</w:t>
      </w:r>
    </w:p>
    <w:p w:rsidR="00BC0E95" w:rsidRDefault="00BC0E95" w:rsidP="00BC0E95">
      <w:pPr>
        <w:jc w:val="both"/>
        <w:rPr>
          <w:rFonts w:ascii="Arial" w:hAnsi="Arial" w:cs="Arial"/>
          <w:color w:val="3C3C3C"/>
          <w:sz w:val="20"/>
          <w:szCs w:val="20"/>
        </w:rPr>
      </w:pPr>
    </w:p>
    <w:p w:rsidR="00BC0E95" w:rsidRDefault="00BC0E95" w:rsidP="00BC0E95">
      <w:pPr>
        <w:jc w:val="both"/>
        <w:rPr>
          <w:rFonts w:ascii="Arial" w:hAnsi="Arial" w:cs="Arial"/>
          <w:color w:val="3C3C3C"/>
          <w:sz w:val="20"/>
          <w:szCs w:val="20"/>
        </w:rPr>
      </w:pPr>
      <w:r>
        <w:rPr>
          <w:rFonts w:ascii="Arial" w:hAnsi="Arial" w:cs="Arial"/>
          <w:color w:val="3C3C3C"/>
          <w:sz w:val="20"/>
          <w:szCs w:val="20"/>
        </w:rPr>
        <w:t xml:space="preserve">“No necesitamos que todos los niños sepan programar. Necesitamos que sepan que pueden recurrir a la tecnología para encontrar soluciones a sus problemas. Hay que mejorar el aprendizaje digital dentro de la educación”, ha señalado el escritor británico, al tiempo que ha recordado que algunas de las grandes historias de éxito de las últimas décadas, como la irrupción de Facebook o Google, surgieron de la búsqueda de soluciones para problemas cotidianos, y no de la búsqueda de modelos de negocios capaces de generar miles de millones de dólares. </w:t>
      </w:r>
    </w:p>
    <w:p w:rsidR="00BC0E95" w:rsidRDefault="00BC0E95" w:rsidP="00BC0E95">
      <w:pPr>
        <w:jc w:val="both"/>
        <w:rPr>
          <w:rFonts w:ascii="Arial" w:hAnsi="Arial" w:cs="Arial"/>
          <w:color w:val="3C3C3C"/>
          <w:sz w:val="20"/>
          <w:szCs w:val="20"/>
        </w:rPr>
      </w:pPr>
    </w:p>
    <w:p w:rsidR="00BC0E95" w:rsidRDefault="00BC0E95" w:rsidP="00BC0E95">
      <w:pPr>
        <w:jc w:val="both"/>
        <w:rPr>
          <w:rFonts w:ascii="Arial" w:hAnsi="Arial" w:cs="Arial"/>
          <w:color w:val="3C3C3C"/>
          <w:sz w:val="20"/>
          <w:szCs w:val="20"/>
        </w:rPr>
      </w:pPr>
      <w:r>
        <w:rPr>
          <w:rFonts w:ascii="Arial" w:hAnsi="Arial" w:cs="Arial"/>
          <w:color w:val="3C3C3C"/>
          <w:sz w:val="20"/>
          <w:szCs w:val="20"/>
        </w:rPr>
        <w:t xml:space="preserve">“Tenemos que ayudar a los jóvenes a entender el sistema en el que viven. Tenemos que dejar de criticar la forma en que los jóvenes usan la tecnología y empezar a ayudarles a usar sus conocimientos y habilidades para cambiar el mundo en el que vivimos”, ha insistido. </w:t>
      </w:r>
      <w:proofErr w:type="spellStart"/>
      <w:r>
        <w:rPr>
          <w:rFonts w:ascii="Arial" w:hAnsi="Arial" w:cs="Arial"/>
          <w:color w:val="3C3C3C"/>
          <w:sz w:val="20"/>
          <w:szCs w:val="20"/>
        </w:rPr>
        <w:t>Gerver</w:t>
      </w:r>
      <w:proofErr w:type="spellEnd"/>
      <w:r>
        <w:rPr>
          <w:rFonts w:ascii="Arial" w:hAnsi="Arial" w:cs="Arial"/>
          <w:color w:val="3C3C3C"/>
          <w:sz w:val="20"/>
          <w:szCs w:val="20"/>
        </w:rPr>
        <w:t xml:space="preserve"> también ha puesto énfasis en la importancia que tienen las mujeres en la sociedad, ya que según ha apuntado, “las niñas se interesan antes que los niños” en cuestiones que están estrechamente relacionadas con la tecnología, por lo que están más preparadas para abrazar el cambio. “Son esencialmente tecnológicas”, ha dicho. </w:t>
      </w:r>
    </w:p>
    <w:p w:rsidR="00BC0E95" w:rsidRDefault="00BC0E95" w:rsidP="009F33AD">
      <w:pPr>
        <w:jc w:val="both"/>
        <w:rPr>
          <w:rFonts w:ascii="Arial" w:hAnsi="Arial" w:cs="Arial"/>
          <w:color w:val="3C3C3C"/>
          <w:sz w:val="20"/>
          <w:szCs w:val="20"/>
        </w:rPr>
      </w:pPr>
    </w:p>
    <w:p w:rsidR="00DE40D9" w:rsidRPr="00DE40D9" w:rsidRDefault="00DE40D9" w:rsidP="009F33AD">
      <w:pPr>
        <w:jc w:val="both"/>
        <w:rPr>
          <w:rFonts w:ascii="Arial" w:hAnsi="Arial" w:cs="Arial"/>
          <w:b/>
          <w:color w:val="3C3C3C"/>
          <w:sz w:val="20"/>
          <w:szCs w:val="20"/>
        </w:rPr>
      </w:pPr>
      <w:r w:rsidRPr="00DE40D9">
        <w:rPr>
          <w:rFonts w:ascii="Arial" w:hAnsi="Arial" w:cs="Arial"/>
          <w:b/>
          <w:color w:val="3C3C3C"/>
          <w:sz w:val="20"/>
          <w:szCs w:val="20"/>
        </w:rPr>
        <w:t>Las empresas tienen que apostar por el compromiso social</w:t>
      </w:r>
    </w:p>
    <w:p w:rsidR="0059305B" w:rsidRDefault="0059305B" w:rsidP="009F33AD">
      <w:pPr>
        <w:jc w:val="both"/>
        <w:rPr>
          <w:rFonts w:ascii="Arial" w:hAnsi="Arial" w:cs="Arial"/>
          <w:color w:val="3C3C3C"/>
          <w:sz w:val="20"/>
          <w:szCs w:val="20"/>
        </w:rPr>
      </w:pPr>
    </w:p>
    <w:p w:rsidR="004F7E1E" w:rsidRDefault="00BC0E95" w:rsidP="009F33AD">
      <w:pPr>
        <w:jc w:val="both"/>
        <w:rPr>
          <w:rFonts w:ascii="Arial" w:hAnsi="Arial" w:cs="Arial"/>
          <w:color w:val="3C3C3C"/>
          <w:sz w:val="20"/>
          <w:szCs w:val="20"/>
        </w:rPr>
      </w:pPr>
      <w:r>
        <w:rPr>
          <w:rFonts w:ascii="Arial" w:hAnsi="Arial" w:cs="Arial"/>
          <w:color w:val="3C3C3C"/>
          <w:sz w:val="20"/>
          <w:szCs w:val="20"/>
        </w:rPr>
        <w:t>Durante el Foro de AMETIC,</w:t>
      </w:r>
      <w:r w:rsidR="00BB49DD">
        <w:rPr>
          <w:rFonts w:ascii="Arial" w:hAnsi="Arial" w:cs="Arial"/>
          <w:color w:val="3C3C3C"/>
          <w:sz w:val="20"/>
          <w:szCs w:val="20"/>
        </w:rPr>
        <w:t xml:space="preserve"> ha</w:t>
      </w:r>
      <w:r w:rsidR="00484043">
        <w:rPr>
          <w:rFonts w:ascii="Arial" w:hAnsi="Arial" w:cs="Arial"/>
          <w:color w:val="3C3C3C"/>
          <w:sz w:val="20"/>
          <w:szCs w:val="20"/>
        </w:rPr>
        <w:t>n</w:t>
      </w:r>
      <w:r w:rsidR="00BB49DD">
        <w:rPr>
          <w:rFonts w:ascii="Arial" w:hAnsi="Arial" w:cs="Arial"/>
          <w:color w:val="3C3C3C"/>
          <w:sz w:val="20"/>
          <w:szCs w:val="20"/>
        </w:rPr>
        <w:t xml:space="preserve"> tenido lugar </w:t>
      </w:r>
      <w:r w:rsidR="00484043">
        <w:rPr>
          <w:rFonts w:ascii="Arial" w:hAnsi="Arial" w:cs="Arial"/>
          <w:color w:val="3C3C3C"/>
          <w:sz w:val="20"/>
          <w:szCs w:val="20"/>
        </w:rPr>
        <w:t xml:space="preserve">tres mesas redondas para mostrar </w:t>
      </w:r>
      <w:r w:rsidR="00B847CA">
        <w:rPr>
          <w:rFonts w:ascii="Arial" w:hAnsi="Arial" w:cs="Arial"/>
          <w:color w:val="3C3C3C"/>
          <w:sz w:val="20"/>
          <w:szCs w:val="20"/>
        </w:rPr>
        <w:t xml:space="preserve">una visión coral sobre el Talento Digital donde </w:t>
      </w:r>
      <w:r w:rsidR="00484043">
        <w:rPr>
          <w:rFonts w:ascii="Arial" w:hAnsi="Arial" w:cs="Arial"/>
          <w:color w:val="3C3C3C"/>
          <w:sz w:val="20"/>
          <w:szCs w:val="20"/>
        </w:rPr>
        <w:t>diferentes profesionales del sector</w:t>
      </w:r>
      <w:r w:rsidR="00B847CA">
        <w:rPr>
          <w:rFonts w:ascii="Arial" w:hAnsi="Arial" w:cs="Arial"/>
          <w:color w:val="3C3C3C"/>
          <w:sz w:val="20"/>
          <w:szCs w:val="20"/>
        </w:rPr>
        <w:t xml:space="preserve"> han dado su punto de vista </w:t>
      </w:r>
      <w:r w:rsidR="00B00881">
        <w:rPr>
          <w:rFonts w:ascii="Arial" w:hAnsi="Arial" w:cs="Arial"/>
          <w:color w:val="3C3C3C"/>
          <w:sz w:val="20"/>
          <w:szCs w:val="20"/>
        </w:rPr>
        <w:t>al respecto</w:t>
      </w:r>
      <w:r w:rsidR="00B847CA">
        <w:rPr>
          <w:rFonts w:ascii="Arial" w:hAnsi="Arial" w:cs="Arial"/>
          <w:color w:val="3C3C3C"/>
          <w:sz w:val="20"/>
          <w:szCs w:val="20"/>
        </w:rPr>
        <w:t>.</w:t>
      </w:r>
      <w:r w:rsidR="00B00881">
        <w:rPr>
          <w:rFonts w:ascii="Arial" w:hAnsi="Arial" w:cs="Arial"/>
          <w:color w:val="3C3C3C"/>
          <w:sz w:val="20"/>
          <w:szCs w:val="20"/>
        </w:rPr>
        <w:t xml:space="preserve"> </w:t>
      </w:r>
      <w:r w:rsidR="00484043">
        <w:rPr>
          <w:rFonts w:ascii="Arial" w:hAnsi="Arial" w:cs="Arial"/>
          <w:color w:val="3C3C3C"/>
          <w:sz w:val="20"/>
          <w:szCs w:val="20"/>
        </w:rPr>
        <w:t xml:space="preserve">En la primera de ellas, </w:t>
      </w:r>
      <w:r w:rsidR="00A6297A">
        <w:rPr>
          <w:rFonts w:ascii="Arial" w:hAnsi="Arial" w:cs="Arial"/>
          <w:color w:val="3C3C3C"/>
          <w:sz w:val="20"/>
          <w:szCs w:val="20"/>
        </w:rPr>
        <w:t xml:space="preserve">Rafael García </w:t>
      </w:r>
      <w:proofErr w:type="spellStart"/>
      <w:r w:rsidR="00A6297A">
        <w:rPr>
          <w:rFonts w:ascii="Arial" w:hAnsi="Arial" w:cs="Arial"/>
          <w:color w:val="3C3C3C"/>
          <w:sz w:val="20"/>
          <w:szCs w:val="20"/>
        </w:rPr>
        <w:t>Meiro</w:t>
      </w:r>
      <w:proofErr w:type="spellEnd"/>
      <w:r w:rsidR="00A6297A">
        <w:rPr>
          <w:rFonts w:ascii="Arial" w:hAnsi="Arial" w:cs="Arial"/>
          <w:color w:val="3C3C3C"/>
          <w:sz w:val="20"/>
          <w:szCs w:val="20"/>
        </w:rPr>
        <w:t xml:space="preserve">, CEO de </w:t>
      </w:r>
      <w:proofErr w:type="spellStart"/>
      <w:r w:rsidR="00A6297A">
        <w:rPr>
          <w:rFonts w:ascii="Arial" w:hAnsi="Arial" w:cs="Arial"/>
          <w:color w:val="3C3C3C"/>
          <w:sz w:val="20"/>
          <w:szCs w:val="20"/>
        </w:rPr>
        <w:t>Aenor</w:t>
      </w:r>
      <w:proofErr w:type="spellEnd"/>
      <w:r w:rsidR="004F7E1E">
        <w:rPr>
          <w:rFonts w:ascii="Arial" w:hAnsi="Arial" w:cs="Arial"/>
          <w:color w:val="3C3C3C"/>
          <w:sz w:val="20"/>
          <w:szCs w:val="20"/>
        </w:rPr>
        <w:t xml:space="preserve">; </w:t>
      </w:r>
      <w:r w:rsidR="005E73A8">
        <w:rPr>
          <w:rFonts w:ascii="Arial" w:hAnsi="Arial" w:cs="Arial"/>
          <w:color w:val="3C3C3C"/>
          <w:sz w:val="20"/>
          <w:szCs w:val="20"/>
        </w:rPr>
        <w:t>Gonzalo Díez, director del Sector P</w:t>
      </w:r>
      <w:r w:rsidR="00BC7D51">
        <w:rPr>
          <w:rFonts w:ascii="Arial" w:hAnsi="Arial" w:cs="Arial"/>
          <w:color w:val="3C3C3C"/>
          <w:sz w:val="20"/>
          <w:szCs w:val="20"/>
        </w:rPr>
        <w:t>úblico de Microsoft Ibé</w:t>
      </w:r>
      <w:r w:rsidR="005E73A8">
        <w:rPr>
          <w:rFonts w:ascii="Arial" w:hAnsi="Arial" w:cs="Arial"/>
          <w:color w:val="3C3C3C"/>
          <w:sz w:val="20"/>
          <w:szCs w:val="20"/>
        </w:rPr>
        <w:t>ri</w:t>
      </w:r>
      <w:r w:rsidR="00BC7D51">
        <w:rPr>
          <w:rFonts w:ascii="Arial" w:hAnsi="Arial" w:cs="Arial"/>
          <w:color w:val="3C3C3C"/>
          <w:sz w:val="20"/>
          <w:szCs w:val="20"/>
        </w:rPr>
        <w:t>c</w:t>
      </w:r>
      <w:r w:rsidR="005E73A8">
        <w:rPr>
          <w:rFonts w:ascii="Arial" w:hAnsi="Arial" w:cs="Arial"/>
          <w:color w:val="3C3C3C"/>
          <w:sz w:val="20"/>
          <w:szCs w:val="20"/>
        </w:rPr>
        <w:t xml:space="preserve">a; Francisco Puertas, </w:t>
      </w:r>
      <w:proofErr w:type="spellStart"/>
      <w:r w:rsidR="005E73A8">
        <w:rPr>
          <w:rFonts w:ascii="Arial" w:hAnsi="Arial" w:cs="Arial"/>
          <w:color w:val="3C3C3C"/>
          <w:sz w:val="20"/>
          <w:szCs w:val="20"/>
        </w:rPr>
        <w:t>Managing</w:t>
      </w:r>
      <w:proofErr w:type="spellEnd"/>
      <w:r w:rsidR="005E73A8">
        <w:rPr>
          <w:rFonts w:ascii="Arial" w:hAnsi="Arial" w:cs="Arial"/>
          <w:color w:val="3C3C3C"/>
          <w:sz w:val="20"/>
          <w:szCs w:val="20"/>
        </w:rPr>
        <w:t xml:space="preserve"> Director </w:t>
      </w:r>
      <w:proofErr w:type="spellStart"/>
      <w:r w:rsidR="005E73A8">
        <w:rPr>
          <w:rFonts w:ascii="Arial" w:hAnsi="Arial" w:cs="Arial"/>
          <w:color w:val="3C3C3C"/>
          <w:sz w:val="20"/>
          <w:szCs w:val="20"/>
        </w:rPr>
        <w:t>Strategy</w:t>
      </w:r>
      <w:proofErr w:type="spellEnd"/>
      <w:r w:rsidR="005E73A8">
        <w:rPr>
          <w:rFonts w:ascii="Arial" w:hAnsi="Arial" w:cs="Arial"/>
          <w:color w:val="3C3C3C"/>
          <w:sz w:val="20"/>
          <w:szCs w:val="20"/>
        </w:rPr>
        <w:t xml:space="preserve"> </w:t>
      </w:r>
      <w:proofErr w:type="spellStart"/>
      <w:r w:rsidR="005E73A8">
        <w:rPr>
          <w:rFonts w:ascii="Arial" w:hAnsi="Arial" w:cs="Arial"/>
          <w:color w:val="3C3C3C"/>
          <w:sz w:val="20"/>
          <w:szCs w:val="20"/>
        </w:rPr>
        <w:t>Talent</w:t>
      </w:r>
      <w:proofErr w:type="spellEnd"/>
      <w:r w:rsidR="005E73A8">
        <w:rPr>
          <w:rFonts w:ascii="Arial" w:hAnsi="Arial" w:cs="Arial"/>
          <w:color w:val="3C3C3C"/>
          <w:sz w:val="20"/>
          <w:szCs w:val="20"/>
        </w:rPr>
        <w:t xml:space="preserve"> &amp; </w:t>
      </w:r>
      <w:proofErr w:type="spellStart"/>
      <w:r w:rsidR="005E73A8">
        <w:rPr>
          <w:rFonts w:ascii="Arial" w:hAnsi="Arial" w:cs="Arial"/>
          <w:color w:val="3C3C3C"/>
          <w:sz w:val="20"/>
          <w:szCs w:val="20"/>
        </w:rPr>
        <w:t>Organization</w:t>
      </w:r>
      <w:proofErr w:type="spellEnd"/>
      <w:r w:rsidR="005E73A8">
        <w:rPr>
          <w:rFonts w:ascii="Arial" w:hAnsi="Arial" w:cs="Arial"/>
          <w:color w:val="3C3C3C"/>
          <w:sz w:val="20"/>
          <w:szCs w:val="20"/>
        </w:rPr>
        <w:t xml:space="preserve"> de </w:t>
      </w:r>
      <w:proofErr w:type="spellStart"/>
      <w:r w:rsidR="005E73A8">
        <w:rPr>
          <w:rFonts w:ascii="Arial" w:hAnsi="Arial" w:cs="Arial"/>
          <w:color w:val="3C3C3C"/>
          <w:sz w:val="20"/>
          <w:szCs w:val="20"/>
        </w:rPr>
        <w:t>Accentur</w:t>
      </w:r>
      <w:r w:rsidR="00BC7D51">
        <w:rPr>
          <w:rFonts w:ascii="Arial" w:hAnsi="Arial" w:cs="Arial"/>
          <w:color w:val="3C3C3C"/>
          <w:sz w:val="20"/>
          <w:szCs w:val="20"/>
        </w:rPr>
        <w:t>e</w:t>
      </w:r>
      <w:proofErr w:type="spellEnd"/>
      <w:r w:rsidR="007257DC">
        <w:rPr>
          <w:rFonts w:ascii="Arial" w:hAnsi="Arial" w:cs="Arial"/>
          <w:color w:val="3C3C3C"/>
          <w:sz w:val="20"/>
          <w:szCs w:val="20"/>
        </w:rPr>
        <w:t xml:space="preserve">; y </w:t>
      </w:r>
      <w:r w:rsidR="00BC7D51">
        <w:rPr>
          <w:rFonts w:ascii="Arial" w:hAnsi="Arial" w:cs="Arial"/>
          <w:color w:val="3C3C3C"/>
          <w:sz w:val="20"/>
          <w:szCs w:val="20"/>
        </w:rPr>
        <w:t xml:space="preserve">Jordi </w:t>
      </w:r>
      <w:proofErr w:type="spellStart"/>
      <w:r w:rsidR="00BC7D51">
        <w:rPr>
          <w:rFonts w:ascii="Arial" w:hAnsi="Arial" w:cs="Arial"/>
          <w:color w:val="3C3C3C"/>
          <w:sz w:val="20"/>
          <w:szCs w:val="20"/>
        </w:rPr>
        <w:t>Arrufi</w:t>
      </w:r>
      <w:proofErr w:type="spellEnd"/>
      <w:r w:rsidR="00BC7D51">
        <w:rPr>
          <w:rFonts w:ascii="Arial" w:hAnsi="Arial" w:cs="Arial"/>
          <w:color w:val="3C3C3C"/>
          <w:sz w:val="20"/>
          <w:szCs w:val="20"/>
        </w:rPr>
        <w:t>, d</w:t>
      </w:r>
      <w:r w:rsidR="007257DC">
        <w:rPr>
          <w:rFonts w:ascii="Arial" w:hAnsi="Arial" w:cs="Arial"/>
          <w:color w:val="3C3C3C"/>
          <w:sz w:val="20"/>
          <w:szCs w:val="20"/>
        </w:rPr>
        <w:t xml:space="preserve">irector del Programa de Talento Digital de Mobile </w:t>
      </w:r>
      <w:proofErr w:type="spellStart"/>
      <w:r w:rsidR="007257DC">
        <w:rPr>
          <w:rFonts w:ascii="Arial" w:hAnsi="Arial" w:cs="Arial"/>
          <w:color w:val="3C3C3C"/>
          <w:sz w:val="20"/>
          <w:szCs w:val="20"/>
        </w:rPr>
        <w:t>World</w:t>
      </w:r>
      <w:proofErr w:type="spellEnd"/>
      <w:r w:rsidR="007257DC">
        <w:rPr>
          <w:rFonts w:ascii="Arial" w:hAnsi="Arial" w:cs="Arial"/>
          <w:color w:val="3C3C3C"/>
          <w:sz w:val="20"/>
          <w:szCs w:val="20"/>
        </w:rPr>
        <w:t xml:space="preserve"> Capital Barcelona</w:t>
      </w:r>
      <w:r w:rsidR="00BC7D51">
        <w:rPr>
          <w:rFonts w:ascii="Arial" w:hAnsi="Arial" w:cs="Arial"/>
          <w:color w:val="3C3C3C"/>
          <w:sz w:val="20"/>
          <w:szCs w:val="20"/>
        </w:rPr>
        <w:t xml:space="preserve">, han puesto de manifiesto la importancia de reforzar el compromiso </w:t>
      </w:r>
      <w:r w:rsidR="00BC7D51">
        <w:rPr>
          <w:rFonts w:ascii="Arial" w:hAnsi="Arial" w:cs="Arial"/>
          <w:color w:val="3C3C3C"/>
          <w:sz w:val="20"/>
          <w:szCs w:val="20"/>
        </w:rPr>
        <w:lastRenderedPageBreak/>
        <w:t xml:space="preserve">social de las empresas tecnológicas con la </w:t>
      </w:r>
      <w:proofErr w:type="spellStart"/>
      <w:r w:rsidR="00BC7D51">
        <w:rPr>
          <w:rFonts w:ascii="Arial" w:hAnsi="Arial" w:cs="Arial"/>
          <w:color w:val="3C3C3C"/>
          <w:sz w:val="20"/>
          <w:szCs w:val="20"/>
        </w:rPr>
        <w:t>incoporación</w:t>
      </w:r>
      <w:proofErr w:type="spellEnd"/>
      <w:r w:rsidR="00BC7D51">
        <w:rPr>
          <w:rFonts w:ascii="Arial" w:hAnsi="Arial" w:cs="Arial"/>
          <w:color w:val="3C3C3C"/>
          <w:sz w:val="20"/>
          <w:szCs w:val="20"/>
        </w:rPr>
        <w:t xml:space="preserve"> de las competencias digitales al mercado.</w:t>
      </w:r>
    </w:p>
    <w:p w:rsidR="005E73A8" w:rsidRDefault="005E73A8" w:rsidP="009F33AD">
      <w:pPr>
        <w:jc w:val="both"/>
        <w:rPr>
          <w:rFonts w:ascii="Arial" w:hAnsi="Arial" w:cs="Arial"/>
          <w:color w:val="3C3C3C"/>
          <w:sz w:val="20"/>
          <w:szCs w:val="20"/>
        </w:rPr>
      </w:pPr>
    </w:p>
    <w:p w:rsidR="002F4A8E" w:rsidRDefault="00484043" w:rsidP="009F33AD">
      <w:pPr>
        <w:jc w:val="both"/>
        <w:rPr>
          <w:rFonts w:ascii="Arial" w:hAnsi="Arial" w:cs="Arial"/>
          <w:color w:val="3C3C3C"/>
          <w:sz w:val="20"/>
          <w:szCs w:val="20"/>
        </w:rPr>
      </w:pPr>
      <w:r>
        <w:rPr>
          <w:rFonts w:ascii="Arial" w:hAnsi="Arial" w:cs="Arial"/>
          <w:color w:val="3C3C3C"/>
          <w:sz w:val="20"/>
          <w:szCs w:val="20"/>
        </w:rPr>
        <w:t xml:space="preserve">En el segundo encuentro, Bernardo Montero, CEO y </w:t>
      </w:r>
      <w:proofErr w:type="spellStart"/>
      <w:r>
        <w:rPr>
          <w:rFonts w:ascii="Arial" w:hAnsi="Arial" w:cs="Arial"/>
          <w:color w:val="3C3C3C"/>
          <w:sz w:val="20"/>
          <w:szCs w:val="20"/>
        </w:rPr>
        <w:t>co</w:t>
      </w:r>
      <w:proofErr w:type="spellEnd"/>
      <w:r>
        <w:rPr>
          <w:rFonts w:ascii="Arial" w:hAnsi="Arial" w:cs="Arial"/>
          <w:color w:val="3C3C3C"/>
          <w:sz w:val="20"/>
          <w:szCs w:val="20"/>
        </w:rPr>
        <w:t xml:space="preserve">-fundador de </w:t>
      </w:r>
      <w:proofErr w:type="spellStart"/>
      <w:r>
        <w:rPr>
          <w:rFonts w:ascii="Arial" w:hAnsi="Arial" w:cs="Arial"/>
          <w:color w:val="3C3C3C"/>
          <w:sz w:val="20"/>
          <w:szCs w:val="20"/>
        </w:rPr>
        <w:t>Guudjob</w:t>
      </w:r>
      <w:proofErr w:type="spellEnd"/>
      <w:r>
        <w:rPr>
          <w:rFonts w:ascii="Arial" w:hAnsi="Arial" w:cs="Arial"/>
          <w:color w:val="3C3C3C"/>
          <w:sz w:val="20"/>
          <w:szCs w:val="20"/>
        </w:rPr>
        <w:t xml:space="preserve">; Beatriz Lucía Martínez, Directora de </w:t>
      </w:r>
      <w:proofErr w:type="spellStart"/>
      <w:r>
        <w:rPr>
          <w:rFonts w:ascii="Arial" w:hAnsi="Arial" w:cs="Arial"/>
          <w:color w:val="3C3C3C"/>
          <w:sz w:val="20"/>
          <w:szCs w:val="20"/>
        </w:rPr>
        <w:t>Talent</w:t>
      </w:r>
      <w:proofErr w:type="spellEnd"/>
      <w:r>
        <w:rPr>
          <w:rFonts w:ascii="Arial" w:hAnsi="Arial" w:cs="Arial"/>
          <w:color w:val="3C3C3C"/>
          <w:sz w:val="20"/>
          <w:szCs w:val="20"/>
        </w:rPr>
        <w:t xml:space="preserve"> </w:t>
      </w:r>
      <w:proofErr w:type="spellStart"/>
      <w:r>
        <w:rPr>
          <w:rFonts w:ascii="Arial" w:hAnsi="Arial" w:cs="Arial"/>
          <w:color w:val="3C3C3C"/>
          <w:sz w:val="20"/>
          <w:szCs w:val="20"/>
        </w:rPr>
        <w:t>Analytics</w:t>
      </w:r>
      <w:proofErr w:type="spellEnd"/>
      <w:r>
        <w:rPr>
          <w:rFonts w:ascii="Arial" w:hAnsi="Arial" w:cs="Arial"/>
          <w:color w:val="3C3C3C"/>
          <w:sz w:val="20"/>
          <w:szCs w:val="20"/>
        </w:rPr>
        <w:t xml:space="preserve"> del IIC; </w:t>
      </w:r>
      <w:r w:rsidR="00EF024F">
        <w:rPr>
          <w:rFonts w:ascii="Arial" w:hAnsi="Arial" w:cs="Arial"/>
          <w:color w:val="3C3C3C"/>
          <w:sz w:val="20"/>
          <w:szCs w:val="20"/>
        </w:rPr>
        <w:t xml:space="preserve">Alejandro González, CEO y fundador de </w:t>
      </w:r>
      <w:proofErr w:type="spellStart"/>
      <w:r w:rsidR="00EF024F">
        <w:rPr>
          <w:rFonts w:ascii="Arial" w:hAnsi="Arial" w:cs="Arial"/>
          <w:color w:val="3C3C3C"/>
          <w:sz w:val="20"/>
          <w:szCs w:val="20"/>
        </w:rPr>
        <w:t>Taalentfy</w:t>
      </w:r>
      <w:proofErr w:type="spellEnd"/>
      <w:r w:rsidR="00EF024F">
        <w:rPr>
          <w:rFonts w:ascii="Arial" w:hAnsi="Arial" w:cs="Arial"/>
          <w:color w:val="3C3C3C"/>
          <w:sz w:val="20"/>
          <w:szCs w:val="20"/>
        </w:rPr>
        <w:t xml:space="preserve">; y Ignacio Sánchez, Country Manager de </w:t>
      </w:r>
      <w:proofErr w:type="spellStart"/>
      <w:r w:rsidR="00EF024F">
        <w:rPr>
          <w:rFonts w:ascii="Arial" w:hAnsi="Arial" w:cs="Arial"/>
          <w:color w:val="3C3C3C"/>
          <w:sz w:val="20"/>
          <w:szCs w:val="20"/>
        </w:rPr>
        <w:t>Visiotalent</w:t>
      </w:r>
      <w:proofErr w:type="spellEnd"/>
      <w:r w:rsidR="00EF024F">
        <w:rPr>
          <w:rFonts w:ascii="Arial" w:hAnsi="Arial" w:cs="Arial"/>
          <w:color w:val="3C3C3C"/>
          <w:sz w:val="20"/>
          <w:szCs w:val="20"/>
        </w:rPr>
        <w:t>, han destacado la importancia de aprender a integrar el talento en el capital humano de las empresas.</w:t>
      </w:r>
    </w:p>
    <w:p w:rsidR="00ED3F1B" w:rsidRDefault="00ED3F1B" w:rsidP="009F33AD">
      <w:pPr>
        <w:jc w:val="both"/>
        <w:rPr>
          <w:rFonts w:ascii="Arial" w:hAnsi="Arial" w:cs="Arial"/>
          <w:color w:val="3C3C3C"/>
          <w:sz w:val="20"/>
          <w:szCs w:val="20"/>
        </w:rPr>
      </w:pPr>
    </w:p>
    <w:p w:rsidR="00EF024F" w:rsidRDefault="00EF024F" w:rsidP="009F33AD">
      <w:pPr>
        <w:jc w:val="both"/>
        <w:rPr>
          <w:rFonts w:ascii="Arial" w:hAnsi="Arial" w:cs="Arial"/>
          <w:color w:val="3C3C3C"/>
          <w:sz w:val="20"/>
          <w:szCs w:val="20"/>
        </w:rPr>
      </w:pPr>
      <w:r>
        <w:rPr>
          <w:rFonts w:ascii="Arial" w:hAnsi="Arial" w:cs="Arial"/>
          <w:color w:val="3C3C3C"/>
          <w:sz w:val="20"/>
          <w:szCs w:val="20"/>
        </w:rPr>
        <w:t>Durante la tercera mesa</w:t>
      </w:r>
      <w:r w:rsidR="00BC0E95">
        <w:rPr>
          <w:rFonts w:ascii="Arial" w:hAnsi="Arial" w:cs="Arial"/>
          <w:color w:val="3C3C3C"/>
          <w:sz w:val="20"/>
          <w:szCs w:val="20"/>
        </w:rPr>
        <w:t>, se ha abordado</w:t>
      </w:r>
      <w:r>
        <w:rPr>
          <w:rFonts w:ascii="Arial" w:hAnsi="Arial" w:cs="Arial"/>
          <w:color w:val="3C3C3C"/>
          <w:sz w:val="20"/>
          <w:szCs w:val="20"/>
        </w:rPr>
        <w:t xml:space="preserve"> el papel de los líderes en la transformación digital. Así, Mariola Garc</w:t>
      </w:r>
      <w:r w:rsidR="00BC0E95">
        <w:rPr>
          <w:rFonts w:ascii="Arial" w:hAnsi="Arial" w:cs="Arial"/>
          <w:color w:val="3C3C3C"/>
          <w:sz w:val="20"/>
          <w:szCs w:val="20"/>
        </w:rPr>
        <w:t xml:space="preserve">ía, CEO de </w:t>
      </w:r>
      <w:proofErr w:type="spellStart"/>
      <w:r w:rsidR="00BC0E95">
        <w:rPr>
          <w:rFonts w:ascii="Arial" w:hAnsi="Arial" w:cs="Arial"/>
          <w:color w:val="3C3C3C"/>
          <w:sz w:val="20"/>
          <w:szCs w:val="20"/>
        </w:rPr>
        <w:t>Bejob</w:t>
      </w:r>
      <w:proofErr w:type="spellEnd"/>
      <w:r w:rsidR="00BC0E95">
        <w:rPr>
          <w:rFonts w:ascii="Arial" w:hAnsi="Arial" w:cs="Arial"/>
          <w:color w:val="3C3C3C"/>
          <w:sz w:val="20"/>
          <w:szCs w:val="20"/>
        </w:rPr>
        <w:t>/Santillana; Javier Zubieta, d</w:t>
      </w:r>
      <w:r>
        <w:rPr>
          <w:rFonts w:ascii="Arial" w:hAnsi="Arial" w:cs="Arial"/>
          <w:color w:val="3C3C3C"/>
          <w:sz w:val="20"/>
          <w:szCs w:val="20"/>
        </w:rPr>
        <w:t>irector de Marketing y Comunicaci</w:t>
      </w:r>
      <w:r w:rsidR="00BC0E95">
        <w:rPr>
          <w:rFonts w:ascii="Arial" w:hAnsi="Arial" w:cs="Arial"/>
          <w:color w:val="3C3C3C"/>
          <w:sz w:val="20"/>
          <w:szCs w:val="20"/>
        </w:rPr>
        <w:t xml:space="preserve">ón de </w:t>
      </w:r>
      <w:proofErr w:type="spellStart"/>
      <w:r w:rsidR="00BC0E95">
        <w:rPr>
          <w:rFonts w:ascii="Arial" w:hAnsi="Arial" w:cs="Arial"/>
          <w:color w:val="3C3C3C"/>
          <w:sz w:val="20"/>
          <w:szCs w:val="20"/>
        </w:rPr>
        <w:t>Secure</w:t>
      </w:r>
      <w:proofErr w:type="spellEnd"/>
      <w:r w:rsidR="00BC0E95">
        <w:rPr>
          <w:rFonts w:ascii="Arial" w:hAnsi="Arial" w:cs="Arial"/>
          <w:color w:val="3C3C3C"/>
          <w:sz w:val="20"/>
          <w:szCs w:val="20"/>
        </w:rPr>
        <w:t xml:space="preserve"> E-</w:t>
      </w:r>
      <w:proofErr w:type="spellStart"/>
      <w:r w:rsidR="00BC0E95">
        <w:rPr>
          <w:rFonts w:ascii="Arial" w:hAnsi="Arial" w:cs="Arial"/>
          <w:color w:val="3C3C3C"/>
          <w:sz w:val="20"/>
          <w:szCs w:val="20"/>
        </w:rPr>
        <w:t>Solutions</w:t>
      </w:r>
      <w:proofErr w:type="spellEnd"/>
      <w:r w:rsidR="00BC0E95">
        <w:rPr>
          <w:rFonts w:ascii="Arial" w:hAnsi="Arial" w:cs="Arial"/>
          <w:color w:val="3C3C3C"/>
          <w:sz w:val="20"/>
          <w:szCs w:val="20"/>
        </w:rPr>
        <w:t xml:space="preserve"> GMV;</w:t>
      </w:r>
      <w:r>
        <w:rPr>
          <w:rFonts w:ascii="Arial" w:hAnsi="Arial" w:cs="Arial"/>
          <w:color w:val="3C3C3C"/>
          <w:sz w:val="20"/>
          <w:szCs w:val="20"/>
        </w:rPr>
        <w:t xml:space="preserve"> Antonio Vargas, </w:t>
      </w:r>
      <w:proofErr w:type="spellStart"/>
      <w:r>
        <w:rPr>
          <w:rFonts w:ascii="Arial" w:hAnsi="Arial" w:cs="Arial"/>
          <w:color w:val="3C3C3C"/>
          <w:sz w:val="20"/>
          <w:szCs w:val="20"/>
        </w:rPr>
        <w:t>P</w:t>
      </w:r>
      <w:r w:rsidR="00BC0E95">
        <w:rPr>
          <w:rFonts w:ascii="Arial" w:hAnsi="Arial" w:cs="Arial"/>
          <w:color w:val="3C3C3C"/>
          <w:sz w:val="20"/>
          <w:szCs w:val="20"/>
        </w:rPr>
        <w:t>ublic</w:t>
      </w:r>
      <w:proofErr w:type="spellEnd"/>
      <w:r w:rsidR="00BC0E95">
        <w:rPr>
          <w:rFonts w:ascii="Arial" w:hAnsi="Arial" w:cs="Arial"/>
          <w:color w:val="3C3C3C"/>
          <w:sz w:val="20"/>
          <w:szCs w:val="20"/>
        </w:rPr>
        <w:t xml:space="preserve"> </w:t>
      </w:r>
      <w:proofErr w:type="spellStart"/>
      <w:r w:rsidR="00BC0E95">
        <w:rPr>
          <w:rFonts w:ascii="Arial" w:hAnsi="Arial" w:cs="Arial"/>
          <w:color w:val="3C3C3C"/>
          <w:sz w:val="20"/>
          <w:szCs w:val="20"/>
        </w:rPr>
        <w:t>Publicy</w:t>
      </w:r>
      <w:proofErr w:type="spellEnd"/>
      <w:r w:rsidR="00BC0E95">
        <w:rPr>
          <w:rFonts w:ascii="Arial" w:hAnsi="Arial" w:cs="Arial"/>
          <w:color w:val="3C3C3C"/>
          <w:sz w:val="20"/>
          <w:szCs w:val="20"/>
        </w:rPr>
        <w:t xml:space="preserve"> Manager de Google;</w:t>
      </w:r>
      <w:r>
        <w:rPr>
          <w:rFonts w:ascii="Arial" w:hAnsi="Arial" w:cs="Arial"/>
          <w:color w:val="3C3C3C"/>
          <w:sz w:val="20"/>
          <w:szCs w:val="20"/>
        </w:rPr>
        <w:t xml:space="preserve"> y Francisco </w:t>
      </w:r>
      <w:proofErr w:type="spellStart"/>
      <w:r>
        <w:rPr>
          <w:rFonts w:ascii="Arial" w:hAnsi="Arial" w:cs="Arial"/>
          <w:color w:val="3C3C3C"/>
          <w:sz w:val="20"/>
          <w:szCs w:val="20"/>
        </w:rPr>
        <w:t>Hortig</w:t>
      </w:r>
      <w:r w:rsidR="00BC0E95">
        <w:rPr>
          <w:rFonts w:ascii="Arial" w:hAnsi="Arial" w:cs="Arial"/>
          <w:color w:val="3C3C3C"/>
          <w:sz w:val="20"/>
          <w:szCs w:val="20"/>
        </w:rPr>
        <w:t>üela</w:t>
      </w:r>
      <w:proofErr w:type="spellEnd"/>
      <w:r w:rsidR="00BC0E95">
        <w:rPr>
          <w:rFonts w:ascii="Arial" w:hAnsi="Arial" w:cs="Arial"/>
          <w:color w:val="3C3C3C"/>
          <w:sz w:val="20"/>
          <w:szCs w:val="20"/>
        </w:rPr>
        <w:t>, d</w:t>
      </w:r>
      <w:r>
        <w:rPr>
          <w:rFonts w:ascii="Arial" w:hAnsi="Arial" w:cs="Arial"/>
          <w:color w:val="3C3C3C"/>
          <w:sz w:val="20"/>
          <w:szCs w:val="20"/>
        </w:rPr>
        <w:t>irector de Comunicación y Relaciones Institucionale</w:t>
      </w:r>
      <w:r w:rsidR="00BC0E95">
        <w:rPr>
          <w:rFonts w:ascii="Arial" w:hAnsi="Arial" w:cs="Arial"/>
          <w:color w:val="3C3C3C"/>
          <w:sz w:val="20"/>
          <w:szCs w:val="20"/>
        </w:rPr>
        <w:t xml:space="preserve">s de Samsung </w:t>
      </w:r>
      <w:proofErr w:type="spellStart"/>
      <w:r w:rsidR="00BC0E95">
        <w:rPr>
          <w:rFonts w:ascii="Arial" w:hAnsi="Arial" w:cs="Arial"/>
          <w:color w:val="3C3C3C"/>
          <w:sz w:val="20"/>
          <w:szCs w:val="20"/>
        </w:rPr>
        <w:t>Electronics</w:t>
      </w:r>
      <w:proofErr w:type="spellEnd"/>
      <w:r w:rsidR="00BC0E95">
        <w:rPr>
          <w:rFonts w:ascii="Arial" w:hAnsi="Arial" w:cs="Arial"/>
          <w:color w:val="3C3C3C"/>
          <w:sz w:val="20"/>
          <w:szCs w:val="20"/>
        </w:rPr>
        <w:t xml:space="preserve"> Iberia, han destacado que la educación cada vez está más cerca de la tecnología y la tecnología de la educación.</w:t>
      </w:r>
    </w:p>
    <w:p w:rsidR="00486DAD" w:rsidRDefault="00486DAD" w:rsidP="009F33AD">
      <w:pPr>
        <w:jc w:val="both"/>
        <w:rPr>
          <w:rFonts w:ascii="Arial" w:hAnsi="Arial" w:cs="Arial"/>
          <w:color w:val="3C3C3C"/>
          <w:sz w:val="20"/>
          <w:szCs w:val="20"/>
        </w:rPr>
      </w:pPr>
    </w:p>
    <w:p w:rsidR="00E04205" w:rsidRDefault="00486DAD" w:rsidP="009F33AD">
      <w:pPr>
        <w:jc w:val="both"/>
        <w:rPr>
          <w:rFonts w:ascii="Arial" w:hAnsi="Arial" w:cs="Arial"/>
          <w:color w:val="3C3C3C"/>
          <w:sz w:val="20"/>
          <w:szCs w:val="20"/>
        </w:rPr>
      </w:pPr>
      <w:r>
        <w:rPr>
          <w:rFonts w:ascii="Arial" w:hAnsi="Arial" w:cs="Arial"/>
          <w:color w:val="3C3C3C"/>
          <w:sz w:val="20"/>
          <w:szCs w:val="20"/>
        </w:rPr>
        <w:t>Para clausurar la jornada se celebrará una serie de salas temáticas sobre buenas prácticas en estrategias de atracción y desarrollo del talento digital, y se hará entrega de la primera edición de los premios ‘</w:t>
      </w:r>
      <w:r w:rsidRPr="00486DAD">
        <w:rPr>
          <w:rFonts w:ascii="Arial" w:hAnsi="Arial" w:cs="Arial"/>
          <w:color w:val="3C3C3C"/>
          <w:sz w:val="20"/>
          <w:szCs w:val="20"/>
        </w:rPr>
        <w:t xml:space="preserve">Digital </w:t>
      </w:r>
      <w:proofErr w:type="spellStart"/>
      <w:r w:rsidRPr="00486DAD">
        <w:rPr>
          <w:rFonts w:ascii="Arial" w:hAnsi="Arial" w:cs="Arial"/>
          <w:color w:val="3C3C3C"/>
          <w:sz w:val="20"/>
          <w:szCs w:val="20"/>
        </w:rPr>
        <w:t>Skills</w:t>
      </w:r>
      <w:proofErr w:type="spellEnd"/>
      <w:r w:rsidRPr="00486DAD">
        <w:rPr>
          <w:rFonts w:ascii="Arial" w:hAnsi="Arial" w:cs="Arial"/>
          <w:color w:val="3C3C3C"/>
          <w:sz w:val="20"/>
          <w:szCs w:val="20"/>
        </w:rPr>
        <w:t xml:space="preserve"> </w:t>
      </w:r>
      <w:proofErr w:type="spellStart"/>
      <w:r w:rsidRPr="00486DAD">
        <w:rPr>
          <w:rFonts w:ascii="Arial" w:hAnsi="Arial" w:cs="Arial"/>
          <w:color w:val="3C3C3C"/>
          <w:sz w:val="20"/>
          <w:szCs w:val="20"/>
        </w:rPr>
        <w:t>Awards</w:t>
      </w:r>
      <w:proofErr w:type="spellEnd"/>
      <w:r w:rsidRPr="00486DAD">
        <w:rPr>
          <w:rFonts w:ascii="Arial" w:hAnsi="Arial" w:cs="Arial"/>
          <w:color w:val="3C3C3C"/>
          <w:sz w:val="20"/>
          <w:szCs w:val="20"/>
        </w:rPr>
        <w:t xml:space="preserve"> </w:t>
      </w:r>
      <w:proofErr w:type="spellStart"/>
      <w:r w:rsidRPr="00486DAD">
        <w:rPr>
          <w:rFonts w:ascii="Arial" w:hAnsi="Arial" w:cs="Arial"/>
          <w:color w:val="3C3C3C"/>
          <w:sz w:val="20"/>
          <w:szCs w:val="20"/>
        </w:rPr>
        <w:t>Spain</w:t>
      </w:r>
      <w:proofErr w:type="spellEnd"/>
      <w:r w:rsidRPr="00486DAD">
        <w:rPr>
          <w:rFonts w:ascii="Arial" w:hAnsi="Arial" w:cs="Arial"/>
          <w:color w:val="3C3C3C"/>
          <w:sz w:val="20"/>
          <w:szCs w:val="20"/>
        </w:rPr>
        <w:t xml:space="preserve"> 2018’</w:t>
      </w:r>
      <w:r>
        <w:rPr>
          <w:rFonts w:ascii="Arial" w:hAnsi="Arial" w:cs="Arial"/>
          <w:color w:val="3C3C3C"/>
          <w:sz w:val="20"/>
          <w:szCs w:val="20"/>
        </w:rPr>
        <w:t>.</w:t>
      </w:r>
      <w:bookmarkStart w:id="0" w:name="_GoBack"/>
      <w:bookmarkEnd w:id="0"/>
    </w:p>
    <w:sectPr w:rsidR="00E04205" w:rsidSect="003051DA">
      <w:headerReference w:type="default" r:id="rId7"/>
      <w:pgSz w:w="11906" w:h="16838"/>
      <w:pgMar w:top="1683" w:right="1701" w:bottom="5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ED1" w:rsidRDefault="00467ED1" w:rsidP="009D2B68">
      <w:r>
        <w:separator/>
      </w:r>
    </w:p>
  </w:endnote>
  <w:endnote w:type="continuationSeparator" w:id="0">
    <w:p w:rsidR="00467ED1" w:rsidRDefault="00467ED1" w:rsidP="009D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ED1" w:rsidRDefault="00467ED1" w:rsidP="009D2B68">
      <w:r>
        <w:separator/>
      </w:r>
    </w:p>
  </w:footnote>
  <w:footnote w:type="continuationSeparator" w:id="0">
    <w:p w:rsidR="00467ED1" w:rsidRDefault="00467ED1" w:rsidP="009D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B68" w:rsidRDefault="009D2B68">
    <w:pPr>
      <w:pStyle w:val="Encabezado"/>
    </w:pPr>
    <w:r w:rsidRPr="00CE0A06">
      <w:rPr>
        <w:rFonts w:ascii="Arial" w:hAnsi="Arial" w:cs="Arial"/>
        <w:b/>
        <w:i/>
        <w:noProof/>
        <w:color w:val="3C3C3C"/>
        <w:sz w:val="20"/>
        <w:szCs w:val="20"/>
      </w:rPr>
      <w:drawing>
        <wp:anchor distT="0" distB="0" distL="114300" distR="114300" simplePos="0" relativeHeight="251659264" behindDoc="0" locked="0" layoutInCell="1" allowOverlap="1" wp14:anchorId="1613C07D" wp14:editId="0ECC2BBE">
          <wp:simplePos x="0" y="0"/>
          <wp:positionH relativeFrom="margin">
            <wp:posOffset>0</wp:posOffset>
          </wp:positionH>
          <wp:positionV relativeFrom="paragraph">
            <wp:posOffset>15875</wp:posOffset>
          </wp:positionV>
          <wp:extent cx="1290320" cy="581025"/>
          <wp:effectExtent l="0" t="0" r="508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cstate="print">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0A06">
      <w:rPr>
        <w:rFonts w:ascii="Arial" w:hAnsi="Arial" w:cs="Arial"/>
        <w:b/>
        <w:i/>
        <w:noProof/>
        <w:color w:val="3C3C3C"/>
        <w:sz w:val="20"/>
        <w:szCs w:val="20"/>
      </w:rPr>
      <w:drawing>
        <wp:anchor distT="0" distB="0" distL="114300" distR="114300" simplePos="0" relativeHeight="251661312" behindDoc="0" locked="0" layoutInCell="1" allowOverlap="1" wp14:anchorId="635F5584" wp14:editId="5B609586">
          <wp:simplePos x="0" y="0"/>
          <wp:positionH relativeFrom="column">
            <wp:posOffset>4144434</wp:posOffset>
          </wp:positionH>
          <wp:positionV relativeFrom="paragraph">
            <wp:posOffset>-7409</wp:posOffset>
          </wp:positionV>
          <wp:extent cx="1758315" cy="60579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8315" cy="605790"/>
                  </a:xfrm>
                  <a:prstGeom prst="rect">
                    <a:avLst/>
                  </a:prstGeom>
                </pic:spPr>
              </pic:pic>
            </a:graphicData>
          </a:graphic>
          <wp14:sizeRelH relativeFrom="page">
            <wp14:pctWidth>0</wp14:pctWidth>
          </wp14:sizeRelH>
          <wp14:sizeRelV relativeFrom="page">
            <wp14:pctHeight>0</wp14:pctHeight>
          </wp14:sizeRelV>
        </wp:anchor>
      </w:drawing>
    </w:r>
  </w:p>
  <w:p w:rsidR="009D2B68" w:rsidRDefault="009D2B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5193"/>
    <w:multiLevelType w:val="hybridMultilevel"/>
    <w:tmpl w:val="227C5D2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CE70616"/>
    <w:multiLevelType w:val="hybridMultilevel"/>
    <w:tmpl w:val="3424A7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055C34"/>
    <w:multiLevelType w:val="hybridMultilevel"/>
    <w:tmpl w:val="24D66E9E"/>
    <w:lvl w:ilvl="0" w:tplc="0C0A0005">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3" w15:restartNumberingAfterBreak="0">
    <w:nsid w:val="38893174"/>
    <w:multiLevelType w:val="hybridMultilevel"/>
    <w:tmpl w:val="34785AC6"/>
    <w:lvl w:ilvl="0" w:tplc="C7E2C486">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C41F69"/>
    <w:multiLevelType w:val="hybridMultilevel"/>
    <w:tmpl w:val="B964A60E"/>
    <w:lvl w:ilvl="0" w:tplc="AB2A1CD6">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87C6107"/>
    <w:multiLevelType w:val="hybridMultilevel"/>
    <w:tmpl w:val="FDF69082"/>
    <w:lvl w:ilvl="0" w:tplc="C5F042BE">
      <w:numFmt w:val="bullet"/>
      <w:lvlText w:val=""/>
      <w:lvlJc w:val="left"/>
      <w:pPr>
        <w:ind w:left="720" w:hanging="360"/>
      </w:pPr>
      <w:rPr>
        <w:rFonts w:ascii="Wingdings" w:eastAsiaTheme="minorHAnsi" w:hAnsi="Wingdings"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4A09ED"/>
    <w:multiLevelType w:val="hybridMultilevel"/>
    <w:tmpl w:val="D0001E7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62233229"/>
    <w:multiLevelType w:val="hybridMultilevel"/>
    <w:tmpl w:val="1E88C36C"/>
    <w:lvl w:ilvl="0" w:tplc="9A3C893A">
      <w:numFmt w:val="bullet"/>
      <w:lvlText w:val="-"/>
      <w:lvlJc w:val="left"/>
      <w:pPr>
        <w:ind w:left="1070" w:hanging="360"/>
      </w:pPr>
      <w:rPr>
        <w:rFonts w:ascii="Arial" w:eastAsiaTheme="minorHAnsi" w:hAnsi="Arial" w:cs="Aria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8" w15:restartNumberingAfterBreak="0">
    <w:nsid w:val="70292AEE"/>
    <w:multiLevelType w:val="hybridMultilevel"/>
    <w:tmpl w:val="6332E9D4"/>
    <w:lvl w:ilvl="0" w:tplc="C5F042BE">
      <w:numFmt w:val="bullet"/>
      <w:lvlText w:val=""/>
      <w:lvlJc w:val="left"/>
      <w:pPr>
        <w:ind w:left="720" w:hanging="360"/>
      </w:pPr>
      <w:rPr>
        <w:rFonts w:ascii="Wingdings" w:eastAsiaTheme="minorHAnsi" w:hAnsi="Wingdings"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4"/>
  </w:num>
  <w:num w:numId="5">
    <w:abstractNumId w:val="6"/>
  </w:num>
  <w:num w:numId="6">
    <w:abstractNumId w:val="7"/>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B8A"/>
    <w:rsid w:val="000016A5"/>
    <w:rsid w:val="0000189A"/>
    <w:rsid w:val="00014871"/>
    <w:rsid w:val="000509C6"/>
    <w:rsid w:val="00061EE8"/>
    <w:rsid w:val="00061F54"/>
    <w:rsid w:val="00062C17"/>
    <w:rsid w:val="00067324"/>
    <w:rsid w:val="000B3B3F"/>
    <w:rsid w:val="000E5C28"/>
    <w:rsid w:val="0014112B"/>
    <w:rsid w:val="001928C2"/>
    <w:rsid w:val="00192A74"/>
    <w:rsid w:val="001A642D"/>
    <w:rsid w:val="001B55F0"/>
    <w:rsid w:val="001C5E40"/>
    <w:rsid w:val="001D0764"/>
    <w:rsid w:val="00244C67"/>
    <w:rsid w:val="002707C9"/>
    <w:rsid w:val="002813F2"/>
    <w:rsid w:val="00297C96"/>
    <w:rsid w:val="002D066A"/>
    <w:rsid w:val="002F4A8E"/>
    <w:rsid w:val="00304DDD"/>
    <w:rsid w:val="003051DA"/>
    <w:rsid w:val="00326478"/>
    <w:rsid w:val="0034748C"/>
    <w:rsid w:val="00391FCF"/>
    <w:rsid w:val="003B14AE"/>
    <w:rsid w:val="003B3EA1"/>
    <w:rsid w:val="003E6941"/>
    <w:rsid w:val="0043081E"/>
    <w:rsid w:val="00454356"/>
    <w:rsid w:val="004557F3"/>
    <w:rsid w:val="00467ED1"/>
    <w:rsid w:val="00484043"/>
    <w:rsid w:val="00486DAD"/>
    <w:rsid w:val="004C31E8"/>
    <w:rsid w:val="004D3048"/>
    <w:rsid w:val="004F2DD4"/>
    <w:rsid w:val="004F7E1E"/>
    <w:rsid w:val="00551DAA"/>
    <w:rsid w:val="00563B35"/>
    <w:rsid w:val="00574B71"/>
    <w:rsid w:val="00577E63"/>
    <w:rsid w:val="0058702A"/>
    <w:rsid w:val="0059305B"/>
    <w:rsid w:val="005A4878"/>
    <w:rsid w:val="005B622A"/>
    <w:rsid w:val="005E73A8"/>
    <w:rsid w:val="005E7E65"/>
    <w:rsid w:val="005F2409"/>
    <w:rsid w:val="006024FA"/>
    <w:rsid w:val="00613A38"/>
    <w:rsid w:val="00625CE7"/>
    <w:rsid w:val="00640EA8"/>
    <w:rsid w:val="00653CF4"/>
    <w:rsid w:val="006E6CA4"/>
    <w:rsid w:val="0071645C"/>
    <w:rsid w:val="007257DC"/>
    <w:rsid w:val="0073147D"/>
    <w:rsid w:val="00744A46"/>
    <w:rsid w:val="00751874"/>
    <w:rsid w:val="00771ADA"/>
    <w:rsid w:val="00775F42"/>
    <w:rsid w:val="00776B3E"/>
    <w:rsid w:val="007A01C9"/>
    <w:rsid w:val="007A641F"/>
    <w:rsid w:val="007C4AD1"/>
    <w:rsid w:val="007D28A0"/>
    <w:rsid w:val="007D6F8A"/>
    <w:rsid w:val="007F11C4"/>
    <w:rsid w:val="00816ABB"/>
    <w:rsid w:val="0081785D"/>
    <w:rsid w:val="00870F60"/>
    <w:rsid w:val="008B46CA"/>
    <w:rsid w:val="008D7A9D"/>
    <w:rsid w:val="008F7B8A"/>
    <w:rsid w:val="0094633A"/>
    <w:rsid w:val="00957267"/>
    <w:rsid w:val="00970BB0"/>
    <w:rsid w:val="00984143"/>
    <w:rsid w:val="009969A6"/>
    <w:rsid w:val="009C2302"/>
    <w:rsid w:val="009C50D0"/>
    <w:rsid w:val="009D2B68"/>
    <w:rsid w:val="009D51C2"/>
    <w:rsid w:val="009E44B5"/>
    <w:rsid w:val="009F33AD"/>
    <w:rsid w:val="009F3867"/>
    <w:rsid w:val="00A6297A"/>
    <w:rsid w:val="00A6432F"/>
    <w:rsid w:val="00A741B5"/>
    <w:rsid w:val="00A81A10"/>
    <w:rsid w:val="00AC136A"/>
    <w:rsid w:val="00AC3829"/>
    <w:rsid w:val="00B00881"/>
    <w:rsid w:val="00B35503"/>
    <w:rsid w:val="00B35AB3"/>
    <w:rsid w:val="00B64A5C"/>
    <w:rsid w:val="00B66C31"/>
    <w:rsid w:val="00B847CA"/>
    <w:rsid w:val="00BA0839"/>
    <w:rsid w:val="00BA0F95"/>
    <w:rsid w:val="00BB49DD"/>
    <w:rsid w:val="00BC0E95"/>
    <w:rsid w:val="00BC7D51"/>
    <w:rsid w:val="00BD4DA2"/>
    <w:rsid w:val="00BE6CCD"/>
    <w:rsid w:val="00C11DA2"/>
    <w:rsid w:val="00CE0A06"/>
    <w:rsid w:val="00D22680"/>
    <w:rsid w:val="00D31066"/>
    <w:rsid w:val="00D54619"/>
    <w:rsid w:val="00D56515"/>
    <w:rsid w:val="00D56E94"/>
    <w:rsid w:val="00D57B39"/>
    <w:rsid w:val="00D76C62"/>
    <w:rsid w:val="00DB1735"/>
    <w:rsid w:val="00DE40D9"/>
    <w:rsid w:val="00DE4B31"/>
    <w:rsid w:val="00E0198D"/>
    <w:rsid w:val="00E04205"/>
    <w:rsid w:val="00E4412B"/>
    <w:rsid w:val="00EC7006"/>
    <w:rsid w:val="00ED22BD"/>
    <w:rsid w:val="00ED3F1B"/>
    <w:rsid w:val="00EF024F"/>
    <w:rsid w:val="00F15EB7"/>
    <w:rsid w:val="00F1782B"/>
    <w:rsid w:val="00F22C08"/>
    <w:rsid w:val="00F26719"/>
    <w:rsid w:val="00F42B27"/>
    <w:rsid w:val="00F666E1"/>
    <w:rsid w:val="00F74A20"/>
    <w:rsid w:val="00FB333B"/>
    <w:rsid w:val="00FB4048"/>
    <w:rsid w:val="00FD52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9A29"/>
  <w15:chartTrackingRefBased/>
  <w15:docId w15:val="{896B1F1F-07AA-4919-91E0-D33BB785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82B"/>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7B8A"/>
    <w:rPr>
      <w:color w:val="0563C1"/>
      <w:u w:val="single"/>
    </w:rPr>
  </w:style>
  <w:style w:type="paragraph" w:styleId="NormalWeb">
    <w:name w:val="Normal (Web)"/>
    <w:basedOn w:val="Normal"/>
    <w:uiPriority w:val="99"/>
    <w:unhideWhenUsed/>
    <w:rsid w:val="00984143"/>
    <w:pPr>
      <w:spacing w:before="100" w:beforeAutospacing="1" w:after="100" w:afterAutospacing="1"/>
    </w:pPr>
    <w:rPr>
      <w:rFonts w:eastAsiaTheme="minorHAnsi"/>
      <w:lang w:eastAsia="es-ES"/>
    </w:rPr>
  </w:style>
  <w:style w:type="character" w:styleId="Textoennegrita">
    <w:name w:val="Strong"/>
    <w:basedOn w:val="Fuentedeprrafopredeter"/>
    <w:uiPriority w:val="22"/>
    <w:qFormat/>
    <w:rsid w:val="00984143"/>
    <w:rPr>
      <w:b/>
      <w:bCs/>
    </w:rPr>
  </w:style>
  <w:style w:type="character" w:styleId="nfasis">
    <w:name w:val="Emphasis"/>
    <w:basedOn w:val="Fuentedeprrafopredeter"/>
    <w:uiPriority w:val="20"/>
    <w:qFormat/>
    <w:rsid w:val="00984143"/>
    <w:rPr>
      <w:i/>
      <w:iCs/>
    </w:rPr>
  </w:style>
  <w:style w:type="paragraph" w:styleId="Prrafodelista">
    <w:name w:val="List Paragraph"/>
    <w:basedOn w:val="Normal"/>
    <w:uiPriority w:val="34"/>
    <w:qFormat/>
    <w:rsid w:val="00984143"/>
    <w:pPr>
      <w:ind w:left="720"/>
      <w:contextualSpacing/>
    </w:pPr>
    <w:rPr>
      <w:rFonts w:ascii="Calibri" w:eastAsiaTheme="minorHAnsi" w:hAnsi="Calibri"/>
      <w:sz w:val="22"/>
      <w:szCs w:val="22"/>
      <w:lang w:eastAsia="es-ES"/>
    </w:rPr>
  </w:style>
  <w:style w:type="paragraph" w:styleId="Encabezado">
    <w:name w:val="header"/>
    <w:basedOn w:val="Normal"/>
    <w:link w:val="EncabezadoCar"/>
    <w:uiPriority w:val="99"/>
    <w:unhideWhenUsed/>
    <w:rsid w:val="009D2B68"/>
    <w:pPr>
      <w:tabs>
        <w:tab w:val="center" w:pos="4252"/>
        <w:tab w:val="right" w:pos="8504"/>
      </w:tabs>
    </w:pPr>
    <w:rPr>
      <w:rFonts w:ascii="Calibri" w:eastAsiaTheme="minorHAnsi" w:hAnsi="Calibri"/>
      <w:sz w:val="22"/>
      <w:szCs w:val="22"/>
      <w:lang w:eastAsia="es-ES"/>
    </w:rPr>
  </w:style>
  <w:style w:type="character" w:customStyle="1" w:styleId="EncabezadoCar">
    <w:name w:val="Encabezado Car"/>
    <w:basedOn w:val="Fuentedeprrafopredeter"/>
    <w:link w:val="Encabezado"/>
    <w:uiPriority w:val="99"/>
    <w:rsid w:val="009D2B68"/>
    <w:rPr>
      <w:rFonts w:ascii="Calibri" w:hAnsi="Calibri" w:cs="Times New Roman"/>
      <w:lang w:eastAsia="es-ES"/>
    </w:rPr>
  </w:style>
  <w:style w:type="paragraph" w:styleId="Piedepgina">
    <w:name w:val="footer"/>
    <w:basedOn w:val="Normal"/>
    <w:link w:val="PiedepginaCar"/>
    <w:uiPriority w:val="99"/>
    <w:unhideWhenUsed/>
    <w:rsid w:val="009D2B68"/>
    <w:pPr>
      <w:tabs>
        <w:tab w:val="center" w:pos="4252"/>
        <w:tab w:val="right" w:pos="8504"/>
      </w:tabs>
    </w:pPr>
    <w:rPr>
      <w:rFonts w:ascii="Calibri" w:eastAsiaTheme="minorHAnsi" w:hAnsi="Calibri"/>
      <w:sz w:val="22"/>
      <w:szCs w:val="22"/>
      <w:lang w:eastAsia="es-ES"/>
    </w:rPr>
  </w:style>
  <w:style w:type="character" w:customStyle="1" w:styleId="PiedepginaCar">
    <w:name w:val="Pie de página Car"/>
    <w:basedOn w:val="Fuentedeprrafopredeter"/>
    <w:link w:val="Piedepgina"/>
    <w:uiPriority w:val="99"/>
    <w:rsid w:val="009D2B68"/>
    <w:rPr>
      <w:rFonts w:ascii="Calibri" w:hAnsi="Calibri" w:cs="Times New Roman"/>
      <w:lang w:eastAsia="es-ES"/>
    </w:rPr>
  </w:style>
  <w:style w:type="table" w:styleId="Tablaconcuadrcula">
    <w:name w:val="Table Grid"/>
    <w:basedOn w:val="Tablanormal"/>
    <w:uiPriority w:val="39"/>
    <w:rsid w:val="009D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9705">
      <w:bodyDiv w:val="1"/>
      <w:marLeft w:val="0"/>
      <w:marRight w:val="0"/>
      <w:marTop w:val="0"/>
      <w:marBottom w:val="0"/>
      <w:divBdr>
        <w:top w:val="none" w:sz="0" w:space="0" w:color="auto"/>
        <w:left w:val="none" w:sz="0" w:space="0" w:color="auto"/>
        <w:bottom w:val="none" w:sz="0" w:space="0" w:color="auto"/>
        <w:right w:val="none" w:sz="0" w:space="0" w:color="auto"/>
      </w:divBdr>
    </w:div>
    <w:div w:id="582181378">
      <w:bodyDiv w:val="1"/>
      <w:marLeft w:val="0"/>
      <w:marRight w:val="0"/>
      <w:marTop w:val="0"/>
      <w:marBottom w:val="0"/>
      <w:divBdr>
        <w:top w:val="none" w:sz="0" w:space="0" w:color="auto"/>
        <w:left w:val="none" w:sz="0" w:space="0" w:color="auto"/>
        <w:bottom w:val="none" w:sz="0" w:space="0" w:color="auto"/>
        <w:right w:val="none" w:sz="0" w:space="0" w:color="auto"/>
      </w:divBdr>
    </w:div>
    <w:div w:id="765271649">
      <w:bodyDiv w:val="1"/>
      <w:marLeft w:val="0"/>
      <w:marRight w:val="0"/>
      <w:marTop w:val="0"/>
      <w:marBottom w:val="0"/>
      <w:divBdr>
        <w:top w:val="none" w:sz="0" w:space="0" w:color="auto"/>
        <w:left w:val="none" w:sz="0" w:space="0" w:color="auto"/>
        <w:bottom w:val="none" w:sz="0" w:space="0" w:color="auto"/>
        <w:right w:val="none" w:sz="0" w:space="0" w:color="auto"/>
      </w:divBdr>
    </w:div>
    <w:div w:id="1073430383">
      <w:bodyDiv w:val="1"/>
      <w:marLeft w:val="0"/>
      <w:marRight w:val="0"/>
      <w:marTop w:val="0"/>
      <w:marBottom w:val="0"/>
      <w:divBdr>
        <w:top w:val="none" w:sz="0" w:space="0" w:color="auto"/>
        <w:left w:val="none" w:sz="0" w:space="0" w:color="auto"/>
        <w:bottom w:val="none" w:sz="0" w:space="0" w:color="auto"/>
        <w:right w:val="none" w:sz="0" w:space="0" w:color="auto"/>
      </w:divBdr>
    </w:div>
    <w:div w:id="1134107137">
      <w:bodyDiv w:val="1"/>
      <w:marLeft w:val="0"/>
      <w:marRight w:val="0"/>
      <w:marTop w:val="0"/>
      <w:marBottom w:val="0"/>
      <w:divBdr>
        <w:top w:val="none" w:sz="0" w:space="0" w:color="auto"/>
        <w:left w:val="none" w:sz="0" w:space="0" w:color="auto"/>
        <w:bottom w:val="none" w:sz="0" w:space="0" w:color="auto"/>
        <w:right w:val="none" w:sz="0" w:space="0" w:color="auto"/>
      </w:divBdr>
    </w:div>
    <w:div w:id="1626276271">
      <w:bodyDiv w:val="1"/>
      <w:marLeft w:val="0"/>
      <w:marRight w:val="0"/>
      <w:marTop w:val="0"/>
      <w:marBottom w:val="0"/>
      <w:divBdr>
        <w:top w:val="none" w:sz="0" w:space="0" w:color="auto"/>
        <w:left w:val="none" w:sz="0" w:space="0" w:color="auto"/>
        <w:bottom w:val="none" w:sz="0" w:space="0" w:color="auto"/>
        <w:right w:val="none" w:sz="0" w:space="0" w:color="auto"/>
      </w:divBdr>
    </w:div>
    <w:div w:id="1630435659">
      <w:bodyDiv w:val="1"/>
      <w:marLeft w:val="0"/>
      <w:marRight w:val="0"/>
      <w:marTop w:val="0"/>
      <w:marBottom w:val="0"/>
      <w:divBdr>
        <w:top w:val="none" w:sz="0" w:space="0" w:color="auto"/>
        <w:left w:val="none" w:sz="0" w:space="0" w:color="auto"/>
        <w:bottom w:val="none" w:sz="0" w:space="0" w:color="auto"/>
        <w:right w:val="none" w:sz="0" w:space="0" w:color="auto"/>
      </w:divBdr>
    </w:div>
    <w:div w:id="1675767662">
      <w:bodyDiv w:val="1"/>
      <w:marLeft w:val="0"/>
      <w:marRight w:val="0"/>
      <w:marTop w:val="0"/>
      <w:marBottom w:val="0"/>
      <w:divBdr>
        <w:top w:val="none" w:sz="0" w:space="0" w:color="auto"/>
        <w:left w:val="none" w:sz="0" w:space="0" w:color="auto"/>
        <w:bottom w:val="none" w:sz="0" w:space="0" w:color="auto"/>
        <w:right w:val="none" w:sz="0" w:space="0" w:color="auto"/>
      </w:divBdr>
    </w:div>
    <w:div w:id="1688871541">
      <w:bodyDiv w:val="1"/>
      <w:marLeft w:val="0"/>
      <w:marRight w:val="0"/>
      <w:marTop w:val="0"/>
      <w:marBottom w:val="0"/>
      <w:divBdr>
        <w:top w:val="none" w:sz="0" w:space="0" w:color="auto"/>
        <w:left w:val="none" w:sz="0" w:space="0" w:color="auto"/>
        <w:bottom w:val="none" w:sz="0" w:space="0" w:color="auto"/>
        <w:right w:val="none" w:sz="0" w:space="0" w:color="auto"/>
      </w:divBdr>
    </w:div>
    <w:div w:id="1808891476">
      <w:bodyDiv w:val="1"/>
      <w:marLeft w:val="0"/>
      <w:marRight w:val="0"/>
      <w:marTop w:val="0"/>
      <w:marBottom w:val="0"/>
      <w:divBdr>
        <w:top w:val="none" w:sz="0" w:space="0" w:color="auto"/>
        <w:left w:val="none" w:sz="0" w:space="0" w:color="auto"/>
        <w:bottom w:val="none" w:sz="0" w:space="0" w:color="auto"/>
        <w:right w:val="none" w:sz="0" w:space="0" w:color="auto"/>
      </w:divBdr>
    </w:div>
    <w:div w:id="18712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1371</Words>
  <Characters>7542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miren</dc:creator>
  <cp:keywords/>
  <dc:description/>
  <cp:lastModifiedBy>Manuel Portocarrero</cp:lastModifiedBy>
  <cp:revision>18</cp:revision>
  <cp:lastPrinted>2018-06-06T14:56:00Z</cp:lastPrinted>
  <dcterms:created xsi:type="dcterms:W3CDTF">2018-06-20T12:07:00Z</dcterms:created>
  <dcterms:modified xsi:type="dcterms:W3CDTF">2018-06-20T13:13:00Z</dcterms:modified>
</cp:coreProperties>
</file>