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0F4F9" w14:textId="77777777" w:rsidR="001428F5" w:rsidRDefault="001428F5" w:rsidP="001428F5">
      <w:pPr>
        <w:rPr>
          <w:b/>
          <w:color w:val="000000" w:themeColor="text1"/>
          <w:szCs w:val="22"/>
          <w:u w:val="single"/>
        </w:rPr>
      </w:pPr>
    </w:p>
    <w:tbl>
      <w:tblPr>
        <w:tblpPr w:leftFromText="141" w:rightFromText="141" w:vertAnchor="text" w:horzAnchor="margin" w:tblpXSpec="center" w:tblpY="90"/>
        <w:tblOverlap w:val="never"/>
        <w:tblW w:w="3646" w:type="dxa"/>
        <w:tblCellSpacing w:w="0" w:type="dxa"/>
        <w:tblCellMar>
          <w:left w:w="0" w:type="dxa"/>
          <w:right w:w="0" w:type="dxa"/>
        </w:tblCellMar>
        <w:tblLook w:val="04A0" w:firstRow="1" w:lastRow="0" w:firstColumn="1" w:lastColumn="0" w:noHBand="0" w:noVBand="1"/>
      </w:tblPr>
      <w:tblGrid>
        <w:gridCol w:w="3646"/>
      </w:tblGrid>
      <w:tr w:rsidR="006C3CF1" w:rsidRPr="00FF5C4D" w14:paraId="1C22297A" w14:textId="77777777" w:rsidTr="00F51CB0">
        <w:trPr>
          <w:trHeight w:val="486"/>
          <w:tblCellSpacing w:w="0" w:type="dxa"/>
        </w:trPr>
        <w:tc>
          <w:tcPr>
            <w:tcW w:w="3646" w:type="dxa"/>
            <w:shd w:val="clear" w:color="auto" w:fill="1C71B8"/>
            <w:vAlign w:val="center"/>
            <w:hideMark/>
          </w:tcPr>
          <w:p w14:paraId="3482E1EE" w14:textId="77777777" w:rsidR="006C3CF1" w:rsidRPr="00FF5C4D" w:rsidRDefault="006C3CF1" w:rsidP="006C3CF1">
            <w:pPr>
              <w:jc w:val="center"/>
              <w:rPr>
                <w:rFonts w:eastAsia="Calibri"/>
                <w:b/>
                <w:bCs/>
                <w:color w:val="FFFFFF"/>
                <w:szCs w:val="22"/>
              </w:rPr>
            </w:pPr>
            <w:r>
              <w:rPr>
                <w:rFonts w:eastAsia="Calibri"/>
                <w:b/>
                <w:bCs/>
                <w:color w:val="FFFFFF"/>
                <w:sz w:val="20"/>
                <w:szCs w:val="22"/>
              </w:rPr>
              <w:t>NOTA DE PRENSA</w:t>
            </w:r>
          </w:p>
        </w:tc>
      </w:tr>
    </w:tbl>
    <w:p w14:paraId="659DE1C5" w14:textId="77777777" w:rsidR="007669B3" w:rsidRDefault="007669B3" w:rsidP="00317F7E">
      <w:pPr>
        <w:jc w:val="center"/>
        <w:rPr>
          <w:b/>
          <w:color w:val="000000" w:themeColor="text1"/>
          <w:szCs w:val="22"/>
          <w:u w:val="single"/>
        </w:rPr>
      </w:pPr>
    </w:p>
    <w:p w14:paraId="74EB2219" w14:textId="77777777" w:rsidR="006C3CF1" w:rsidRDefault="006C3CF1" w:rsidP="008E3AB3">
      <w:pPr>
        <w:jc w:val="center"/>
        <w:rPr>
          <w:rFonts w:eastAsiaTheme="minorHAnsi"/>
          <w:b/>
          <w:color w:val="1C71B8"/>
          <w:sz w:val="36"/>
          <w:szCs w:val="36"/>
          <w:lang w:eastAsia="en-US"/>
        </w:rPr>
      </w:pPr>
      <w:bookmarkStart w:id="0" w:name="_GoBack"/>
      <w:bookmarkEnd w:id="0"/>
    </w:p>
    <w:p w14:paraId="7B88099F" w14:textId="77777777" w:rsidR="006C3CF1" w:rsidRDefault="006C3CF1" w:rsidP="006C3CF1">
      <w:pPr>
        <w:pStyle w:val="NormalWeb"/>
        <w:shd w:val="clear" w:color="auto" w:fill="FFFFFF"/>
        <w:spacing w:before="0" w:beforeAutospacing="0" w:after="0" w:afterAutospacing="0"/>
        <w:rPr>
          <w:rFonts w:ascii="Arial" w:eastAsiaTheme="minorHAnsi" w:hAnsi="Arial" w:cs="Arial"/>
          <w:b/>
          <w:color w:val="1C71B8"/>
          <w:sz w:val="36"/>
          <w:szCs w:val="36"/>
          <w:lang w:eastAsia="en-US"/>
        </w:rPr>
      </w:pPr>
    </w:p>
    <w:p w14:paraId="2CE6125F" w14:textId="77777777" w:rsidR="006C3CF1" w:rsidRPr="006C3CF1" w:rsidRDefault="006C3CF1" w:rsidP="006C3CF1">
      <w:pPr>
        <w:pStyle w:val="NormalWeb"/>
        <w:shd w:val="clear" w:color="auto" w:fill="FFFFFF"/>
        <w:spacing w:before="0" w:beforeAutospacing="0" w:after="0" w:afterAutospacing="0"/>
        <w:jc w:val="center"/>
        <w:rPr>
          <w:rFonts w:ascii="Arial" w:hAnsi="Arial" w:cs="Arial"/>
          <w:sz w:val="18"/>
          <w:szCs w:val="18"/>
        </w:rPr>
      </w:pPr>
      <w:r>
        <w:rPr>
          <w:rFonts w:ascii="Arial" w:eastAsiaTheme="minorHAnsi" w:hAnsi="Arial" w:cs="Arial"/>
          <w:b/>
          <w:color w:val="1C71B8"/>
          <w:sz w:val="36"/>
          <w:szCs w:val="36"/>
          <w:lang w:eastAsia="en-US"/>
        </w:rPr>
        <w:t>I</w:t>
      </w:r>
      <w:r w:rsidRPr="006C3CF1">
        <w:rPr>
          <w:rFonts w:ascii="Arial" w:eastAsiaTheme="minorHAnsi" w:hAnsi="Arial" w:cs="Arial"/>
          <w:b/>
          <w:color w:val="1C71B8"/>
          <w:sz w:val="36"/>
          <w:szCs w:val="36"/>
          <w:lang w:eastAsia="en-US"/>
        </w:rPr>
        <w:t>ndustria tecnológica, consumidores</w:t>
      </w:r>
      <w:r w:rsidR="00DE3856">
        <w:rPr>
          <w:rFonts w:ascii="Arial" w:eastAsiaTheme="minorHAnsi" w:hAnsi="Arial" w:cs="Arial"/>
          <w:b/>
          <w:color w:val="1C71B8"/>
          <w:sz w:val="36"/>
          <w:szCs w:val="36"/>
          <w:lang w:eastAsia="en-US"/>
        </w:rPr>
        <w:t xml:space="preserve">, internautas </w:t>
      </w:r>
      <w:r w:rsidRPr="006C3CF1">
        <w:rPr>
          <w:rFonts w:ascii="Arial" w:eastAsiaTheme="minorHAnsi" w:hAnsi="Arial" w:cs="Arial"/>
          <w:b/>
          <w:color w:val="1C71B8"/>
          <w:sz w:val="36"/>
          <w:szCs w:val="36"/>
          <w:lang w:eastAsia="en-US"/>
        </w:rPr>
        <w:t>y sta</w:t>
      </w:r>
      <w:r>
        <w:rPr>
          <w:rFonts w:ascii="Arial" w:eastAsiaTheme="minorHAnsi" w:hAnsi="Arial" w:cs="Arial"/>
          <w:b/>
          <w:color w:val="1C71B8"/>
          <w:sz w:val="36"/>
          <w:szCs w:val="36"/>
          <w:lang w:eastAsia="en-US"/>
        </w:rPr>
        <w:t>rtups rechazan la propuesta de D</w:t>
      </w:r>
      <w:r w:rsidRPr="006C3CF1">
        <w:rPr>
          <w:rFonts w:ascii="Arial" w:eastAsiaTheme="minorHAnsi" w:hAnsi="Arial" w:cs="Arial"/>
          <w:b/>
          <w:color w:val="1C71B8"/>
          <w:sz w:val="36"/>
          <w:szCs w:val="36"/>
          <w:lang w:eastAsia="en-US"/>
        </w:rPr>
        <w:t xml:space="preserve">irectiva </w:t>
      </w:r>
      <w:r>
        <w:rPr>
          <w:rFonts w:ascii="Arial" w:eastAsiaTheme="minorHAnsi" w:hAnsi="Arial" w:cs="Arial"/>
          <w:b/>
          <w:color w:val="1C71B8"/>
          <w:sz w:val="36"/>
          <w:szCs w:val="36"/>
          <w:lang w:eastAsia="en-US"/>
        </w:rPr>
        <w:t>de C</w:t>
      </w:r>
      <w:r w:rsidRPr="006C3CF1">
        <w:rPr>
          <w:rFonts w:ascii="Arial" w:eastAsiaTheme="minorHAnsi" w:hAnsi="Arial" w:cs="Arial"/>
          <w:b/>
          <w:color w:val="1C71B8"/>
          <w:sz w:val="36"/>
          <w:szCs w:val="36"/>
          <w:lang w:eastAsia="en-US"/>
        </w:rPr>
        <w:t xml:space="preserve">opyright e instan al </w:t>
      </w:r>
      <w:r>
        <w:rPr>
          <w:rFonts w:ascii="Arial" w:eastAsiaTheme="minorHAnsi" w:hAnsi="Arial" w:cs="Arial"/>
          <w:b/>
          <w:color w:val="1C71B8"/>
          <w:sz w:val="36"/>
          <w:szCs w:val="36"/>
          <w:lang w:eastAsia="en-US"/>
        </w:rPr>
        <w:t>Gobierno</w:t>
      </w:r>
      <w:r w:rsidRPr="006C3CF1">
        <w:rPr>
          <w:rFonts w:ascii="Arial" w:eastAsiaTheme="minorHAnsi" w:hAnsi="Arial" w:cs="Arial"/>
          <w:b/>
          <w:color w:val="1C71B8"/>
          <w:sz w:val="36"/>
          <w:szCs w:val="36"/>
          <w:lang w:eastAsia="en-US"/>
        </w:rPr>
        <w:t xml:space="preserve"> a </w:t>
      </w:r>
      <w:r>
        <w:rPr>
          <w:rFonts w:ascii="Arial" w:eastAsiaTheme="minorHAnsi" w:hAnsi="Arial" w:cs="Arial"/>
          <w:b/>
          <w:color w:val="1C71B8"/>
          <w:sz w:val="36"/>
          <w:szCs w:val="36"/>
          <w:lang w:eastAsia="en-US"/>
        </w:rPr>
        <w:t>reconsiderar</w:t>
      </w:r>
      <w:r w:rsidRPr="006C3CF1">
        <w:rPr>
          <w:rFonts w:ascii="Arial" w:eastAsiaTheme="minorHAnsi" w:hAnsi="Arial" w:cs="Arial"/>
          <w:b/>
          <w:color w:val="1C71B8"/>
          <w:sz w:val="36"/>
          <w:szCs w:val="36"/>
          <w:lang w:eastAsia="en-US"/>
        </w:rPr>
        <w:t xml:space="preserve"> su </w:t>
      </w:r>
      <w:r>
        <w:rPr>
          <w:rFonts w:ascii="Arial" w:eastAsiaTheme="minorHAnsi" w:hAnsi="Arial" w:cs="Arial"/>
          <w:b/>
          <w:color w:val="1C71B8"/>
          <w:sz w:val="36"/>
          <w:szCs w:val="36"/>
          <w:lang w:eastAsia="en-US"/>
        </w:rPr>
        <w:t>postura</w:t>
      </w:r>
    </w:p>
    <w:p w14:paraId="115B98DC" w14:textId="77777777" w:rsidR="006C3CF1" w:rsidRPr="006C3CF1" w:rsidRDefault="006C3CF1" w:rsidP="006C3CF1">
      <w:pPr>
        <w:rPr>
          <w:rFonts w:eastAsiaTheme="minorHAnsi"/>
          <w:b/>
          <w:color w:val="1C71B8"/>
          <w:szCs w:val="22"/>
          <w:lang w:eastAsia="en-US"/>
        </w:rPr>
      </w:pPr>
    </w:p>
    <w:p w14:paraId="0203FB4E" w14:textId="04DB4B81" w:rsidR="006C3CF1" w:rsidRPr="006C3CF1" w:rsidRDefault="00CB2BAE" w:rsidP="006C3CF1">
      <w:pPr>
        <w:pStyle w:val="Prrafodelista"/>
        <w:numPr>
          <w:ilvl w:val="0"/>
          <w:numId w:val="21"/>
        </w:numPr>
        <w:jc w:val="both"/>
        <w:rPr>
          <w:rFonts w:eastAsiaTheme="minorHAnsi"/>
          <w:b/>
          <w:color w:val="1C71B8"/>
          <w:szCs w:val="22"/>
          <w:lang w:eastAsia="en-US"/>
        </w:rPr>
      </w:pPr>
      <w:r>
        <w:rPr>
          <w:rFonts w:eastAsiaTheme="minorHAnsi"/>
          <w:b/>
          <w:color w:val="1C71B8"/>
          <w:szCs w:val="22"/>
          <w:lang w:eastAsia="en-US"/>
        </w:rPr>
        <w:t>El pasado 5 de julio el P</w:t>
      </w:r>
      <w:r w:rsidR="006C3CF1" w:rsidRPr="006C3CF1">
        <w:rPr>
          <w:rFonts w:eastAsiaTheme="minorHAnsi"/>
          <w:b/>
          <w:color w:val="1C71B8"/>
          <w:szCs w:val="22"/>
          <w:lang w:eastAsia="en-US"/>
        </w:rPr>
        <w:t xml:space="preserve">leno del Parlamento Europeo rechazó la propuesta de Directiva sobre Copyright realizada </w:t>
      </w:r>
      <w:r w:rsidR="006C3CF1" w:rsidRPr="00EA0254">
        <w:rPr>
          <w:rFonts w:eastAsiaTheme="minorHAnsi"/>
          <w:b/>
          <w:color w:val="1C71B8"/>
          <w:szCs w:val="22"/>
          <w:lang w:eastAsia="en-US"/>
        </w:rPr>
        <w:t xml:space="preserve">por </w:t>
      </w:r>
      <w:r w:rsidR="00EA0254" w:rsidRPr="00EA0254">
        <w:rPr>
          <w:rFonts w:eastAsiaTheme="minorHAnsi"/>
          <w:b/>
          <w:color w:val="1C71B8"/>
          <w:szCs w:val="22"/>
          <w:lang w:eastAsia="en-US"/>
        </w:rPr>
        <w:t>la Comisión de Asuntos Jurídicos</w:t>
      </w:r>
      <w:r w:rsidR="006C3CF1" w:rsidRPr="00EA0254">
        <w:rPr>
          <w:rFonts w:eastAsiaTheme="minorHAnsi"/>
          <w:b/>
          <w:color w:val="1C71B8"/>
          <w:szCs w:val="22"/>
          <w:lang w:eastAsia="en-US"/>
        </w:rPr>
        <w:t xml:space="preserve"> </w:t>
      </w:r>
      <w:r w:rsidR="006C3CF1">
        <w:rPr>
          <w:rFonts w:eastAsiaTheme="minorHAnsi"/>
          <w:b/>
          <w:color w:val="1C71B8"/>
          <w:szCs w:val="22"/>
          <w:lang w:eastAsia="en-US"/>
        </w:rPr>
        <w:t>del Parlamento</w:t>
      </w:r>
      <w:r w:rsidR="00EA0254">
        <w:rPr>
          <w:rFonts w:eastAsiaTheme="minorHAnsi"/>
          <w:b/>
          <w:color w:val="1C71B8"/>
          <w:szCs w:val="22"/>
          <w:lang w:eastAsia="en-US"/>
        </w:rPr>
        <w:t xml:space="preserve"> Europeo</w:t>
      </w:r>
      <w:r w:rsidR="006C3CF1" w:rsidRPr="006C3CF1">
        <w:rPr>
          <w:rFonts w:eastAsiaTheme="minorHAnsi"/>
          <w:b/>
          <w:color w:val="1C71B8"/>
          <w:szCs w:val="22"/>
          <w:lang w:eastAsia="en-US"/>
        </w:rPr>
        <w:t>.</w:t>
      </w:r>
    </w:p>
    <w:p w14:paraId="6DCC8878" w14:textId="77777777" w:rsidR="006C3CF1" w:rsidRPr="006C3CF1" w:rsidRDefault="006C3CF1" w:rsidP="006C3CF1">
      <w:pPr>
        <w:jc w:val="both"/>
        <w:rPr>
          <w:rFonts w:eastAsiaTheme="minorHAnsi"/>
          <w:b/>
          <w:color w:val="1C71B8"/>
          <w:szCs w:val="22"/>
          <w:lang w:eastAsia="en-US"/>
        </w:rPr>
      </w:pPr>
    </w:p>
    <w:p w14:paraId="5A9C5915" w14:textId="77777777" w:rsidR="006C3CF1" w:rsidRPr="006C3CF1" w:rsidRDefault="006C3CF1" w:rsidP="006C3CF1">
      <w:pPr>
        <w:pStyle w:val="Prrafodelista"/>
        <w:numPr>
          <w:ilvl w:val="0"/>
          <w:numId w:val="21"/>
        </w:numPr>
        <w:jc w:val="both"/>
        <w:rPr>
          <w:rFonts w:eastAsiaTheme="minorHAnsi"/>
          <w:b/>
          <w:color w:val="1C71B8"/>
          <w:szCs w:val="22"/>
          <w:lang w:eastAsia="en-US"/>
        </w:rPr>
      </w:pPr>
      <w:r w:rsidRPr="006C3CF1">
        <w:rPr>
          <w:rFonts w:eastAsiaTheme="minorHAnsi"/>
          <w:b/>
          <w:color w:val="1C71B8"/>
          <w:szCs w:val="22"/>
          <w:lang w:eastAsia="en-US"/>
        </w:rPr>
        <w:t>La propuesta planteaba medidas que amenazan el funcionamiento de Internet, el desarrollo de la economía digital y la creación de riqueza y empleo en Europa y en España.</w:t>
      </w:r>
    </w:p>
    <w:p w14:paraId="3B12645A" w14:textId="77777777" w:rsidR="006C3CF1" w:rsidRPr="006C3CF1" w:rsidRDefault="006C3CF1" w:rsidP="006C3CF1">
      <w:pPr>
        <w:jc w:val="both"/>
        <w:rPr>
          <w:rFonts w:eastAsiaTheme="minorHAnsi"/>
          <w:b/>
          <w:color w:val="1C71B8"/>
          <w:szCs w:val="22"/>
          <w:lang w:eastAsia="en-US"/>
        </w:rPr>
      </w:pPr>
    </w:p>
    <w:p w14:paraId="4BA0B5D9" w14:textId="17AA33F6" w:rsidR="006C3CF1" w:rsidRDefault="00CB2BAE" w:rsidP="006C3CF1">
      <w:pPr>
        <w:pStyle w:val="Prrafodelista"/>
        <w:numPr>
          <w:ilvl w:val="0"/>
          <w:numId w:val="21"/>
        </w:numPr>
        <w:jc w:val="both"/>
        <w:rPr>
          <w:rFonts w:eastAsiaTheme="minorHAnsi"/>
          <w:b/>
          <w:color w:val="1C71B8"/>
          <w:szCs w:val="22"/>
          <w:lang w:eastAsia="en-US"/>
        </w:rPr>
      </w:pPr>
      <w:r>
        <w:rPr>
          <w:rFonts w:eastAsiaTheme="minorHAnsi"/>
          <w:b/>
          <w:color w:val="1C71B8"/>
          <w:szCs w:val="22"/>
          <w:lang w:eastAsia="en-US"/>
        </w:rPr>
        <w:t>El M</w:t>
      </w:r>
      <w:r w:rsidR="006C3CF1" w:rsidRPr="006C3CF1">
        <w:rPr>
          <w:rFonts w:eastAsiaTheme="minorHAnsi"/>
          <w:b/>
          <w:color w:val="1C71B8"/>
          <w:szCs w:val="22"/>
          <w:lang w:eastAsia="en-US"/>
        </w:rPr>
        <w:t>inistro de Cultura y Deporte ha solicitado a los eurodiputados españoles el apoyo a esta propuesta de Directiva sobre Derechos de Autor en el Mercado Único Digital.</w:t>
      </w:r>
    </w:p>
    <w:p w14:paraId="6F6D27E9" w14:textId="77777777" w:rsidR="006C3CF1" w:rsidRPr="006C3CF1" w:rsidRDefault="006C3CF1" w:rsidP="006C3CF1">
      <w:pPr>
        <w:pStyle w:val="Prrafodelista"/>
        <w:rPr>
          <w:rFonts w:eastAsiaTheme="minorHAnsi"/>
          <w:b/>
          <w:color w:val="1C71B8"/>
          <w:szCs w:val="22"/>
          <w:lang w:eastAsia="en-US"/>
        </w:rPr>
      </w:pPr>
    </w:p>
    <w:p w14:paraId="49A10CEE" w14:textId="5B189169" w:rsidR="006C3CF1" w:rsidRPr="006C3CF1" w:rsidRDefault="006C3CF1" w:rsidP="006C3CF1">
      <w:pPr>
        <w:pStyle w:val="Prrafodelista"/>
        <w:numPr>
          <w:ilvl w:val="0"/>
          <w:numId w:val="21"/>
        </w:numPr>
        <w:jc w:val="both"/>
        <w:rPr>
          <w:rFonts w:eastAsiaTheme="minorHAnsi"/>
          <w:b/>
          <w:color w:val="1C71B8"/>
          <w:szCs w:val="22"/>
          <w:lang w:eastAsia="en-US"/>
        </w:rPr>
      </w:pPr>
      <w:r>
        <w:rPr>
          <w:rFonts w:eastAsiaTheme="minorHAnsi"/>
          <w:b/>
          <w:color w:val="1C71B8"/>
          <w:szCs w:val="22"/>
          <w:lang w:eastAsia="en-US"/>
        </w:rPr>
        <w:t xml:space="preserve">AMETIC, </w:t>
      </w:r>
      <w:proofErr w:type="spellStart"/>
      <w:r>
        <w:rPr>
          <w:rFonts w:eastAsiaTheme="minorHAnsi"/>
          <w:b/>
          <w:color w:val="1C71B8"/>
          <w:szCs w:val="22"/>
          <w:lang w:eastAsia="en-US"/>
        </w:rPr>
        <w:t>Adigital</w:t>
      </w:r>
      <w:proofErr w:type="spellEnd"/>
      <w:r>
        <w:rPr>
          <w:rFonts w:eastAsiaTheme="minorHAnsi"/>
          <w:b/>
          <w:color w:val="1C71B8"/>
          <w:szCs w:val="22"/>
          <w:lang w:eastAsia="en-US"/>
        </w:rPr>
        <w:t xml:space="preserve">, ASGECO, </w:t>
      </w:r>
      <w:proofErr w:type="spellStart"/>
      <w:r>
        <w:rPr>
          <w:rFonts w:eastAsiaTheme="minorHAnsi"/>
          <w:b/>
          <w:color w:val="1C71B8"/>
          <w:szCs w:val="22"/>
          <w:lang w:eastAsia="en-US"/>
        </w:rPr>
        <w:t>iCmedia</w:t>
      </w:r>
      <w:proofErr w:type="spellEnd"/>
      <w:r w:rsidR="00DE3856">
        <w:rPr>
          <w:rFonts w:eastAsiaTheme="minorHAnsi"/>
          <w:b/>
          <w:color w:val="1C71B8"/>
          <w:szCs w:val="22"/>
          <w:lang w:eastAsia="en-US"/>
        </w:rPr>
        <w:t>,</w:t>
      </w:r>
      <w:r>
        <w:rPr>
          <w:rFonts w:eastAsiaTheme="minorHAnsi"/>
          <w:b/>
          <w:color w:val="1C71B8"/>
          <w:szCs w:val="22"/>
          <w:lang w:eastAsia="en-US"/>
        </w:rPr>
        <w:t xml:space="preserve"> la </w:t>
      </w:r>
      <w:proofErr w:type="spellStart"/>
      <w:r>
        <w:rPr>
          <w:rFonts w:eastAsiaTheme="minorHAnsi"/>
          <w:b/>
          <w:color w:val="1C71B8"/>
          <w:szCs w:val="22"/>
          <w:lang w:eastAsia="en-US"/>
        </w:rPr>
        <w:t>Asociacion</w:t>
      </w:r>
      <w:proofErr w:type="spellEnd"/>
      <w:r>
        <w:rPr>
          <w:rFonts w:eastAsiaTheme="minorHAnsi"/>
          <w:b/>
          <w:color w:val="1C71B8"/>
          <w:szCs w:val="22"/>
          <w:lang w:eastAsia="en-US"/>
        </w:rPr>
        <w:t xml:space="preserve"> Española de Startups</w:t>
      </w:r>
      <w:r w:rsidR="00CB2BAE">
        <w:rPr>
          <w:rFonts w:eastAsiaTheme="minorHAnsi"/>
          <w:b/>
          <w:color w:val="1C71B8"/>
          <w:szCs w:val="22"/>
          <w:lang w:eastAsia="en-US"/>
        </w:rPr>
        <w:t xml:space="preserve"> </w:t>
      </w:r>
      <w:r w:rsidR="00DE3856">
        <w:rPr>
          <w:rFonts w:eastAsiaTheme="minorHAnsi"/>
          <w:b/>
          <w:color w:val="1C71B8"/>
          <w:szCs w:val="22"/>
          <w:lang w:eastAsia="en-US"/>
        </w:rPr>
        <w:t>y la Asociación de Internautas</w:t>
      </w:r>
      <w:r>
        <w:rPr>
          <w:rFonts w:eastAsiaTheme="minorHAnsi"/>
          <w:b/>
          <w:color w:val="1C71B8"/>
          <w:szCs w:val="22"/>
          <w:lang w:eastAsia="en-US"/>
        </w:rPr>
        <w:t xml:space="preserve"> se han unido para </w:t>
      </w:r>
      <w:proofErr w:type="spellStart"/>
      <w:r>
        <w:rPr>
          <w:rFonts w:eastAsiaTheme="minorHAnsi"/>
          <w:b/>
          <w:color w:val="1C71B8"/>
          <w:szCs w:val="22"/>
          <w:lang w:eastAsia="en-US"/>
        </w:rPr>
        <w:t>reinvindicar</w:t>
      </w:r>
      <w:proofErr w:type="spellEnd"/>
      <w:r>
        <w:rPr>
          <w:rFonts w:eastAsiaTheme="minorHAnsi"/>
          <w:b/>
          <w:color w:val="1C71B8"/>
          <w:szCs w:val="22"/>
          <w:lang w:eastAsia="en-US"/>
        </w:rPr>
        <w:t xml:space="preserve"> </w:t>
      </w:r>
      <w:r w:rsidRPr="006C3CF1">
        <w:rPr>
          <w:rFonts w:eastAsiaTheme="minorHAnsi"/>
          <w:b/>
          <w:color w:val="1C71B8"/>
          <w:szCs w:val="22"/>
          <w:lang w:eastAsia="en-US"/>
        </w:rPr>
        <w:t>al ejecutivo</w:t>
      </w:r>
      <w:r>
        <w:rPr>
          <w:rFonts w:eastAsiaTheme="minorHAnsi"/>
          <w:b/>
          <w:color w:val="1C71B8"/>
          <w:szCs w:val="22"/>
          <w:lang w:eastAsia="en-US"/>
        </w:rPr>
        <w:t xml:space="preserve"> que reconsidere su apoyo </w:t>
      </w:r>
      <w:r w:rsidRPr="006C3CF1">
        <w:rPr>
          <w:rFonts w:eastAsiaTheme="minorHAnsi"/>
          <w:b/>
          <w:color w:val="1C71B8"/>
          <w:szCs w:val="22"/>
          <w:lang w:eastAsia="en-US"/>
        </w:rPr>
        <w:t>y se implique en la búsqueda de un texto mas equilibrado de cara a la votación del 12 de septiembre</w:t>
      </w:r>
      <w:r>
        <w:rPr>
          <w:rFonts w:eastAsiaTheme="minorHAnsi"/>
          <w:b/>
          <w:color w:val="1C71B8"/>
          <w:szCs w:val="22"/>
          <w:lang w:eastAsia="en-US"/>
        </w:rPr>
        <w:t xml:space="preserve">. </w:t>
      </w:r>
    </w:p>
    <w:p w14:paraId="4279E6E5" w14:textId="77777777" w:rsidR="000042DB" w:rsidRPr="0091202D" w:rsidRDefault="000042DB" w:rsidP="0091202D">
      <w:pPr>
        <w:rPr>
          <w:rFonts w:eastAsiaTheme="minorHAnsi"/>
          <w:b/>
          <w:color w:val="1C71B8"/>
          <w:szCs w:val="22"/>
          <w:lang w:eastAsia="en-US"/>
        </w:rPr>
      </w:pPr>
    </w:p>
    <w:p w14:paraId="599BB043" w14:textId="77777777" w:rsidR="009538E8" w:rsidRDefault="009538E8" w:rsidP="009538E8">
      <w:pPr>
        <w:jc w:val="both"/>
        <w:rPr>
          <w:color w:val="3C3C3C"/>
          <w:szCs w:val="22"/>
        </w:rPr>
      </w:pPr>
    </w:p>
    <w:p w14:paraId="44C5E8B6" w14:textId="3AABF244" w:rsidR="006C3CF1" w:rsidRPr="008A0A75" w:rsidRDefault="006C3CF1" w:rsidP="008A0A75">
      <w:pPr>
        <w:jc w:val="both"/>
        <w:rPr>
          <w:color w:val="3C3C3C"/>
          <w:szCs w:val="22"/>
        </w:rPr>
      </w:pPr>
      <w:r w:rsidRPr="006C3CF1">
        <w:rPr>
          <w:b/>
          <w:i/>
          <w:color w:val="3C3C3C"/>
          <w:szCs w:val="22"/>
        </w:rPr>
        <w:t xml:space="preserve">Madrid, </w:t>
      </w:r>
      <w:r w:rsidR="00DE3856" w:rsidRPr="00DE3856">
        <w:rPr>
          <w:b/>
          <w:i/>
          <w:color w:val="3C3C3C"/>
          <w:szCs w:val="22"/>
        </w:rPr>
        <w:t>10</w:t>
      </w:r>
      <w:r w:rsidRPr="00DE3856">
        <w:rPr>
          <w:b/>
          <w:i/>
          <w:color w:val="3C3C3C"/>
          <w:szCs w:val="22"/>
        </w:rPr>
        <w:t xml:space="preserve"> </w:t>
      </w:r>
      <w:r w:rsidRPr="006C3CF1">
        <w:rPr>
          <w:b/>
          <w:i/>
          <w:color w:val="3C3C3C"/>
          <w:szCs w:val="22"/>
        </w:rPr>
        <w:t>de septiembre 2018</w:t>
      </w:r>
      <w:r w:rsidRPr="00670703">
        <w:rPr>
          <w:sz w:val="20"/>
          <w:szCs w:val="20"/>
        </w:rPr>
        <w:t xml:space="preserve">. – </w:t>
      </w:r>
      <w:r w:rsidRPr="006C3CF1">
        <w:rPr>
          <w:color w:val="3C3C3C"/>
          <w:szCs w:val="22"/>
        </w:rPr>
        <w:t xml:space="preserve">Pedro Mier, presidente de AMETIC; </w:t>
      </w:r>
      <w:r w:rsidRPr="00E35A56">
        <w:rPr>
          <w:sz w:val="20"/>
          <w:szCs w:val="20"/>
        </w:rPr>
        <w:t>C</w:t>
      </w:r>
      <w:r w:rsidRPr="006C3CF1">
        <w:rPr>
          <w:color w:val="3C3C3C"/>
          <w:szCs w:val="22"/>
        </w:rPr>
        <w:t xml:space="preserve">arina </w:t>
      </w:r>
      <w:proofErr w:type="spellStart"/>
      <w:r w:rsidRPr="006C3CF1">
        <w:rPr>
          <w:color w:val="3C3C3C"/>
          <w:szCs w:val="22"/>
        </w:rPr>
        <w:t>S</w:t>
      </w:r>
      <w:r>
        <w:rPr>
          <w:color w:val="3C3C3C"/>
          <w:szCs w:val="22"/>
        </w:rPr>
        <w:t>zpilka</w:t>
      </w:r>
      <w:proofErr w:type="spellEnd"/>
      <w:r>
        <w:rPr>
          <w:color w:val="3C3C3C"/>
          <w:szCs w:val="22"/>
        </w:rPr>
        <w:t xml:space="preserve">, presidenta de ADIGITAL; </w:t>
      </w:r>
      <w:r w:rsidRPr="006C3CF1">
        <w:rPr>
          <w:color w:val="3C3C3C"/>
          <w:szCs w:val="22"/>
        </w:rPr>
        <w:t xml:space="preserve">José Luis </w:t>
      </w:r>
      <w:proofErr w:type="spellStart"/>
      <w:r w:rsidRPr="006C3CF1">
        <w:rPr>
          <w:color w:val="3C3C3C"/>
          <w:szCs w:val="22"/>
        </w:rPr>
        <w:t>Colás</w:t>
      </w:r>
      <w:proofErr w:type="spellEnd"/>
      <w:r w:rsidRPr="006C3CF1">
        <w:rPr>
          <w:color w:val="3C3C3C"/>
          <w:szCs w:val="22"/>
        </w:rPr>
        <w:t xml:space="preserve"> </w:t>
      </w:r>
      <w:proofErr w:type="spellStart"/>
      <w:r w:rsidRPr="006C3CF1">
        <w:rPr>
          <w:color w:val="3C3C3C"/>
          <w:szCs w:val="22"/>
        </w:rPr>
        <w:t>Giraldos</w:t>
      </w:r>
      <w:proofErr w:type="spellEnd"/>
      <w:r w:rsidRPr="006C3CF1">
        <w:rPr>
          <w:color w:val="3C3C3C"/>
          <w:szCs w:val="22"/>
        </w:rPr>
        <w:t xml:space="preserve">, presidente de </w:t>
      </w:r>
      <w:proofErr w:type="spellStart"/>
      <w:r w:rsidRPr="006C3CF1">
        <w:rPr>
          <w:color w:val="3C3C3C"/>
          <w:szCs w:val="22"/>
        </w:rPr>
        <w:t>iCmedia</w:t>
      </w:r>
      <w:proofErr w:type="spellEnd"/>
      <w:r>
        <w:rPr>
          <w:color w:val="3C3C3C"/>
          <w:szCs w:val="22"/>
        </w:rPr>
        <w:t>;</w:t>
      </w:r>
      <w:r w:rsidRPr="006C3CF1">
        <w:rPr>
          <w:color w:val="3C3C3C"/>
          <w:szCs w:val="22"/>
        </w:rPr>
        <w:t xml:space="preserve"> José Carrero Ga</w:t>
      </w:r>
      <w:r w:rsidR="00B611AD">
        <w:rPr>
          <w:color w:val="3C3C3C"/>
          <w:szCs w:val="22"/>
        </w:rPr>
        <w:t xml:space="preserve">rcía, presidente de </w:t>
      </w:r>
      <w:r w:rsidR="008A0A75">
        <w:rPr>
          <w:color w:val="3C3C3C"/>
          <w:szCs w:val="22"/>
        </w:rPr>
        <w:t>ASGECO Confederación;</w:t>
      </w:r>
      <w:r w:rsidRPr="006C3CF1">
        <w:rPr>
          <w:color w:val="3C3C3C"/>
          <w:szCs w:val="22"/>
        </w:rPr>
        <w:t xml:space="preserve"> Carlos Mateo, presidente de la Asociación Española de Startups</w:t>
      </w:r>
      <w:r w:rsidR="000B3829">
        <w:rPr>
          <w:color w:val="3C3C3C"/>
          <w:szCs w:val="22"/>
        </w:rPr>
        <w:t xml:space="preserve">; y </w:t>
      </w:r>
      <w:proofErr w:type="spellStart"/>
      <w:r w:rsidR="000B3829">
        <w:rPr>
          <w:color w:val="3C3C3C"/>
          <w:szCs w:val="22"/>
        </w:rPr>
        <w:t>y</w:t>
      </w:r>
      <w:proofErr w:type="spellEnd"/>
      <w:r w:rsidR="000B3829">
        <w:rPr>
          <w:color w:val="3C3C3C"/>
          <w:szCs w:val="22"/>
        </w:rPr>
        <w:t xml:space="preserve"> Víctor Domingo, presidente de la Asociación de Internautas,</w:t>
      </w:r>
      <w:r w:rsidR="008A0A75">
        <w:rPr>
          <w:color w:val="3C3C3C"/>
          <w:szCs w:val="22"/>
        </w:rPr>
        <w:t xml:space="preserve"> se han unido para rechazar la propuesta de </w:t>
      </w:r>
      <w:r w:rsidR="00B611AD">
        <w:rPr>
          <w:color w:val="3C3C3C"/>
          <w:szCs w:val="22"/>
        </w:rPr>
        <w:t xml:space="preserve">la </w:t>
      </w:r>
      <w:r w:rsidR="008A0A75">
        <w:rPr>
          <w:color w:val="3C3C3C"/>
          <w:szCs w:val="22"/>
        </w:rPr>
        <w:t>Directiva E</w:t>
      </w:r>
      <w:r w:rsidR="008A0A75" w:rsidRPr="008A0A75">
        <w:rPr>
          <w:color w:val="3C3C3C"/>
          <w:szCs w:val="22"/>
        </w:rPr>
        <w:t>urope</w:t>
      </w:r>
      <w:r w:rsidR="008A0A75">
        <w:rPr>
          <w:color w:val="3C3C3C"/>
          <w:szCs w:val="22"/>
        </w:rPr>
        <w:t>a de C</w:t>
      </w:r>
      <w:r w:rsidR="008A0A75" w:rsidRPr="008A0A75">
        <w:rPr>
          <w:color w:val="3C3C3C"/>
          <w:szCs w:val="22"/>
        </w:rPr>
        <w:t>opyright</w:t>
      </w:r>
      <w:r w:rsidR="008A0A75">
        <w:rPr>
          <w:color w:val="3C3C3C"/>
          <w:szCs w:val="22"/>
        </w:rPr>
        <w:t xml:space="preserve"> </w:t>
      </w:r>
      <w:r w:rsidR="008A0A75" w:rsidRPr="008A0A75">
        <w:rPr>
          <w:color w:val="3C3C3C"/>
          <w:szCs w:val="22"/>
        </w:rPr>
        <w:t xml:space="preserve">realizada por </w:t>
      </w:r>
      <w:bookmarkStart w:id="1" w:name="_Hlk523748113"/>
      <w:r w:rsidR="00EA0254" w:rsidRPr="00EA0254">
        <w:rPr>
          <w:color w:val="3C3C3C"/>
          <w:szCs w:val="22"/>
        </w:rPr>
        <w:t xml:space="preserve">la Comisión de Asuntos Jurídicos </w:t>
      </w:r>
      <w:r w:rsidR="008A0A75">
        <w:rPr>
          <w:color w:val="3C3C3C"/>
          <w:szCs w:val="22"/>
        </w:rPr>
        <w:t xml:space="preserve">del Parlamento </w:t>
      </w:r>
      <w:r w:rsidR="000B3829">
        <w:rPr>
          <w:color w:val="3C3C3C"/>
          <w:szCs w:val="22"/>
        </w:rPr>
        <w:t xml:space="preserve">Europeo </w:t>
      </w:r>
      <w:r w:rsidR="008A0A75">
        <w:rPr>
          <w:color w:val="3C3C3C"/>
          <w:szCs w:val="22"/>
        </w:rPr>
        <w:t xml:space="preserve">y </w:t>
      </w:r>
      <w:r w:rsidR="008A0A75" w:rsidRPr="00EC1867">
        <w:rPr>
          <w:color w:val="3C3C3C"/>
          <w:szCs w:val="22"/>
        </w:rPr>
        <w:t>manifestar</w:t>
      </w:r>
      <w:r w:rsidRPr="000A6585">
        <w:rPr>
          <w:color w:val="3C3C3C"/>
          <w:szCs w:val="22"/>
        </w:rPr>
        <w:t xml:space="preserve"> su sorpresa y decepción</w:t>
      </w:r>
      <w:r w:rsidRPr="006C3CF1">
        <w:rPr>
          <w:color w:val="3C3C3C"/>
          <w:szCs w:val="22"/>
        </w:rPr>
        <w:t xml:space="preserve"> ante la postura del Gobierno </w:t>
      </w:r>
      <w:bookmarkEnd w:id="1"/>
      <w:r w:rsidR="008A0A75">
        <w:rPr>
          <w:color w:val="3C3C3C"/>
          <w:szCs w:val="22"/>
        </w:rPr>
        <w:t xml:space="preserve">sobre </w:t>
      </w:r>
      <w:r w:rsidR="00CB2BAE">
        <w:rPr>
          <w:color w:val="3C3C3C"/>
          <w:szCs w:val="22"/>
        </w:rPr>
        <w:t>é</w:t>
      </w:r>
      <w:r w:rsidR="008A0A75">
        <w:rPr>
          <w:color w:val="3C3C3C"/>
          <w:szCs w:val="22"/>
        </w:rPr>
        <w:t>sta</w:t>
      </w:r>
      <w:r w:rsidR="000B3829">
        <w:rPr>
          <w:color w:val="3C3C3C"/>
          <w:szCs w:val="22"/>
        </w:rPr>
        <w:t xml:space="preserve">. Además, es particularmente preocupante que no se ha contado con la opinión de los demás interesados, </w:t>
      </w:r>
      <w:r w:rsidR="000B3829" w:rsidRPr="006C3CF1">
        <w:rPr>
          <w:color w:val="3C3C3C"/>
          <w:szCs w:val="22"/>
        </w:rPr>
        <w:t>representantes de la industria tecnológica, usuarios, consumidores</w:t>
      </w:r>
      <w:r w:rsidR="000B3829">
        <w:rPr>
          <w:color w:val="3C3C3C"/>
          <w:szCs w:val="22"/>
        </w:rPr>
        <w:t>, internautas</w:t>
      </w:r>
      <w:r w:rsidR="000B3829" w:rsidRPr="006C3CF1">
        <w:rPr>
          <w:color w:val="3C3C3C"/>
          <w:szCs w:val="22"/>
        </w:rPr>
        <w:t xml:space="preserve"> y startups.</w:t>
      </w:r>
    </w:p>
    <w:p w14:paraId="777D56F2" w14:textId="77777777" w:rsidR="006C3CF1" w:rsidRPr="006C3CF1" w:rsidRDefault="006C3CF1" w:rsidP="006C3CF1">
      <w:pPr>
        <w:jc w:val="both"/>
        <w:rPr>
          <w:color w:val="3C3C3C"/>
          <w:szCs w:val="22"/>
        </w:rPr>
      </w:pPr>
    </w:p>
    <w:p w14:paraId="1E7D7109" w14:textId="253C1614" w:rsidR="00F36E6E" w:rsidRDefault="00F36E6E" w:rsidP="00F36E6E">
      <w:pPr>
        <w:jc w:val="both"/>
        <w:rPr>
          <w:color w:val="3C3C3C"/>
          <w:szCs w:val="22"/>
        </w:rPr>
      </w:pPr>
      <w:r>
        <w:rPr>
          <w:color w:val="3C3C3C"/>
          <w:szCs w:val="22"/>
        </w:rPr>
        <w:t>A lo largo de la tramitación parlamentaria, se ha producido</w:t>
      </w:r>
      <w:r w:rsidRPr="006C3CF1">
        <w:rPr>
          <w:color w:val="3C3C3C"/>
          <w:szCs w:val="22"/>
        </w:rPr>
        <w:t xml:space="preserve"> una enorme movilización</w:t>
      </w:r>
      <w:r>
        <w:rPr>
          <w:rStyle w:val="Refdenotaalpie"/>
          <w:color w:val="3C3C3C"/>
          <w:szCs w:val="22"/>
        </w:rPr>
        <w:footnoteReference w:id="1"/>
      </w:r>
      <w:r w:rsidRPr="006C3CF1">
        <w:rPr>
          <w:color w:val="3C3C3C"/>
          <w:szCs w:val="22"/>
        </w:rPr>
        <w:t xml:space="preserve"> por parte de muchas organizaciones ciudadanas, civiles y de internautas criticando </w:t>
      </w:r>
      <w:r>
        <w:rPr>
          <w:color w:val="3C3C3C"/>
          <w:szCs w:val="22"/>
        </w:rPr>
        <w:t>esta</w:t>
      </w:r>
      <w:r w:rsidRPr="006C3CF1">
        <w:rPr>
          <w:color w:val="3C3C3C"/>
          <w:szCs w:val="22"/>
        </w:rPr>
        <w:t xml:space="preserve"> propuesta de directiva. </w:t>
      </w:r>
      <w:r>
        <w:rPr>
          <w:color w:val="3C3C3C"/>
          <w:szCs w:val="22"/>
        </w:rPr>
        <w:t xml:space="preserve">Estas se han multiplicado tras el cierre </w:t>
      </w:r>
      <w:r w:rsidRPr="006C3CF1">
        <w:rPr>
          <w:color w:val="3C3C3C"/>
          <w:szCs w:val="22"/>
        </w:rPr>
        <w:t xml:space="preserve">en protesta </w:t>
      </w:r>
      <w:r>
        <w:rPr>
          <w:color w:val="3C3C3C"/>
          <w:szCs w:val="22"/>
        </w:rPr>
        <w:t xml:space="preserve">por parte de </w:t>
      </w:r>
      <w:r w:rsidRPr="006C3CF1">
        <w:rPr>
          <w:color w:val="3C3C3C"/>
          <w:szCs w:val="22"/>
        </w:rPr>
        <w:t xml:space="preserve">Wikipedia </w:t>
      </w:r>
      <w:r>
        <w:rPr>
          <w:color w:val="3C3C3C"/>
          <w:szCs w:val="22"/>
        </w:rPr>
        <w:t>e</w:t>
      </w:r>
      <w:r w:rsidRPr="006C3CF1">
        <w:rPr>
          <w:color w:val="3C3C3C"/>
          <w:szCs w:val="22"/>
        </w:rPr>
        <w:t xml:space="preserve">l día 4 de julio </w:t>
      </w:r>
      <w:r w:rsidRPr="00382692">
        <w:rPr>
          <w:color w:val="3C3C3C"/>
          <w:szCs w:val="22"/>
        </w:rPr>
        <w:t>y el rechazo del Parlamento Europeo a la propuesta el pasado 5 de julio. No obstante, a pesar de la disconformidad generalizada</w:t>
      </w:r>
      <w:r>
        <w:rPr>
          <w:color w:val="3C3C3C"/>
          <w:szCs w:val="22"/>
        </w:rPr>
        <w:t xml:space="preserve">, el Gobierno </w:t>
      </w:r>
      <w:r w:rsidRPr="006C3CF1">
        <w:rPr>
          <w:color w:val="3C3C3C"/>
          <w:szCs w:val="22"/>
        </w:rPr>
        <w:t xml:space="preserve">ha solicitado a los </w:t>
      </w:r>
      <w:r w:rsidR="00CB2BAE">
        <w:rPr>
          <w:color w:val="3C3C3C"/>
          <w:szCs w:val="22"/>
        </w:rPr>
        <w:t>e</w:t>
      </w:r>
      <w:r w:rsidRPr="006C3CF1">
        <w:rPr>
          <w:color w:val="3C3C3C"/>
          <w:szCs w:val="22"/>
        </w:rPr>
        <w:t xml:space="preserve">urodiputados españoles que apoyen </w:t>
      </w:r>
      <w:r>
        <w:rPr>
          <w:color w:val="3C3C3C"/>
          <w:szCs w:val="22"/>
        </w:rPr>
        <w:t>la redacción de la actual propuesta</w:t>
      </w:r>
      <w:r w:rsidRPr="006C3CF1">
        <w:rPr>
          <w:color w:val="3C3C3C"/>
          <w:szCs w:val="22"/>
        </w:rPr>
        <w:t xml:space="preserve"> en la votación</w:t>
      </w:r>
      <w:r>
        <w:rPr>
          <w:color w:val="3C3C3C"/>
          <w:szCs w:val="22"/>
        </w:rPr>
        <w:t xml:space="preserve"> del próximo 12 de septiembre</w:t>
      </w:r>
      <w:r w:rsidRPr="006C3CF1">
        <w:rPr>
          <w:color w:val="3C3C3C"/>
          <w:szCs w:val="22"/>
        </w:rPr>
        <w:t>, sin que los sectores afectados hayan tenido la oportunidad de explicar los motivos por los que</w:t>
      </w:r>
      <w:r>
        <w:rPr>
          <w:color w:val="3C3C3C"/>
          <w:szCs w:val="22"/>
        </w:rPr>
        <w:t xml:space="preserve"> no la</w:t>
      </w:r>
      <w:r w:rsidRPr="006C3CF1">
        <w:rPr>
          <w:color w:val="3C3C3C"/>
          <w:szCs w:val="22"/>
        </w:rPr>
        <w:t xml:space="preserve"> consideran la más adecuada. </w:t>
      </w:r>
    </w:p>
    <w:p w14:paraId="4D662822" w14:textId="77777777" w:rsidR="00B611AD" w:rsidRDefault="00B611AD" w:rsidP="006C3CF1">
      <w:pPr>
        <w:jc w:val="both"/>
        <w:rPr>
          <w:color w:val="3C3C3C"/>
          <w:szCs w:val="22"/>
        </w:rPr>
      </w:pPr>
    </w:p>
    <w:p w14:paraId="631E6D3A" w14:textId="1A92D5AD" w:rsidR="006C3CF1" w:rsidRPr="006C3CF1" w:rsidRDefault="00F36E6E" w:rsidP="006C3CF1">
      <w:pPr>
        <w:jc w:val="both"/>
        <w:rPr>
          <w:color w:val="3C3C3C"/>
          <w:szCs w:val="22"/>
        </w:rPr>
      </w:pPr>
      <w:r w:rsidRPr="00382692">
        <w:rPr>
          <w:color w:val="3C3C3C"/>
          <w:szCs w:val="22"/>
        </w:rPr>
        <w:t xml:space="preserve">Consumidores, </w:t>
      </w:r>
      <w:r>
        <w:rPr>
          <w:color w:val="3C3C3C"/>
          <w:szCs w:val="22"/>
        </w:rPr>
        <w:t xml:space="preserve">internautas, </w:t>
      </w:r>
      <w:r w:rsidRPr="00382692">
        <w:rPr>
          <w:color w:val="3C3C3C"/>
          <w:szCs w:val="22"/>
        </w:rPr>
        <w:t>startups y proveedores de servicios</w:t>
      </w:r>
      <w:r>
        <w:rPr>
          <w:sz w:val="20"/>
          <w:szCs w:val="20"/>
        </w:rPr>
        <w:t xml:space="preserve"> </w:t>
      </w:r>
      <w:proofErr w:type="spellStart"/>
      <w:r>
        <w:rPr>
          <w:sz w:val="20"/>
          <w:szCs w:val="20"/>
        </w:rPr>
        <w:t>d</w:t>
      </w:r>
      <w:r w:rsidR="006C3CF1" w:rsidRPr="006C3CF1">
        <w:rPr>
          <w:color w:val="3C3C3C"/>
          <w:szCs w:val="22"/>
        </w:rPr>
        <w:t>efendiend</w:t>
      </w:r>
      <w:r>
        <w:rPr>
          <w:color w:val="3C3C3C"/>
          <w:szCs w:val="22"/>
        </w:rPr>
        <w:t>en</w:t>
      </w:r>
      <w:proofErr w:type="spellEnd"/>
      <w:r w:rsidR="006C3CF1" w:rsidRPr="006C3CF1">
        <w:rPr>
          <w:color w:val="3C3C3C"/>
          <w:szCs w:val="22"/>
        </w:rPr>
        <w:t xml:space="preserve"> que los autores deben ser justamente remunerados, </w:t>
      </w:r>
      <w:r>
        <w:rPr>
          <w:color w:val="3C3C3C"/>
          <w:szCs w:val="22"/>
        </w:rPr>
        <w:t>para ello</w:t>
      </w:r>
      <w:r w:rsidR="006C3CF1" w:rsidRPr="006C3CF1">
        <w:rPr>
          <w:color w:val="3C3C3C"/>
          <w:szCs w:val="22"/>
        </w:rPr>
        <w:t xml:space="preserve"> existen otras medidas que pueden </w:t>
      </w:r>
      <w:r w:rsidR="006C3CF1" w:rsidRPr="006C3CF1">
        <w:rPr>
          <w:color w:val="3C3C3C"/>
          <w:szCs w:val="22"/>
        </w:rPr>
        <w:lastRenderedPageBreak/>
        <w:t xml:space="preserve">garantizar este derecho sin ser tan perjudiciales para </w:t>
      </w:r>
      <w:r>
        <w:rPr>
          <w:color w:val="3C3C3C"/>
          <w:szCs w:val="22"/>
        </w:rPr>
        <w:t xml:space="preserve">el desarrollo </w:t>
      </w:r>
      <w:r w:rsidRPr="006C3CF1">
        <w:rPr>
          <w:color w:val="3C3C3C"/>
          <w:szCs w:val="22"/>
        </w:rPr>
        <w:t>de</w:t>
      </w:r>
      <w:r w:rsidR="00CB2BAE">
        <w:rPr>
          <w:color w:val="3C3C3C"/>
          <w:szCs w:val="22"/>
        </w:rPr>
        <w:t>l Mercado Único D</w:t>
      </w:r>
      <w:r>
        <w:rPr>
          <w:color w:val="3C3C3C"/>
          <w:szCs w:val="22"/>
        </w:rPr>
        <w:t>igital, l</w:t>
      </w:r>
      <w:r w:rsidRPr="006C3CF1">
        <w:rPr>
          <w:color w:val="3C3C3C"/>
          <w:szCs w:val="22"/>
        </w:rPr>
        <w:t xml:space="preserve">a economía innovadora y </w:t>
      </w:r>
      <w:r>
        <w:rPr>
          <w:color w:val="3C3C3C"/>
          <w:szCs w:val="22"/>
        </w:rPr>
        <w:t xml:space="preserve">para </w:t>
      </w:r>
      <w:r w:rsidRPr="006C3CF1">
        <w:rPr>
          <w:color w:val="3C3C3C"/>
          <w:szCs w:val="22"/>
        </w:rPr>
        <w:t>el respeto de otros derechos fundamentales</w:t>
      </w:r>
      <w:r w:rsidR="006C3CF1" w:rsidRPr="006C3CF1">
        <w:rPr>
          <w:color w:val="3C3C3C"/>
          <w:szCs w:val="22"/>
        </w:rPr>
        <w:t>.</w:t>
      </w:r>
    </w:p>
    <w:p w14:paraId="215131D9" w14:textId="77777777" w:rsidR="006C3CF1" w:rsidRPr="006C3CF1" w:rsidRDefault="006C3CF1" w:rsidP="006C3CF1">
      <w:pPr>
        <w:jc w:val="both"/>
        <w:rPr>
          <w:color w:val="3C3C3C"/>
          <w:szCs w:val="22"/>
        </w:rPr>
      </w:pPr>
    </w:p>
    <w:p w14:paraId="42F21B43" w14:textId="5D63F0D8" w:rsidR="008A0A75" w:rsidRPr="006C3CF1" w:rsidRDefault="00B611AD" w:rsidP="00F36E6E">
      <w:pPr>
        <w:jc w:val="both"/>
        <w:rPr>
          <w:color w:val="3C3C3C"/>
          <w:szCs w:val="22"/>
        </w:rPr>
      </w:pPr>
      <w:r>
        <w:rPr>
          <w:color w:val="3C3C3C"/>
          <w:szCs w:val="22"/>
        </w:rPr>
        <w:t xml:space="preserve">Así, </w:t>
      </w:r>
      <w:r w:rsidR="00F36E6E">
        <w:rPr>
          <w:color w:val="3C3C3C"/>
          <w:szCs w:val="22"/>
        </w:rPr>
        <w:t>solicitamos</w:t>
      </w:r>
      <w:r w:rsidR="006C3CF1" w:rsidRPr="006C3CF1">
        <w:rPr>
          <w:color w:val="3C3C3C"/>
          <w:szCs w:val="22"/>
        </w:rPr>
        <w:t xml:space="preserve"> al Gobierno que reconsidere </w:t>
      </w:r>
      <w:r w:rsidR="00F36E6E">
        <w:rPr>
          <w:color w:val="3C3C3C"/>
          <w:szCs w:val="22"/>
        </w:rPr>
        <w:t>su</w:t>
      </w:r>
      <w:r w:rsidR="006C3CF1" w:rsidRPr="006C3CF1">
        <w:rPr>
          <w:color w:val="3C3C3C"/>
          <w:szCs w:val="22"/>
        </w:rPr>
        <w:t xml:space="preserve"> postura, al entender </w:t>
      </w:r>
      <w:r w:rsidR="00CB2BAE">
        <w:rPr>
          <w:color w:val="3C3C3C"/>
          <w:szCs w:val="22"/>
        </w:rPr>
        <w:t>que la propuesta de d</w:t>
      </w:r>
      <w:r w:rsidR="006C3CF1" w:rsidRPr="006C3CF1">
        <w:rPr>
          <w:color w:val="3C3C3C"/>
          <w:szCs w:val="22"/>
        </w:rPr>
        <w:t xml:space="preserve">irectiva incluye medidas que podrían ser altamente perjudiciales para el desarrollo de Internet, afectando negativamente tanto al desarrollo de los negocios en este ámbito, como al acceso a los contenidos por parte de los consumidores. </w:t>
      </w:r>
      <w:r w:rsidR="00F36E6E">
        <w:rPr>
          <w:color w:val="3C3C3C"/>
          <w:szCs w:val="22"/>
        </w:rPr>
        <w:t>Es fundamental obtener</w:t>
      </w:r>
      <w:r w:rsidR="008A0A75" w:rsidRPr="006C3CF1">
        <w:rPr>
          <w:color w:val="3C3C3C"/>
          <w:szCs w:val="22"/>
        </w:rPr>
        <w:t xml:space="preserve"> un equilibrio entre los derechos de los interesados</w:t>
      </w:r>
      <w:r w:rsidR="006732B7">
        <w:rPr>
          <w:color w:val="3C3C3C"/>
          <w:szCs w:val="22"/>
        </w:rPr>
        <w:t xml:space="preserve"> </w:t>
      </w:r>
      <w:r w:rsidR="008A0A75" w:rsidRPr="006C3CF1">
        <w:rPr>
          <w:color w:val="3C3C3C"/>
          <w:szCs w:val="22"/>
        </w:rPr>
        <w:t>sin perjudicar el ejercicio de otros derechos como el de libertad de expresión.</w:t>
      </w:r>
    </w:p>
    <w:p w14:paraId="5D0CB37A" w14:textId="77777777" w:rsidR="008A0A75" w:rsidRPr="006C3CF1" w:rsidRDefault="008A0A75" w:rsidP="006C3CF1">
      <w:pPr>
        <w:jc w:val="both"/>
        <w:rPr>
          <w:color w:val="3C3C3C"/>
          <w:szCs w:val="22"/>
        </w:rPr>
      </w:pPr>
    </w:p>
    <w:p w14:paraId="4B4E3CDD" w14:textId="45F7084A" w:rsidR="006C3CF1" w:rsidRPr="006C3CF1" w:rsidRDefault="006C3CF1" w:rsidP="006C3CF1">
      <w:pPr>
        <w:jc w:val="both"/>
        <w:rPr>
          <w:color w:val="3C3C3C"/>
          <w:szCs w:val="22"/>
        </w:rPr>
      </w:pPr>
      <w:r w:rsidRPr="006C3CF1">
        <w:rPr>
          <w:color w:val="3C3C3C"/>
          <w:szCs w:val="22"/>
        </w:rPr>
        <w:t>Algunas de las</w:t>
      </w:r>
      <w:r w:rsidR="00571A37">
        <w:rPr>
          <w:color w:val="3C3C3C"/>
          <w:szCs w:val="22"/>
        </w:rPr>
        <w:t xml:space="preserve"> </w:t>
      </w:r>
      <w:proofErr w:type="spellStart"/>
      <w:r w:rsidR="00571A37" w:rsidRPr="00571A37">
        <w:rPr>
          <w:color w:val="3C3C3C"/>
          <w:szCs w:val="22"/>
        </w:rPr>
        <w:t>las</w:t>
      </w:r>
      <w:proofErr w:type="spellEnd"/>
      <w:r w:rsidR="00571A37" w:rsidRPr="00571A37">
        <w:rPr>
          <w:color w:val="3C3C3C"/>
          <w:szCs w:val="22"/>
        </w:rPr>
        <w:t xml:space="preserve"> principales </w:t>
      </w:r>
      <w:r w:rsidR="00571A37" w:rsidRPr="00571A37">
        <w:rPr>
          <w:b/>
          <w:color w:val="3C3C3C"/>
          <w:szCs w:val="22"/>
        </w:rPr>
        <w:t>implicaciones negativas</w:t>
      </w:r>
      <w:r w:rsidR="00571A37" w:rsidRPr="00571A37">
        <w:rPr>
          <w:color w:val="3C3C3C"/>
          <w:szCs w:val="22"/>
        </w:rPr>
        <w:t xml:space="preserve"> </w:t>
      </w:r>
      <w:r w:rsidRPr="006C3CF1">
        <w:rPr>
          <w:color w:val="3C3C3C"/>
          <w:szCs w:val="22"/>
        </w:rPr>
        <w:t>tienen relación con:</w:t>
      </w:r>
    </w:p>
    <w:p w14:paraId="1381D98F" w14:textId="77777777" w:rsidR="006C3CF1" w:rsidRPr="006C3CF1" w:rsidRDefault="006C3CF1" w:rsidP="006C3CF1">
      <w:pPr>
        <w:jc w:val="both"/>
        <w:rPr>
          <w:color w:val="3C3C3C"/>
          <w:szCs w:val="22"/>
        </w:rPr>
      </w:pPr>
    </w:p>
    <w:p w14:paraId="7783EC4E" w14:textId="77777777" w:rsidR="00380377" w:rsidRPr="0009512D" w:rsidRDefault="00380377" w:rsidP="00380377">
      <w:pPr>
        <w:pStyle w:val="Prrafodelista"/>
        <w:numPr>
          <w:ilvl w:val="0"/>
          <w:numId w:val="23"/>
        </w:numPr>
        <w:pBdr>
          <w:top w:val="nil"/>
          <w:left w:val="nil"/>
          <w:bottom w:val="nil"/>
          <w:right w:val="nil"/>
          <w:between w:val="nil"/>
        </w:pBdr>
        <w:spacing w:line="276" w:lineRule="auto"/>
        <w:contextualSpacing/>
        <w:jc w:val="both"/>
        <w:rPr>
          <w:color w:val="3C3C3C"/>
          <w:szCs w:val="22"/>
        </w:rPr>
      </w:pPr>
      <w:r w:rsidRPr="0009512D">
        <w:rPr>
          <w:color w:val="3C3C3C"/>
          <w:szCs w:val="22"/>
        </w:rPr>
        <w:t xml:space="preserve">La redacción actual de la propuesta supone, de facto, una obligación de filtrado convirtiendo a los proveedores en “policías” de la web, </w:t>
      </w:r>
      <w:r w:rsidRPr="0009512D">
        <w:rPr>
          <w:b/>
          <w:color w:val="3C3C3C"/>
          <w:szCs w:val="22"/>
        </w:rPr>
        <w:t>debiendo monitorizar y filtrar activamente los contenidos compartidos por usuarios, con fuertes obligaciones para la detección y eliminación de contenidos que puedan estar protegidos por derechos de autor</w:t>
      </w:r>
      <w:r>
        <w:rPr>
          <w:b/>
          <w:color w:val="3C3C3C"/>
          <w:szCs w:val="22"/>
        </w:rPr>
        <w:t xml:space="preserve">, </w:t>
      </w:r>
      <w:r w:rsidRPr="00380377">
        <w:rPr>
          <w:color w:val="3C3C3C"/>
          <w:szCs w:val="22"/>
        </w:rPr>
        <w:t>al reinterpretar el concepto de comunicación pública</w:t>
      </w:r>
      <w:r>
        <w:rPr>
          <w:color w:val="3C3C3C"/>
          <w:szCs w:val="22"/>
        </w:rPr>
        <w:t xml:space="preserve"> y hacer responsable al proveedor</w:t>
      </w:r>
      <w:r w:rsidRPr="0009512D">
        <w:rPr>
          <w:szCs w:val="22"/>
        </w:rPr>
        <w:t xml:space="preserve">. </w:t>
      </w:r>
      <w:r w:rsidRPr="0009512D">
        <w:rPr>
          <w:color w:val="3C3C3C"/>
          <w:szCs w:val="22"/>
        </w:rPr>
        <w:t>Esta medida perjudica a la creación de contenidos generados por los usuarios, tanto en las redes sociales como en otros servicios en línea para compartir contenidos, dificulta el ejercicio de derechos fundamentales y supone una importante barrera de entrada a nuevas empresas, debido a la dificultad práctica y las inversiones necesarias para poner en marcha estos sistemas.</w:t>
      </w:r>
      <w:r>
        <w:rPr>
          <w:color w:val="3C3C3C"/>
          <w:szCs w:val="22"/>
        </w:rPr>
        <w:t xml:space="preserve"> </w:t>
      </w:r>
    </w:p>
    <w:p w14:paraId="1B0D76BB" w14:textId="77777777" w:rsidR="006C3CF1" w:rsidRPr="006C3CF1" w:rsidRDefault="006C3CF1" w:rsidP="006C3CF1">
      <w:pPr>
        <w:pStyle w:val="Prrafodelista"/>
        <w:numPr>
          <w:ilvl w:val="0"/>
          <w:numId w:val="23"/>
        </w:numPr>
        <w:pBdr>
          <w:top w:val="nil"/>
          <w:left w:val="nil"/>
          <w:bottom w:val="nil"/>
          <w:right w:val="nil"/>
          <w:between w:val="nil"/>
        </w:pBdr>
        <w:spacing w:line="276" w:lineRule="auto"/>
        <w:contextualSpacing/>
        <w:jc w:val="both"/>
        <w:rPr>
          <w:color w:val="3C3C3C"/>
          <w:szCs w:val="22"/>
        </w:rPr>
      </w:pPr>
      <w:r w:rsidRPr="006C3CF1">
        <w:rPr>
          <w:color w:val="3C3C3C"/>
          <w:szCs w:val="22"/>
        </w:rPr>
        <w:t xml:space="preserve">Perjudica la </w:t>
      </w:r>
      <w:r w:rsidRPr="006732B7">
        <w:rPr>
          <w:b/>
          <w:color w:val="3C3C3C"/>
          <w:szCs w:val="22"/>
        </w:rPr>
        <w:t>libertad de expresión en Internet</w:t>
      </w:r>
      <w:r w:rsidRPr="006C3CF1">
        <w:rPr>
          <w:color w:val="3C3C3C"/>
          <w:szCs w:val="22"/>
        </w:rPr>
        <w:t>, limita el derecho de acceso a la información y afecta de lleno a la privacidad e intimidad, acceso a la cultura y al derecho de libertad de negocio. La propuesta eleva los derechos de autor por encima de otros derechos fundamentales.</w:t>
      </w:r>
    </w:p>
    <w:p w14:paraId="6E90AA4A" w14:textId="77777777" w:rsidR="006C3CF1" w:rsidRPr="006C3CF1" w:rsidRDefault="006C3CF1" w:rsidP="006C3CF1">
      <w:pPr>
        <w:pStyle w:val="Prrafodelista"/>
        <w:numPr>
          <w:ilvl w:val="0"/>
          <w:numId w:val="23"/>
        </w:numPr>
        <w:pBdr>
          <w:top w:val="nil"/>
          <w:left w:val="nil"/>
          <w:bottom w:val="nil"/>
          <w:right w:val="nil"/>
          <w:between w:val="nil"/>
        </w:pBdr>
        <w:spacing w:line="276" w:lineRule="auto"/>
        <w:contextualSpacing/>
        <w:jc w:val="both"/>
        <w:rPr>
          <w:color w:val="3C3C3C"/>
          <w:szCs w:val="22"/>
        </w:rPr>
      </w:pPr>
      <w:r w:rsidRPr="006C3CF1">
        <w:rPr>
          <w:color w:val="3C3C3C"/>
          <w:szCs w:val="22"/>
        </w:rPr>
        <w:t xml:space="preserve">Convierte a las </w:t>
      </w:r>
      <w:r w:rsidRPr="006732B7">
        <w:rPr>
          <w:b/>
          <w:color w:val="3C3C3C"/>
          <w:szCs w:val="22"/>
        </w:rPr>
        <w:t>empresas proveedoras en jueces</w:t>
      </w:r>
      <w:r w:rsidRPr="006C3CF1">
        <w:rPr>
          <w:color w:val="3C3C3C"/>
          <w:szCs w:val="22"/>
        </w:rPr>
        <w:t xml:space="preserve"> de las posibles infracciones, al mismo tiempo que presupone que los usuarios vulneran los derechos de propiedad intelectual. Los exp</w:t>
      </w:r>
      <w:r w:rsidR="006732B7">
        <w:rPr>
          <w:color w:val="3C3C3C"/>
          <w:szCs w:val="22"/>
        </w:rPr>
        <w:t>ertos en Ética y Derecho de la I</w:t>
      </w:r>
      <w:r w:rsidRPr="006C3CF1">
        <w:rPr>
          <w:color w:val="3C3C3C"/>
          <w:szCs w:val="22"/>
        </w:rPr>
        <w:t>nformación siempre han defendido la eficacia de la auto</w:t>
      </w:r>
      <w:r w:rsidR="006732B7">
        <w:rPr>
          <w:color w:val="3C3C3C"/>
          <w:szCs w:val="22"/>
        </w:rPr>
        <w:t xml:space="preserve">rregulación o la </w:t>
      </w:r>
      <w:proofErr w:type="spellStart"/>
      <w:r w:rsidR="006732B7">
        <w:rPr>
          <w:color w:val="3C3C3C"/>
          <w:szCs w:val="22"/>
        </w:rPr>
        <w:t>co</w:t>
      </w:r>
      <w:proofErr w:type="spellEnd"/>
      <w:r w:rsidR="006732B7">
        <w:rPr>
          <w:color w:val="3C3C3C"/>
          <w:szCs w:val="22"/>
        </w:rPr>
        <w:t xml:space="preserve">-regulación. </w:t>
      </w:r>
    </w:p>
    <w:p w14:paraId="3EE1C83A" w14:textId="77777777" w:rsidR="006C3CF1" w:rsidRPr="00380377" w:rsidRDefault="006C3CF1" w:rsidP="0043195F">
      <w:pPr>
        <w:pStyle w:val="Prrafodelista"/>
        <w:numPr>
          <w:ilvl w:val="0"/>
          <w:numId w:val="23"/>
        </w:numPr>
        <w:pBdr>
          <w:top w:val="nil"/>
          <w:left w:val="nil"/>
          <w:bottom w:val="nil"/>
          <w:right w:val="nil"/>
          <w:between w:val="nil"/>
        </w:pBdr>
        <w:spacing w:line="276" w:lineRule="auto"/>
        <w:contextualSpacing/>
        <w:jc w:val="both"/>
        <w:rPr>
          <w:color w:val="3C3C3C"/>
          <w:szCs w:val="22"/>
        </w:rPr>
      </w:pPr>
      <w:r w:rsidRPr="00380377">
        <w:rPr>
          <w:color w:val="3C3C3C"/>
          <w:szCs w:val="22"/>
        </w:rPr>
        <w:t xml:space="preserve">Supone un </w:t>
      </w:r>
      <w:r w:rsidR="00380377" w:rsidRPr="00380377">
        <w:rPr>
          <w:b/>
          <w:color w:val="3C3C3C"/>
          <w:szCs w:val="22"/>
        </w:rPr>
        <w:t>riesgo de fragmentación en la transposición de la Directiva</w:t>
      </w:r>
      <w:r w:rsidR="00380377" w:rsidRPr="00380377">
        <w:rPr>
          <w:color w:val="3C3C3C"/>
          <w:szCs w:val="22"/>
        </w:rPr>
        <w:t xml:space="preserve"> </w:t>
      </w:r>
      <w:proofErr w:type="gramStart"/>
      <w:r w:rsidR="00380377" w:rsidRPr="00380377">
        <w:rPr>
          <w:color w:val="3C3C3C"/>
          <w:szCs w:val="22"/>
        </w:rPr>
        <w:t>en</w:t>
      </w:r>
      <w:r w:rsidR="00380377" w:rsidRPr="00380377">
        <w:rPr>
          <w:b/>
          <w:color w:val="3C3C3C"/>
          <w:szCs w:val="22"/>
        </w:rPr>
        <w:t xml:space="preserve"> </w:t>
      </w:r>
      <w:r w:rsidR="00380377" w:rsidRPr="00380377">
        <w:rPr>
          <w:color w:val="3C3C3C"/>
          <w:szCs w:val="22"/>
        </w:rPr>
        <w:t xml:space="preserve"> cada</w:t>
      </w:r>
      <w:proofErr w:type="gramEnd"/>
      <w:r w:rsidR="00380377" w:rsidRPr="00380377">
        <w:rPr>
          <w:color w:val="3C3C3C"/>
          <w:szCs w:val="22"/>
        </w:rPr>
        <w:t xml:space="preserve"> país, lo que minaría el Mercado Único Digital que se pretende.</w:t>
      </w:r>
    </w:p>
    <w:p w14:paraId="76CB2FE9" w14:textId="41BA7297" w:rsidR="006732B7" w:rsidRPr="00380377" w:rsidRDefault="00EC1867" w:rsidP="00637AAE">
      <w:pPr>
        <w:pStyle w:val="Prrafodelista"/>
        <w:numPr>
          <w:ilvl w:val="0"/>
          <w:numId w:val="23"/>
        </w:numPr>
        <w:pBdr>
          <w:top w:val="nil"/>
          <w:left w:val="nil"/>
          <w:bottom w:val="nil"/>
          <w:right w:val="nil"/>
          <w:between w:val="nil"/>
        </w:pBdr>
        <w:spacing w:line="276" w:lineRule="auto"/>
        <w:contextualSpacing/>
        <w:jc w:val="both"/>
        <w:rPr>
          <w:color w:val="3C3C3C"/>
          <w:szCs w:val="22"/>
        </w:rPr>
      </w:pPr>
      <w:r w:rsidRPr="00EA0254">
        <w:rPr>
          <w:b/>
          <w:color w:val="3C3C3C"/>
          <w:szCs w:val="22"/>
        </w:rPr>
        <w:t>Establecería un cambio radical en la regulación, frente a</w:t>
      </w:r>
      <w:r w:rsidRPr="00EA0254">
        <w:rPr>
          <w:b/>
          <w:szCs w:val="22"/>
        </w:rPr>
        <w:t xml:space="preserve"> </w:t>
      </w:r>
      <w:r w:rsidRPr="00EA0254">
        <w:rPr>
          <w:color w:val="3C3C3C"/>
          <w:szCs w:val="22"/>
        </w:rPr>
        <w:t xml:space="preserve">la </w:t>
      </w:r>
      <w:r w:rsidRPr="00EA0254">
        <w:rPr>
          <w:b/>
          <w:color w:val="3C3C3C"/>
          <w:szCs w:val="22"/>
        </w:rPr>
        <w:t>seguridad jurídica</w:t>
      </w:r>
      <w:r w:rsidRPr="00EA0254">
        <w:rPr>
          <w:color w:val="3C3C3C"/>
          <w:szCs w:val="22"/>
        </w:rPr>
        <w:t xml:space="preserve"> que ha aportado </w:t>
      </w:r>
      <w:r w:rsidR="006C3CF1" w:rsidRPr="00EA0254">
        <w:rPr>
          <w:color w:val="3C3C3C"/>
          <w:szCs w:val="22"/>
        </w:rPr>
        <w:t>durante</w:t>
      </w:r>
      <w:r w:rsidR="006C3CF1" w:rsidRPr="00380377">
        <w:rPr>
          <w:color w:val="3C3C3C"/>
          <w:szCs w:val="22"/>
        </w:rPr>
        <w:t xml:space="preserve"> más de una década la Directiva de Comercio Electrónico, </w:t>
      </w:r>
      <w:r w:rsidR="00380377" w:rsidRPr="00380377">
        <w:rPr>
          <w:color w:val="3C3C3C"/>
          <w:szCs w:val="22"/>
        </w:rPr>
        <w:t>trasladando la responsabilidad del contenido a la plataforma, mero proveedor del servicio de alojamiento de contenidos.</w:t>
      </w:r>
      <w:r w:rsidR="006C3CF1" w:rsidRPr="00380377">
        <w:rPr>
          <w:color w:val="3C3C3C"/>
          <w:szCs w:val="22"/>
        </w:rPr>
        <w:t xml:space="preserve"> </w:t>
      </w:r>
    </w:p>
    <w:p w14:paraId="6BF9EB7D" w14:textId="77777777" w:rsidR="006732B7" w:rsidRDefault="006732B7" w:rsidP="006C3CF1">
      <w:pPr>
        <w:jc w:val="both"/>
        <w:rPr>
          <w:color w:val="3C3C3C"/>
          <w:szCs w:val="22"/>
        </w:rPr>
      </w:pPr>
    </w:p>
    <w:p w14:paraId="6DCBFF56" w14:textId="77777777" w:rsidR="006C3CF1" w:rsidRPr="006732B7" w:rsidRDefault="006C3CF1" w:rsidP="006C3CF1">
      <w:pPr>
        <w:jc w:val="both"/>
        <w:rPr>
          <w:b/>
          <w:color w:val="3C3C3C"/>
          <w:szCs w:val="22"/>
        </w:rPr>
      </w:pPr>
      <w:r w:rsidRPr="006732B7">
        <w:rPr>
          <w:b/>
          <w:color w:val="3C3C3C"/>
          <w:szCs w:val="22"/>
        </w:rPr>
        <w:t>Posición de las</w:t>
      </w:r>
      <w:r w:rsidR="006732B7" w:rsidRPr="006732B7">
        <w:rPr>
          <w:b/>
          <w:color w:val="3C3C3C"/>
          <w:szCs w:val="22"/>
        </w:rPr>
        <w:t xml:space="preserve"> </w:t>
      </w:r>
      <w:r w:rsidRPr="006732B7">
        <w:rPr>
          <w:b/>
          <w:color w:val="3C3C3C"/>
          <w:szCs w:val="22"/>
        </w:rPr>
        <w:t>organizaciones</w:t>
      </w:r>
    </w:p>
    <w:p w14:paraId="460F79DB" w14:textId="77777777" w:rsidR="006C3CF1" w:rsidRPr="006C3CF1" w:rsidRDefault="006C3CF1" w:rsidP="006C3CF1">
      <w:pPr>
        <w:jc w:val="both"/>
        <w:rPr>
          <w:color w:val="3C3C3C"/>
          <w:szCs w:val="22"/>
        </w:rPr>
      </w:pPr>
      <w:bookmarkStart w:id="2" w:name="_11cfqfudzwrr" w:colFirst="0" w:colLast="0"/>
      <w:bookmarkEnd w:id="2"/>
    </w:p>
    <w:p w14:paraId="5AC2AAE3" w14:textId="3016C294" w:rsidR="00F36E6E" w:rsidRPr="006C3CF1" w:rsidRDefault="00F36E6E" w:rsidP="00F36E6E">
      <w:pPr>
        <w:jc w:val="both"/>
        <w:rPr>
          <w:color w:val="3C3C3C"/>
          <w:szCs w:val="22"/>
        </w:rPr>
      </w:pPr>
      <w:bookmarkStart w:id="3" w:name="_deexu5uo9jsx" w:colFirst="0" w:colLast="0"/>
      <w:bookmarkEnd w:id="3"/>
      <w:r w:rsidRPr="006C3CF1">
        <w:rPr>
          <w:color w:val="3C3C3C"/>
          <w:szCs w:val="22"/>
        </w:rPr>
        <w:t>AMETIC,</w:t>
      </w:r>
      <w:r>
        <w:rPr>
          <w:color w:val="3C3C3C"/>
          <w:szCs w:val="22"/>
        </w:rPr>
        <w:t xml:space="preserve"> </w:t>
      </w:r>
      <w:proofErr w:type="spellStart"/>
      <w:r>
        <w:rPr>
          <w:color w:val="3C3C3C"/>
          <w:szCs w:val="22"/>
        </w:rPr>
        <w:t>ADigital</w:t>
      </w:r>
      <w:proofErr w:type="spellEnd"/>
      <w:r>
        <w:rPr>
          <w:color w:val="3C3C3C"/>
          <w:szCs w:val="22"/>
        </w:rPr>
        <w:t>,</w:t>
      </w:r>
      <w:r w:rsidRPr="006C3CF1">
        <w:rPr>
          <w:color w:val="3C3C3C"/>
          <w:szCs w:val="22"/>
        </w:rPr>
        <w:t xml:space="preserve"> </w:t>
      </w:r>
      <w:proofErr w:type="spellStart"/>
      <w:r w:rsidRPr="006C3CF1">
        <w:rPr>
          <w:color w:val="3C3C3C"/>
          <w:szCs w:val="22"/>
        </w:rPr>
        <w:t>iCmedia</w:t>
      </w:r>
      <w:proofErr w:type="spellEnd"/>
      <w:r w:rsidRPr="006C3CF1">
        <w:rPr>
          <w:color w:val="3C3C3C"/>
          <w:szCs w:val="22"/>
        </w:rPr>
        <w:t>, ASGECO Confedera</w:t>
      </w:r>
      <w:r w:rsidR="00CB2BAE">
        <w:rPr>
          <w:color w:val="3C3C3C"/>
          <w:szCs w:val="22"/>
        </w:rPr>
        <w:t xml:space="preserve">ción, la Asociación Española </w:t>
      </w:r>
      <w:r>
        <w:rPr>
          <w:color w:val="3C3C3C"/>
          <w:szCs w:val="22"/>
        </w:rPr>
        <w:t xml:space="preserve">de Internautas </w:t>
      </w:r>
      <w:r w:rsidRPr="006C3CF1">
        <w:rPr>
          <w:color w:val="3C3C3C"/>
          <w:szCs w:val="22"/>
        </w:rPr>
        <w:t>solicita</w:t>
      </w:r>
      <w:r>
        <w:rPr>
          <w:color w:val="3C3C3C"/>
          <w:szCs w:val="22"/>
        </w:rPr>
        <w:t>n</w:t>
      </w:r>
      <w:r w:rsidRPr="006C3CF1">
        <w:rPr>
          <w:color w:val="3C3C3C"/>
          <w:szCs w:val="22"/>
        </w:rPr>
        <w:t xml:space="preserve"> </w:t>
      </w:r>
      <w:r>
        <w:rPr>
          <w:color w:val="3C3C3C"/>
          <w:szCs w:val="22"/>
        </w:rPr>
        <w:t xml:space="preserve">al Gobierno, por un lado, </w:t>
      </w:r>
      <w:r w:rsidRPr="006C3CF1">
        <w:rPr>
          <w:color w:val="3C3C3C"/>
          <w:szCs w:val="22"/>
        </w:rPr>
        <w:t>que reconsidere la postura trasladada</w:t>
      </w:r>
      <w:r>
        <w:rPr>
          <w:color w:val="3C3C3C"/>
          <w:szCs w:val="22"/>
        </w:rPr>
        <w:t xml:space="preserve"> y explore medidas de auto y </w:t>
      </w:r>
      <w:proofErr w:type="spellStart"/>
      <w:r>
        <w:rPr>
          <w:color w:val="3C3C3C"/>
          <w:szCs w:val="22"/>
        </w:rPr>
        <w:t>co</w:t>
      </w:r>
      <w:proofErr w:type="spellEnd"/>
      <w:r>
        <w:rPr>
          <w:color w:val="3C3C3C"/>
          <w:szCs w:val="22"/>
        </w:rPr>
        <w:t>-regulación (</w:t>
      </w:r>
      <w:proofErr w:type="spellStart"/>
      <w:r>
        <w:rPr>
          <w:color w:val="3C3C3C"/>
          <w:szCs w:val="22"/>
        </w:rPr>
        <w:t>compliance</w:t>
      </w:r>
      <w:proofErr w:type="spellEnd"/>
      <w:r>
        <w:rPr>
          <w:color w:val="3C3C3C"/>
          <w:szCs w:val="22"/>
        </w:rPr>
        <w:t>),</w:t>
      </w:r>
      <w:r w:rsidRPr="006C3CF1">
        <w:rPr>
          <w:color w:val="3C3C3C"/>
          <w:szCs w:val="22"/>
        </w:rPr>
        <w:t xml:space="preserve"> y a los eurodiputados españoles</w:t>
      </w:r>
      <w:r>
        <w:rPr>
          <w:color w:val="3C3C3C"/>
          <w:szCs w:val="22"/>
        </w:rPr>
        <w:t>, por otro,</w:t>
      </w:r>
      <w:r w:rsidRPr="006C3CF1">
        <w:rPr>
          <w:color w:val="3C3C3C"/>
          <w:szCs w:val="22"/>
        </w:rPr>
        <w:t xml:space="preserve"> que busquen un equilibrio entre los derechos de autor y los derechos </w:t>
      </w:r>
      <w:r>
        <w:rPr>
          <w:color w:val="3C3C3C"/>
          <w:szCs w:val="22"/>
        </w:rPr>
        <w:t xml:space="preserve">de los </w:t>
      </w:r>
      <w:r w:rsidRPr="006C3CF1">
        <w:rPr>
          <w:color w:val="3C3C3C"/>
          <w:szCs w:val="22"/>
        </w:rPr>
        <w:t>ciudadanos y de las empresas innovadoras, teniendo en cuenta que:</w:t>
      </w:r>
    </w:p>
    <w:p w14:paraId="7922A89E" w14:textId="77777777" w:rsidR="006C3CF1" w:rsidRPr="006C3CF1" w:rsidRDefault="006C3CF1" w:rsidP="006C3CF1">
      <w:pPr>
        <w:jc w:val="both"/>
        <w:rPr>
          <w:color w:val="3C3C3C"/>
          <w:szCs w:val="22"/>
        </w:rPr>
      </w:pPr>
    </w:p>
    <w:p w14:paraId="41ABB3A7" w14:textId="77777777" w:rsidR="006C3CF1" w:rsidRPr="006C3CF1" w:rsidRDefault="006C3CF1" w:rsidP="006C3CF1">
      <w:pPr>
        <w:numPr>
          <w:ilvl w:val="0"/>
          <w:numId w:val="22"/>
        </w:numPr>
        <w:pBdr>
          <w:top w:val="nil"/>
          <w:left w:val="nil"/>
          <w:bottom w:val="nil"/>
          <w:right w:val="nil"/>
          <w:between w:val="nil"/>
        </w:pBdr>
        <w:contextualSpacing/>
        <w:jc w:val="both"/>
        <w:rPr>
          <w:color w:val="3C3C3C"/>
          <w:szCs w:val="22"/>
        </w:rPr>
      </w:pPr>
      <w:bookmarkStart w:id="4" w:name="_f9co6mgty87f" w:colFirst="0" w:colLast="0"/>
      <w:bookmarkEnd w:id="4"/>
      <w:r w:rsidRPr="006C3CF1">
        <w:rPr>
          <w:color w:val="3C3C3C"/>
          <w:szCs w:val="22"/>
        </w:rPr>
        <w:t xml:space="preserve">El </w:t>
      </w:r>
      <w:r w:rsidRPr="00F2212F">
        <w:rPr>
          <w:b/>
          <w:color w:val="3C3C3C"/>
          <w:szCs w:val="22"/>
        </w:rPr>
        <w:t>control sobre la legalidad</w:t>
      </w:r>
      <w:r w:rsidRPr="006C3CF1">
        <w:rPr>
          <w:color w:val="3C3C3C"/>
          <w:szCs w:val="22"/>
        </w:rPr>
        <w:t xml:space="preserve"> de los contenidos no puede ser sometido o juzgado de forma previa por una autoridad, un algoritmo o una herramienta tecnológica de filtrado: corresponde tan sólo los tribunales aplicar la ley civil o penal en cada caso.</w:t>
      </w:r>
    </w:p>
    <w:p w14:paraId="7317EA0D" w14:textId="77777777" w:rsidR="006C3CF1" w:rsidRPr="006C3CF1" w:rsidRDefault="006C3CF1" w:rsidP="006C3CF1">
      <w:pPr>
        <w:jc w:val="both"/>
        <w:rPr>
          <w:color w:val="3C3C3C"/>
          <w:szCs w:val="22"/>
        </w:rPr>
      </w:pPr>
      <w:bookmarkStart w:id="5" w:name="_wt2i4poc6e94" w:colFirst="0" w:colLast="0"/>
      <w:bookmarkEnd w:id="5"/>
    </w:p>
    <w:p w14:paraId="777AF380" w14:textId="77777777" w:rsidR="006C3CF1" w:rsidRPr="006C3CF1" w:rsidRDefault="006C3CF1" w:rsidP="006C3CF1">
      <w:pPr>
        <w:numPr>
          <w:ilvl w:val="0"/>
          <w:numId w:val="22"/>
        </w:numPr>
        <w:pBdr>
          <w:top w:val="nil"/>
          <w:left w:val="nil"/>
          <w:bottom w:val="nil"/>
          <w:right w:val="nil"/>
          <w:between w:val="nil"/>
        </w:pBdr>
        <w:contextualSpacing/>
        <w:jc w:val="both"/>
        <w:rPr>
          <w:color w:val="3C3C3C"/>
          <w:szCs w:val="22"/>
        </w:rPr>
      </w:pPr>
      <w:bookmarkStart w:id="6" w:name="_svfkua5ostnz" w:colFirst="0" w:colLast="0"/>
      <w:bookmarkEnd w:id="6"/>
      <w:r w:rsidRPr="006C3CF1">
        <w:rPr>
          <w:color w:val="3C3C3C"/>
          <w:szCs w:val="22"/>
        </w:rPr>
        <w:t xml:space="preserve">Los </w:t>
      </w:r>
      <w:r w:rsidRPr="00F2212F">
        <w:rPr>
          <w:b/>
          <w:color w:val="3C3C3C"/>
          <w:szCs w:val="22"/>
        </w:rPr>
        <w:t>responsables de actos</w:t>
      </w:r>
      <w:r w:rsidRPr="006C3CF1">
        <w:rPr>
          <w:color w:val="3C3C3C"/>
          <w:szCs w:val="22"/>
        </w:rPr>
        <w:t xml:space="preserve"> como plagio o piratería son los autores de tal acto, y no se puede considerar a un servicio de Internet como si fuera un cómplice o cooperador necesario.</w:t>
      </w:r>
    </w:p>
    <w:p w14:paraId="42DC5C3A" w14:textId="77777777" w:rsidR="006C3CF1" w:rsidRPr="006C3CF1" w:rsidRDefault="006C3CF1" w:rsidP="006C3CF1">
      <w:pPr>
        <w:pStyle w:val="Prrafodelista"/>
        <w:rPr>
          <w:color w:val="3C3C3C"/>
          <w:szCs w:val="22"/>
        </w:rPr>
      </w:pPr>
    </w:p>
    <w:p w14:paraId="1ACAF81C" w14:textId="08DA07AE" w:rsidR="006C3CF1" w:rsidRPr="006C3CF1" w:rsidRDefault="006C3CF1" w:rsidP="006C3CF1">
      <w:pPr>
        <w:numPr>
          <w:ilvl w:val="0"/>
          <w:numId w:val="22"/>
        </w:numPr>
        <w:pBdr>
          <w:top w:val="nil"/>
          <w:left w:val="nil"/>
          <w:bottom w:val="nil"/>
          <w:right w:val="nil"/>
          <w:between w:val="nil"/>
        </w:pBdr>
        <w:contextualSpacing/>
        <w:jc w:val="both"/>
        <w:rPr>
          <w:color w:val="3C3C3C"/>
          <w:szCs w:val="22"/>
        </w:rPr>
      </w:pPr>
      <w:bookmarkStart w:id="7" w:name="_kyuycl5h4gw9" w:colFirst="0" w:colLast="0"/>
      <w:bookmarkStart w:id="8" w:name="_19wqygjuy2u6" w:colFirst="0" w:colLast="0"/>
      <w:bookmarkEnd w:id="7"/>
      <w:bookmarkEnd w:id="8"/>
      <w:r w:rsidRPr="006C3CF1">
        <w:rPr>
          <w:color w:val="3C3C3C"/>
          <w:szCs w:val="22"/>
        </w:rPr>
        <w:lastRenderedPageBreak/>
        <w:t xml:space="preserve">La defensa del actual </w:t>
      </w:r>
      <w:r w:rsidRPr="00F2212F">
        <w:rPr>
          <w:b/>
          <w:color w:val="3C3C3C"/>
          <w:szCs w:val="22"/>
        </w:rPr>
        <w:t xml:space="preserve">régimen </w:t>
      </w:r>
      <w:r w:rsidRPr="00EA0254">
        <w:rPr>
          <w:b/>
          <w:color w:val="3C3C3C"/>
          <w:szCs w:val="22"/>
        </w:rPr>
        <w:t>de responsabilidad</w:t>
      </w:r>
      <w:r w:rsidRPr="00EA0254">
        <w:rPr>
          <w:color w:val="3C3C3C"/>
          <w:szCs w:val="22"/>
        </w:rPr>
        <w:t xml:space="preserve"> de proveedores de servicios de alojamiento, ya que ha demostrado </w:t>
      </w:r>
      <w:r w:rsidR="00EC1867" w:rsidRPr="00EA0254">
        <w:rPr>
          <w:color w:val="3C3C3C"/>
          <w:szCs w:val="22"/>
        </w:rPr>
        <w:t xml:space="preserve">su eficacia, buena fe y rápida actuación en la </w:t>
      </w:r>
      <w:r w:rsidRPr="00EA0254">
        <w:rPr>
          <w:color w:val="3C3C3C"/>
          <w:szCs w:val="22"/>
        </w:rPr>
        <w:t>protección efectiva de los derechos de autor.</w:t>
      </w:r>
    </w:p>
    <w:p w14:paraId="779D183E" w14:textId="77777777" w:rsidR="006C3CF1" w:rsidRDefault="00380377" w:rsidP="00380377">
      <w:pPr>
        <w:jc w:val="both"/>
        <w:rPr>
          <w:b/>
          <w:bCs/>
          <w:color w:val="000000"/>
          <w:sz w:val="18"/>
          <w:szCs w:val="18"/>
        </w:rPr>
      </w:pPr>
      <w:r w:rsidRPr="00380377">
        <w:rPr>
          <w:b/>
          <w:bCs/>
          <w:noProof/>
          <w:color w:val="000000"/>
          <w:sz w:val="18"/>
          <w:szCs w:val="18"/>
        </w:rPr>
        <mc:AlternateContent>
          <mc:Choice Requires="wps">
            <w:drawing>
              <wp:anchor distT="45720" distB="45720" distL="114300" distR="114300" simplePos="0" relativeHeight="251659264" behindDoc="0" locked="0" layoutInCell="1" allowOverlap="1" wp14:anchorId="2A67C435" wp14:editId="69DEF86C">
                <wp:simplePos x="0" y="0"/>
                <wp:positionH relativeFrom="margin">
                  <wp:posOffset>0</wp:posOffset>
                </wp:positionH>
                <wp:positionV relativeFrom="paragraph">
                  <wp:posOffset>179070</wp:posOffset>
                </wp:positionV>
                <wp:extent cx="5751830" cy="140462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14:paraId="26E2BD35" w14:textId="77777777" w:rsidR="00380377" w:rsidRPr="009747BE" w:rsidRDefault="00380377" w:rsidP="00380377">
                            <w:pPr>
                              <w:jc w:val="both"/>
                              <w:rPr>
                                <w:b/>
                                <w:color w:val="3C3C3C"/>
                                <w:sz w:val="18"/>
                              </w:rPr>
                            </w:pPr>
                            <w:r>
                              <w:rPr>
                                <w:b/>
                                <w:color w:val="3C3C3C"/>
                                <w:sz w:val="18"/>
                              </w:rPr>
                              <w:t>Sobre AMETIC</w:t>
                            </w:r>
                          </w:p>
                          <w:p w14:paraId="63816541" w14:textId="77777777" w:rsidR="00380377" w:rsidRPr="009747BE" w:rsidRDefault="00380377" w:rsidP="00380377">
                            <w:pPr>
                              <w:jc w:val="both"/>
                              <w:rPr>
                                <w:b/>
                                <w:color w:val="3C3C3C"/>
                                <w:sz w:val="18"/>
                              </w:rPr>
                            </w:pPr>
                          </w:p>
                          <w:p w14:paraId="761667FE" w14:textId="77777777" w:rsidR="00380377" w:rsidRPr="009747BE" w:rsidRDefault="00380377" w:rsidP="00380377">
                            <w:pPr>
                              <w:jc w:val="both"/>
                              <w:rPr>
                                <w:color w:val="3C3C3C"/>
                                <w:sz w:val="18"/>
                              </w:rPr>
                            </w:pPr>
                            <w:r>
                              <w:rPr>
                                <w:color w:val="3C3C3C"/>
                                <w:sz w:val="18"/>
                              </w:rPr>
                              <w:t xml:space="preserve">AMETIC, </w:t>
                            </w:r>
                            <w:r w:rsidRPr="009747BE">
                              <w:rPr>
                                <w:color w:val="3C3C3C"/>
                                <w:sz w:val="18"/>
                              </w:rPr>
                              <w:t>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Pr>
                                <w:color w:val="3C3C3C"/>
                                <w:sz w:val="18"/>
                              </w:rPr>
                              <w:t xml:space="preserve"> </w:t>
                            </w:r>
                          </w:p>
                          <w:p w14:paraId="54A0855E" w14:textId="77777777" w:rsidR="00380377" w:rsidRDefault="00380377" w:rsidP="00380377">
                            <w:pPr>
                              <w:jc w:val="both"/>
                            </w:pPr>
                            <w:r w:rsidRPr="009747BE">
                              <w:rPr>
                                <w:color w:val="3C3C3C"/>
                                <w:sz w:val="18"/>
                              </w:rPr>
                              <w:br/>
                              <w:t xml:space="preserve">Más información: </w:t>
                            </w:r>
                            <w:hyperlink r:id="rId8" w:history="1">
                              <w:r w:rsidRPr="009747BE">
                                <w:rPr>
                                  <w:rStyle w:val="Hipervnculo"/>
                                  <w:color w:val="3C3C3C"/>
                                  <w:sz w:val="18"/>
                                </w:rPr>
                                <w:t>www.ametic.es</w:t>
                              </w:r>
                            </w:hyperlink>
                            <w:r w:rsidRPr="009747BE">
                              <w:rPr>
                                <w:color w:val="3C3C3C"/>
                                <w:sz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67C435" id="_x0000_t202" coordsize="21600,21600" o:spt="202" path="m,l,21600r21600,l21600,xe">
                <v:stroke joinstyle="miter"/>
                <v:path gradientshapeok="t" o:connecttype="rect"/>
              </v:shapetype>
              <v:shape id="Cuadro de texto 2" o:spid="_x0000_s1026" type="#_x0000_t202" style="position:absolute;left:0;text-align:left;margin-left:0;margin-top:14.1pt;width:452.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pJNAIAAE0EAAAOAAAAZHJzL2Uyb0RvYy54bWysVNtu2zAMfR+wfxD0vthOkyY14hRdugwD&#10;ugvQ7QNkSY6FyaImKbGzry8lp1navQ2zAUEyySPy8NCr26HT5CCdV2AqWkxySqThIJTZVfTH9+27&#10;JSU+MCOYBiMrepSe3q7fvln1tpRTaEEL6QiCGF/2tqJtCLbMMs9b2TE/ASsNGhtwHQt4dLtMONYj&#10;eqezaZ5fZz04YR1w6T1+vR+NdJ3wm0by8LVpvAxEVxRzC2l1aa3jmq1XrNw5ZlvFT2mwf8iiY8rg&#10;pWeoexYY2Tv1F1SnuAMPTZhw6DJoGsVlqgGrKfJX1Ty2zMpUC5Lj7Zkm//9g+ZfDN0eUqOi0WFBi&#10;WIdN2uyZcECEJEEOAcg00tRbX6L3o0X/MLyHAdudSvb2AfhPTwxsWmZ28s456FvJBKZZxMjsInTE&#10;8RGk7j+DwNvYPkACGhrXRQ6RFYLo2K7juUWYB+H4cb6YF8srNHG0FbN8dj1NTcxY+RxunQ8fJXQk&#10;birqUAMJnh0efIjpsPLZJd7mQSuxVVqnQ9Sd3GhHDgwVU+9S6Rjxwksb0lf0Zj6djwS8QHC7+hx/&#10;tYlv4uAVRKcC6l6rrqLLPD6jEiNtH4xIqgxM6XGP92tz4jFSN5IYhno49aUGcURGHYz6xnnETQvu&#10;NyU9arui/teeOUmJ/mSwKzfFbBaHIR1m8wVSSNylpb60MMMRqqKBknG7CWmAEl/2Dru3VYnX2OYx&#10;k1OuqNlE92m+4lBcnpPXn7/A+gkAAP//AwBQSwMEFAAGAAgAAAAhAFovhbbdAAAABwEAAA8AAABk&#10;cnMvZG93bnJldi54bWxMj8FOwzAQRO9I/IO1lbhRu1GD2hCnQhSEOKEWLr1t7W0SNbZD7LaBr2c5&#10;wXF2VjNvytXoOnGmIbbBa5hNFQjyJtjW1xo+3p9vFyBiQm+xC540fFGEVXV9VWJhw8Vv6LxNteAQ&#10;HwvU0KTUF1JG05DDOA09efYOYXCYWA61tANeONx1MlPqTjpsPTc02NNjQ+a4PTkNb69Pu+64I/P9&#10;iWuV5868rGdR65vJ+HAPItGY/p7hF5/RoWKmfTh5G0WngYckDdkiA8HuUuU8ZM+H+XIOsirlf/7q&#10;BwAA//8DAFBLAQItABQABgAIAAAAIQC2gziS/gAAAOEBAAATAAAAAAAAAAAAAAAAAAAAAABbQ29u&#10;dGVudF9UeXBlc10ueG1sUEsBAi0AFAAGAAgAAAAhADj9If/WAAAAlAEAAAsAAAAAAAAAAAAAAAAA&#10;LwEAAF9yZWxzLy5yZWxzUEsBAi0AFAAGAAgAAAAhANee+kk0AgAATQQAAA4AAAAAAAAAAAAAAAAA&#10;LgIAAGRycy9lMm9Eb2MueG1sUEsBAi0AFAAGAAgAAAAhAFovhbbdAAAABwEAAA8AAAAAAAAAAAAA&#10;AAAAjgQAAGRycy9kb3ducmV2LnhtbFBLBQYAAAAABAAEAPMAAACYBQAAAAA=&#10;" fillcolor="#e7e6e6 [3214]" strokecolor="#3c3c3c">
                <v:textbox style="mso-fit-shape-to-text:t">
                  <w:txbxContent>
                    <w:p w14:paraId="26E2BD35" w14:textId="77777777" w:rsidR="00380377" w:rsidRPr="009747BE" w:rsidRDefault="00380377" w:rsidP="00380377">
                      <w:pPr>
                        <w:jc w:val="both"/>
                        <w:rPr>
                          <w:b/>
                          <w:color w:val="3C3C3C"/>
                          <w:sz w:val="18"/>
                        </w:rPr>
                      </w:pPr>
                      <w:r>
                        <w:rPr>
                          <w:b/>
                          <w:color w:val="3C3C3C"/>
                          <w:sz w:val="18"/>
                        </w:rPr>
                        <w:t>Sobre AMETIC</w:t>
                      </w:r>
                    </w:p>
                    <w:p w14:paraId="63816541" w14:textId="77777777" w:rsidR="00380377" w:rsidRPr="009747BE" w:rsidRDefault="00380377" w:rsidP="00380377">
                      <w:pPr>
                        <w:jc w:val="both"/>
                        <w:rPr>
                          <w:b/>
                          <w:color w:val="3C3C3C"/>
                          <w:sz w:val="18"/>
                        </w:rPr>
                      </w:pPr>
                    </w:p>
                    <w:p w14:paraId="761667FE" w14:textId="77777777" w:rsidR="00380377" w:rsidRPr="009747BE" w:rsidRDefault="00380377" w:rsidP="00380377">
                      <w:pPr>
                        <w:jc w:val="both"/>
                        <w:rPr>
                          <w:color w:val="3C3C3C"/>
                          <w:sz w:val="18"/>
                        </w:rPr>
                      </w:pPr>
                      <w:r>
                        <w:rPr>
                          <w:color w:val="3C3C3C"/>
                          <w:sz w:val="18"/>
                        </w:rPr>
                        <w:t xml:space="preserve">AMETIC, </w:t>
                      </w:r>
                      <w:r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Pr>
                          <w:color w:val="3C3C3C"/>
                          <w:sz w:val="18"/>
                        </w:rPr>
                        <w:t xml:space="preserve"> </w:t>
                      </w:r>
                    </w:p>
                    <w:p w14:paraId="54A0855E" w14:textId="77777777" w:rsidR="00380377" w:rsidRDefault="00380377" w:rsidP="00380377">
                      <w:pPr>
                        <w:jc w:val="both"/>
                      </w:pPr>
                      <w:r w:rsidRPr="009747BE">
                        <w:rPr>
                          <w:color w:val="3C3C3C"/>
                          <w:sz w:val="18"/>
                        </w:rPr>
                        <w:br/>
                        <w:t xml:space="preserve">Más información: </w:t>
                      </w:r>
                      <w:hyperlink r:id="rId9" w:history="1">
                        <w:r w:rsidRPr="009747BE">
                          <w:rPr>
                            <w:rStyle w:val="Hipervnculo"/>
                            <w:color w:val="3C3C3C"/>
                            <w:sz w:val="18"/>
                          </w:rPr>
                          <w:t>www.ametic.es</w:t>
                        </w:r>
                      </w:hyperlink>
                      <w:r w:rsidRPr="009747BE">
                        <w:rPr>
                          <w:color w:val="3C3C3C"/>
                          <w:sz w:val="18"/>
                        </w:rPr>
                        <w:t xml:space="preserve"> </w:t>
                      </w:r>
                    </w:p>
                  </w:txbxContent>
                </v:textbox>
                <w10:wrap type="square" anchorx="margin"/>
              </v:shape>
            </w:pict>
          </mc:Fallback>
        </mc:AlternateContent>
      </w:r>
      <w:r w:rsidRPr="00380377">
        <w:rPr>
          <w:b/>
          <w:bCs/>
          <w:noProof/>
          <w:color w:val="000000"/>
          <w:sz w:val="18"/>
          <w:szCs w:val="18"/>
        </w:rPr>
        <mc:AlternateContent>
          <mc:Choice Requires="wps">
            <w:drawing>
              <wp:anchor distT="45720" distB="45720" distL="114300" distR="114300" simplePos="0" relativeHeight="251660288" behindDoc="0" locked="0" layoutInCell="1" allowOverlap="1" wp14:anchorId="29ED38E7" wp14:editId="0CACBE74">
                <wp:simplePos x="0" y="0"/>
                <wp:positionH relativeFrom="margin">
                  <wp:posOffset>19685</wp:posOffset>
                </wp:positionH>
                <wp:positionV relativeFrom="paragraph">
                  <wp:posOffset>2344420</wp:posOffset>
                </wp:positionV>
                <wp:extent cx="5751830" cy="1404620"/>
                <wp:effectExtent l="0" t="0" r="20320" b="2349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14:paraId="21560B1A" w14:textId="77777777" w:rsidR="00380377" w:rsidRPr="009747BE" w:rsidRDefault="00380377" w:rsidP="00380377">
                            <w:pPr>
                              <w:jc w:val="both"/>
                              <w:rPr>
                                <w:b/>
                                <w:color w:val="3C3C3C"/>
                                <w:sz w:val="18"/>
                              </w:rPr>
                            </w:pPr>
                            <w:r>
                              <w:rPr>
                                <w:b/>
                                <w:color w:val="3C3C3C"/>
                                <w:sz w:val="18"/>
                              </w:rPr>
                              <w:t>Sobre ADigital</w:t>
                            </w:r>
                          </w:p>
                          <w:p w14:paraId="7CF4B9A3" w14:textId="77777777" w:rsidR="00380377" w:rsidRPr="009747BE" w:rsidRDefault="00380377" w:rsidP="00380377">
                            <w:pPr>
                              <w:jc w:val="both"/>
                              <w:rPr>
                                <w:b/>
                                <w:color w:val="3C3C3C"/>
                                <w:sz w:val="18"/>
                              </w:rPr>
                            </w:pPr>
                          </w:p>
                          <w:p w14:paraId="53829035" w14:textId="77777777" w:rsidR="00380377" w:rsidRDefault="00380377" w:rsidP="00380377">
                            <w:pPr>
                              <w:jc w:val="both"/>
                              <w:rPr>
                                <w:color w:val="3C3C3C"/>
                                <w:sz w:val="18"/>
                              </w:rPr>
                            </w:pPr>
                            <w:r w:rsidRPr="00C93093">
                              <w:rPr>
                                <w:color w:val="3C3C3C"/>
                                <w:sz w:val="18"/>
                              </w:rPr>
                              <w:t>Adigital es la Asociación Española de la Economía Digital, formada por más de 500 asociados. Tiene como objetivo promover y apoyar la economía digital en España en sus diferentes aspectos, como son el desarrollo de los servicios de la sociedad de la información, el comercio electrónico, marketing y comunicación digital, las aplicaciones móviles, los contenidos digitales, la publicidad digital y otras actividades conexas como son los servicios de contact center, agencias y redes de publicidad, logística o medios de pago. Adigital es socio, junto con Autocontrol, del sistema de Confianza Online, sello de calidad al que están adheridas más de 2.000 empresas y presente en más de 2.600 sites.</w:t>
                            </w:r>
                          </w:p>
                          <w:p w14:paraId="52E333F8" w14:textId="77777777" w:rsidR="00380377" w:rsidRPr="00F2212F" w:rsidRDefault="00380377" w:rsidP="00380377">
                            <w:pPr>
                              <w:jc w:val="both"/>
                              <w:rPr>
                                <w:color w:val="3C3C3C"/>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ED38E7" id="_x0000_s1027" type="#_x0000_t202" style="position:absolute;left:0;text-align:left;margin-left:1.55pt;margin-top:184.6pt;width:452.9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wd3NAIAAFIEAAAOAAAAZHJzL2Uyb0RvYy54bWysVNtu2zAMfR+wfxD0vthJnTY14hRdugwD&#10;ugvQ7QNkSbaFyaImKbG7rx8lp2navQ2zAUEyySPy8NDrm7HX5CCdV2AqOp/llEjDQSjTVvTH9927&#10;FSU+MCOYBiMr+ig9vdm8fbMebCkX0IEW0hEEMb4cbEW7EGyZZZ53smd+BlYaNDbgehbw6NpMODYg&#10;eq+zRZ5fZgM4YR1w6T1+vZuMdJPwm0by8LVpvAxEVxRzC2l1aa3jmm3WrGwds53ixzTYP2TRM2Xw&#10;0hPUHQuM7J36C6pX3IGHJsw49Bk0jeIy1YDVzPNX1Tx0zMpUC5Lj7Ykm//9g+ZfDN0eUqGhBiWE9&#10;tmi7Z8IBEZIEOQYgi0jSYH2Jvg8WvcP4HkZsdirY23vgPz0xsO2YaeWtczB0kglMch4js7PQCcdH&#10;kHr4DAJvY/sACWhsXB8ZRE4IomOzHk8NwjwIx4/Lq+V8dYEmjrZ5kReXi9TCjJVP4db58FFCT+Km&#10;og4VkODZ4d6HmA4rn1zibR60EjuldTpE1cmtduTAUC91m0rHiBde2pChotfLxXIi4AWCa+tT/MU2&#10;vomDVxC9Cqh6rfqKrvL4TDqMtH0wImkyMKWnPd6vzZHHSN1EYhjrMfUtkRw5rkE8IrEOJpHjUOKm&#10;A/ebkgEFXlH/a8+cpER/Mtic63lRxIlIh2J5hUwSd26pzy3McISqaKBk2m5DmqJEm73FJu5Uovc5&#10;k2PKKNzE+nHI4mScn5PX869g8wcAAP//AwBQSwMEFAAGAAgAAAAhAK89ZXvfAAAACQEAAA8AAABk&#10;cnMvZG93bnJldi54bWxMj8FOwzAQRO9I/IO1SNyonUKqJsSpEAUhTojCpbetvSRR43WI3Tbw9ZgT&#10;nEarGc28rVaT68WRxtB51pDNFAhi423HjYb3t8erJYgQkS32nknDFwVY1ednFZbWn/iVjpvYiFTC&#10;oUQNbYxDKWUwLTkMMz8QJ+/Djw5jOsdG2hFPqdz1cq7UQjrsOC20ONB9S2a/OTgNL88P236/JfP9&#10;iWuV5848rbOg9eXFdHcLItIU/8Lwi5/QoU5MO39gG0Sv4TpLwSSLYg4i+YVaFiB2GvJC3YCsK/n/&#10;g/oHAAD//wMAUEsBAi0AFAAGAAgAAAAhALaDOJL+AAAA4QEAABMAAAAAAAAAAAAAAAAAAAAAAFtD&#10;b250ZW50X1R5cGVzXS54bWxQSwECLQAUAAYACAAAACEAOP0h/9YAAACUAQAACwAAAAAAAAAAAAAA&#10;AAAvAQAAX3JlbHMvLnJlbHNQSwECLQAUAAYACAAAACEASl8HdzQCAABSBAAADgAAAAAAAAAAAAAA&#10;AAAuAgAAZHJzL2Uyb0RvYy54bWxQSwECLQAUAAYACAAAACEArz1le98AAAAJAQAADwAAAAAAAAAA&#10;AAAAAACOBAAAZHJzL2Rvd25yZXYueG1sUEsFBgAAAAAEAAQA8wAAAJoFAAAAAA==&#10;" fillcolor="#e7e6e6 [3214]" strokecolor="#3c3c3c">
                <v:textbox style="mso-fit-shape-to-text:t">
                  <w:txbxContent>
                    <w:p w14:paraId="21560B1A" w14:textId="77777777" w:rsidR="00380377" w:rsidRPr="009747BE" w:rsidRDefault="00380377" w:rsidP="00380377">
                      <w:pPr>
                        <w:jc w:val="both"/>
                        <w:rPr>
                          <w:b/>
                          <w:color w:val="3C3C3C"/>
                          <w:sz w:val="18"/>
                        </w:rPr>
                      </w:pPr>
                      <w:r>
                        <w:rPr>
                          <w:b/>
                          <w:color w:val="3C3C3C"/>
                          <w:sz w:val="18"/>
                        </w:rPr>
                        <w:t xml:space="preserve">Sobre </w:t>
                      </w:r>
                      <w:proofErr w:type="spellStart"/>
                      <w:r>
                        <w:rPr>
                          <w:b/>
                          <w:color w:val="3C3C3C"/>
                          <w:sz w:val="18"/>
                        </w:rPr>
                        <w:t>ADigital</w:t>
                      </w:r>
                      <w:proofErr w:type="spellEnd"/>
                    </w:p>
                    <w:p w14:paraId="7CF4B9A3" w14:textId="77777777" w:rsidR="00380377" w:rsidRPr="009747BE" w:rsidRDefault="00380377" w:rsidP="00380377">
                      <w:pPr>
                        <w:jc w:val="both"/>
                        <w:rPr>
                          <w:b/>
                          <w:color w:val="3C3C3C"/>
                          <w:sz w:val="18"/>
                        </w:rPr>
                      </w:pPr>
                    </w:p>
                    <w:p w14:paraId="53829035" w14:textId="77777777" w:rsidR="00380377" w:rsidRDefault="00380377" w:rsidP="00380377">
                      <w:pPr>
                        <w:jc w:val="both"/>
                        <w:rPr>
                          <w:color w:val="3C3C3C"/>
                          <w:sz w:val="18"/>
                        </w:rPr>
                      </w:pPr>
                      <w:proofErr w:type="spellStart"/>
                      <w:r w:rsidRPr="00C93093">
                        <w:rPr>
                          <w:color w:val="3C3C3C"/>
                          <w:sz w:val="18"/>
                        </w:rPr>
                        <w:t>Adigital</w:t>
                      </w:r>
                      <w:proofErr w:type="spellEnd"/>
                      <w:r w:rsidRPr="00C93093">
                        <w:rPr>
                          <w:color w:val="3C3C3C"/>
                          <w:sz w:val="18"/>
                        </w:rPr>
                        <w:t xml:space="preserve"> es la Asociación Española de la Economía Digital, formada por más de 500 asociados. Tiene como objetivo promover y apoyar la economía digital en España en sus diferentes aspectos, como son el desarrollo de los servicios de la sociedad de la información, el comercio electrónico, marketing y comunicación digital, las aplicaciones móviles, los contenidos digitales, la publicidad digital y otras actividades conexas como son los servicios de </w:t>
                      </w:r>
                      <w:proofErr w:type="spellStart"/>
                      <w:r w:rsidRPr="00C93093">
                        <w:rPr>
                          <w:color w:val="3C3C3C"/>
                          <w:sz w:val="18"/>
                        </w:rPr>
                        <w:t>contact</w:t>
                      </w:r>
                      <w:proofErr w:type="spellEnd"/>
                      <w:r w:rsidRPr="00C93093">
                        <w:rPr>
                          <w:color w:val="3C3C3C"/>
                          <w:sz w:val="18"/>
                        </w:rPr>
                        <w:t xml:space="preserve"> center, agencias y redes de publicidad, logística o medios de pago. </w:t>
                      </w:r>
                      <w:proofErr w:type="spellStart"/>
                      <w:r w:rsidRPr="00C93093">
                        <w:rPr>
                          <w:color w:val="3C3C3C"/>
                          <w:sz w:val="18"/>
                        </w:rPr>
                        <w:t>Adigital</w:t>
                      </w:r>
                      <w:proofErr w:type="spellEnd"/>
                      <w:r w:rsidRPr="00C93093">
                        <w:rPr>
                          <w:color w:val="3C3C3C"/>
                          <w:sz w:val="18"/>
                        </w:rPr>
                        <w:t xml:space="preserve"> es socio, junto con Autocontrol, del sistema de Confianza Online, sello de calidad al que están adheridas más de 2.000 empresas y presente en más de 2.600 </w:t>
                      </w:r>
                      <w:proofErr w:type="spellStart"/>
                      <w:r w:rsidRPr="00C93093">
                        <w:rPr>
                          <w:color w:val="3C3C3C"/>
                          <w:sz w:val="18"/>
                        </w:rPr>
                        <w:t>sites</w:t>
                      </w:r>
                      <w:proofErr w:type="spellEnd"/>
                      <w:r w:rsidRPr="00C93093">
                        <w:rPr>
                          <w:color w:val="3C3C3C"/>
                          <w:sz w:val="18"/>
                        </w:rPr>
                        <w:t>.</w:t>
                      </w:r>
                    </w:p>
                    <w:p w14:paraId="52E333F8" w14:textId="77777777" w:rsidR="00380377" w:rsidRPr="00F2212F" w:rsidRDefault="00380377" w:rsidP="00380377">
                      <w:pPr>
                        <w:jc w:val="both"/>
                        <w:rPr>
                          <w:color w:val="3C3C3C"/>
                          <w:sz w:val="18"/>
                        </w:rPr>
                      </w:pPr>
                    </w:p>
                  </w:txbxContent>
                </v:textbox>
                <w10:wrap type="square" anchorx="margin"/>
              </v:shape>
            </w:pict>
          </mc:Fallback>
        </mc:AlternateContent>
      </w:r>
      <w:r w:rsidRPr="00380377">
        <w:rPr>
          <w:b/>
          <w:bCs/>
          <w:noProof/>
          <w:color w:val="000000"/>
          <w:sz w:val="18"/>
          <w:szCs w:val="18"/>
        </w:rPr>
        <mc:AlternateContent>
          <mc:Choice Requires="wps">
            <w:drawing>
              <wp:anchor distT="45720" distB="45720" distL="114300" distR="114300" simplePos="0" relativeHeight="251661312" behindDoc="0" locked="0" layoutInCell="1" allowOverlap="1" wp14:anchorId="5A131505" wp14:editId="291A5974">
                <wp:simplePos x="0" y="0"/>
                <wp:positionH relativeFrom="margin">
                  <wp:posOffset>16510</wp:posOffset>
                </wp:positionH>
                <wp:positionV relativeFrom="paragraph">
                  <wp:posOffset>3860800</wp:posOffset>
                </wp:positionV>
                <wp:extent cx="5751830" cy="1404620"/>
                <wp:effectExtent l="0" t="0" r="20320" b="1016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14:paraId="475EDE6B" w14:textId="77777777" w:rsidR="00380377" w:rsidRDefault="00380377" w:rsidP="00380377">
                            <w:pPr>
                              <w:jc w:val="both"/>
                              <w:rPr>
                                <w:b/>
                                <w:color w:val="3C3C3C"/>
                                <w:sz w:val="18"/>
                              </w:rPr>
                            </w:pPr>
                            <w:r w:rsidRPr="00F2212F">
                              <w:rPr>
                                <w:b/>
                                <w:color w:val="3C3C3C"/>
                                <w:sz w:val="18"/>
                              </w:rPr>
                              <w:t>Sobre ASGECO Confederación</w:t>
                            </w:r>
                          </w:p>
                          <w:p w14:paraId="1D878677" w14:textId="77777777" w:rsidR="00380377" w:rsidRPr="00F2212F" w:rsidRDefault="00380377" w:rsidP="00380377">
                            <w:pPr>
                              <w:jc w:val="both"/>
                              <w:rPr>
                                <w:b/>
                                <w:color w:val="3C3C3C"/>
                                <w:sz w:val="18"/>
                              </w:rPr>
                            </w:pPr>
                          </w:p>
                          <w:p w14:paraId="733E43AA" w14:textId="77777777" w:rsidR="00380377" w:rsidRDefault="00380377" w:rsidP="00380377">
                            <w:pPr>
                              <w:jc w:val="both"/>
                            </w:pPr>
                            <w:r w:rsidRPr="00F2212F">
                              <w:rPr>
                                <w:color w:val="3C3C3C"/>
                                <w:sz w:val="18"/>
                              </w:rPr>
                              <w:t>Creada en 1980, la Asociación General de Consumidores ASGECO es una confederación de ámbito estatal que reúne a organizaciones y federaciones de consumidores, sumando más de 383 sedes abiertas al público y agrupando más de 216.400 socios repartidos por todo el país. Desarrolla sus actividades a favor del empoderamiento de un consumidor responsable, informado y comprometido, consciente de su papel clave en el modelo económico y su evolución. Informamos y defendemos un consumidor tan arraigado en su territorio como inmerso de lleno en la era digital, socialmente responsable en pro de una sociedad justa y sostenible.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131505" id="_x0000_s1028" type="#_x0000_t202" style="position:absolute;left:0;text-align:left;margin-left:1.3pt;margin-top:304pt;width:452.9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E2MwIAAFIEAAAOAAAAZHJzL2Uyb0RvYy54bWysVNtu2zAMfR+wfxD0vthOk16MOEWXLsOA&#10;7gJ0+wBZkm1hsqhJSuzs60vJaZZ2b8NsQJBM8og8h/Tqduw12UvnFZiKFrOcEmk4CGXaiv74vn13&#10;TYkPzAimwciKHqSnt+u3b1aDLeUcOtBCOoIgxpeDrWgXgi2zzPNO9szPwEqDxgZczwIeXZsJxwZE&#10;73U2z/PLbAAnrAMuvcev95ORrhN+00gevjaNl4HoimJuIa0urXVcs/WKla1jtlP8mAb7hyx6pgxe&#10;eoK6Z4GRnVN/QfWKO/DQhBmHPoOmUVymGrCaIn9VzWPHrEy1IDnenmjy/w+Wf9l/c0SJiqJQhvUo&#10;0WbHhAMiJAlyDEDmkaTB+hJ9Hy16h/E9jCh2KtjbB+A/PTGw6Zhp5Z1zMHSSCUyyiJHZWeiE4yNI&#10;PXwGgbexXYAENDaujwwiJwTRUazDSSDMg3D8uLxaFtcXaOJoKxb54nKeJMxY+RxunQ8fJfQkbirq&#10;sAMSPNs/+BDTYeWzS7zNg1Ziq7ROh9h1cqMd2TPsl7pNpWPECy9tyFDRm+V8ORHwAsG19Sn+YhPf&#10;xMEriF4F7HqteqQ9j8/Uh5G2D0akngxM6WmP92tz5DFSN5EYxnpMup3kqUEckFgHU5PjUOKmA/eb&#10;kgEbvKL+1445SYn+ZFCcm2KxiBORDovlFTJJ3LmlPrcwwxGqooGSabsJaYoSbfYORdyqRG9Ue8rk&#10;mDI2bmL9OGRxMs7PyevPr2D9BAAA//8DAFBLAwQUAAYACAAAACEA85QBId8AAAAJAQAADwAAAGRy&#10;cy9kb3ducmV2LnhtbEyPwU7DMBBE70j8g7VI3KjdiEZpyKZCFIQ4oRYuvbn2kkSN1yF228DXY05w&#10;HM1o5k21mlwvTjSGzjPCfKZAEBtvO24Q3t+ebgoQIWq2uvdMCF8UYFVfXlS6tP7MGzptYyNSCYdS&#10;I7QxDqWUwbTkdJj5gTh5H350OiY5NtKO+pzKXS8zpXLpdMdpodUDPbRkDtujQ3h9edz1hx2Z70+9&#10;VouFM8/reUC8vpru70BEmuJfGH7xEzrUiWnvj2yD6BGyPAURclWkS8lfquIWxB6hyJYZyLqS/x/U&#10;PwAAAP//AwBQSwECLQAUAAYACAAAACEAtoM4kv4AAADhAQAAEwAAAAAAAAAAAAAAAAAAAAAAW0Nv&#10;bnRlbnRfVHlwZXNdLnhtbFBLAQItABQABgAIAAAAIQA4/SH/1gAAAJQBAAALAAAAAAAAAAAAAAAA&#10;AC8BAABfcmVscy8ucmVsc1BLAQItABQABgAIAAAAIQCfQWE2MwIAAFIEAAAOAAAAAAAAAAAAAAAA&#10;AC4CAABkcnMvZTJvRG9jLnhtbFBLAQItABQABgAIAAAAIQDzlAEh3wAAAAkBAAAPAAAAAAAAAAAA&#10;AAAAAI0EAABkcnMvZG93bnJldi54bWxQSwUGAAAAAAQABADzAAAAmQUAAAAA&#10;" fillcolor="#e7e6e6 [3214]" strokecolor="#3c3c3c">
                <v:textbox style="mso-fit-shape-to-text:t">
                  <w:txbxContent>
                    <w:p w14:paraId="475EDE6B" w14:textId="77777777" w:rsidR="00380377" w:rsidRDefault="00380377" w:rsidP="00380377">
                      <w:pPr>
                        <w:jc w:val="both"/>
                        <w:rPr>
                          <w:b/>
                          <w:color w:val="3C3C3C"/>
                          <w:sz w:val="18"/>
                        </w:rPr>
                      </w:pPr>
                      <w:r w:rsidRPr="00F2212F">
                        <w:rPr>
                          <w:b/>
                          <w:color w:val="3C3C3C"/>
                          <w:sz w:val="18"/>
                        </w:rPr>
                        <w:t>Sobre ASGECO Confederación</w:t>
                      </w:r>
                    </w:p>
                    <w:p w14:paraId="1D878677" w14:textId="77777777" w:rsidR="00380377" w:rsidRPr="00F2212F" w:rsidRDefault="00380377" w:rsidP="00380377">
                      <w:pPr>
                        <w:jc w:val="both"/>
                        <w:rPr>
                          <w:b/>
                          <w:color w:val="3C3C3C"/>
                          <w:sz w:val="18"/>
                        </w:rPr>
                      </w:pPr>
                    </w:p>
                    <w:p w14:paraId="733E43AA" w14:textId="77777777" w:rsidR="00380377" w:rsidRDefault="00380377" w:rsidP="00380377">
                      <w:pPr>
                        <w:jc w:val="both"/>
                      </w:pPr>
                      <w:r w:rsidRPr="00F2212F">
                        <w:rPr>
                          <w:color w:val="3C3C3C"/>
                          <w:sz w:val="18"/>
                        </w:rPr>
                        <w:t>Creada en 1980, la Asociación General de Consumidores ASGECO es una confederación de ámbito estatal que reúne a organizaciones y federaciones de consumidores, sumando más de 383 sedes abiertas al público y agrupando más de 216.400 socios repartidos por todo el país. Desarrolla sus actividades a favor del empoderamiento de un consumidor responsable, informado y comprometido, consciente de su papel clave en el modelo económico y su evolución. Informamos y defendemos un consumidor tan arraigado en su territorio como inmerso de lleno en la era digital, socialmente responsable en pro de una sociedad justa y sostenible.</w:t>
                      </w:r>
                    </w:p>
                  </w:txbxContent>
                </v:textbox>
                <w10:wrap type="square" anchorx="margin"/>
              </v:shape>
            </w:pict>
          </mc:Fallback>
        </mc:AlternateContent>
      </w:r>
      <w:r w:rsidRPr="00380377">
        <w:rPr>
          <w:b/>
          <w:bCs/>
          <w:noProof/>
          <w:color w:val="000000"/>
          <w:sz w:val="18"/>
          <w:szCs w:val="18"/>
        </w:rPr>
        <mc:AlternateContent>
          <mc:Choice Requires="wps">
            <w:drawing>
              <wp:anchor distT="45720" distB="45720" distL="114300" distR="114300" simplePos="0" relativeHeight="251662336" behindDoc="0" locked="0" layoutInCell="1" allowOverlap="1" wp14:anchorId="72E67B8C" wp14:editId="0F1EA3D9">
                <wp:simplePos x="0" y="0"/>
                <wp:positionH relativeFrom="margin">
                  <wp:posOffset>10160</wp:posOffset>
                </wp:positionH>
                <wp:positionV relativeFrom="paragraph">
                  <wp:posOffset>5086985</wp:posOffset>
                </wp:positionV>
                <wp:extent cx="5751830" cy="1404620"/>
                <wp:effectExtent l="0" t="0" r="20320" b="1016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14:paraId="1FB1B126" w14:textId="77777777" w:rsidR="00380377" w:rsidRDefault="00380377" w:rsidP="00380377">
                            <w:pPr>
                              <w:rPr>
                                <w:b/>
                                <w:color w:val="3C3C3C"/>
                                <w:sz w:val="18"/>
                              </w:rPr>
                            </w:pPr>
                            <w:r>
                              <w:rPr>
                                <w:b/>
                                <w:color w:val="3C3C3C"/>
                                <w:sz w:val="18"/>
                              </w:rPr>
                              <w:t>Sobre iCmedia</w:t>
                            </w:r>
                          </w:p>
                          <w:p w14:paraId="7EE5C815" w14:textId="77777777" w:rsidR="00380377" w:rsidRPr="00F2212F" w:rsidRDefault="00380377" w:rsidP="00380377">
                            <w:pPr>
                              <w:rPr>
                                <w:b/>
                                <w:color w:val="3C3C3C"/>
                                <w:sz w:val="18"/>
                              </w:rPr>
                            </w:pPr>
                          </w:p>
                          <w:p w14:paraId="5039C032" w14:textId="77777777" w:rsidR="00380377" w:rsidRPr="00F2212F" w:rsidRDefault="00380377" w:rsidP="00380377">
                            <w:pPr>
                              <w:jc w:val="both"/>
                            </w:pPr>
                            <w:r w:rsidRPr="00F2212F">
                              <w:rPr>
                                <w:color w:val="3C3C3C"/>
                                <w:sz w:val="18"/>
                              </w:rPr>
                              <w:t>iCmedia es la Federación de Asociaciones de Consumidores y Usuarios de los Medios. En iCmedia trabajamos por la mejora de los contenidos audiovisuales promoviendo una relación positiva entre productores, emisores y usuarios que sea beneficiosa para todos. Igualmente, representamos los intereses de los consumidores y usuarios de los medios ante las administraciones públicas y las entidades privadas del sector audiovisual. Finalmente, promovemos una ciudadanía activa en el ámbito del sector audiovisual y garantizamos la protección de la audiencia infantil facilitando el acceso a los contenidos con un conocimiento informado.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E67B8C" id="_x0000_s1029" type="#_x0000_t202" style="position:absolute;left:0;text-align:left;margin-left:.8pt;margin-top:400.55pt;width:452.9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56QNQIAAFMEAAAOAAAAZHJzL2Uyb0RvYy54bWysVNtu2zAMfR+wfxD0vti5takRp+jSZRjQ&#10;XYBuHyBLsi1MFjVJid19fSk5ydLubZgNCJJJHpHnkF7fDp0mB+m8AlPS6SSnRBoOQpmmpD++796t&#10;KPGBGcE0GFnSJ+np7ebtm3VvCzmDFrSQjiCI8UVvS9qGYIss87yVHfMTsNKgsQbXsYBH12TCsR7R&#10;O53N8vwq68EJ64BL7/Hr/Wikm4Rf15KHr3XtZSC6pJhbSKtLaxXXbLNmReOYbRU/psH+IYuOKYOX&#10;nqHuWWBk79RfUJ3iDjzUYcKhy6CuFZepBqxmmr+q5rFlVqZakBxvzzT5/wfLvxy+OaIEaof0GNah&#10;Rts9Ew6IkCTIIQCZRZZ66wt0frToHob3MGBEqtjbB+A/PTGwbZlp5J1z0LeSCcxyGiOzi9ARx0eQ&#10;qv8MAm9j+wAJaKhdFylEUgiiYzpPZ4UwD8Lx4/J6OV3N0cTRNl3ki6tZ0jBjxSncOh8+SuhI3JTU&#10;YQskeHZ48CGmw4qTS7zNg1Zip7ROh9h2cqsdOTBsmKpJpWPECy9tSF/Sm+VsORLwAsE11Tl+vo1v&#10;4uAVRKcCtr1WXUlXeXzGRoy0fTAiNWVgSo97vF+bI4+RupHEMFRDEm5+kqcC8YTEOhi7HKcSNy24&#10;35T02OEl9b/2zElK9CeD4txMF4s4EumwWF4jk8RdWqpLCzMcoUoaKBm325DGKNFm71DEnUr0RrXH&#10;TI4pY+cm1o9TFkfj8py8/vwLNs8AAAD//wMAUEsDBBQABgAIAAAAIQBq6yxV3wAAAAoBAAAPAAAA&#10;ZHJzL2Rvd25yZXYueG1sTI/BTsMwEETvSPyDtUjcqJ1ASwlxKkRBiBOi7aU3N16SqPY6xG4b+HqW&#10;ExxHbzT7tlyM3okjDrELpCGbKBBIdbAdNRo26+erOYiYDFnjAqGGL4ywqM7PSlPYcKJ3PK5SI3iE&#10;YmE0tCn1hZSxbtGbOAk9ErOPMHiTOA6NtIM58bh3MldqJr3piC+0psfHFuv96uA1vL0+bd1+i/X3&#10;p1mq6dTXL8ssan15MT7cg0g4pr8y/OqzOlTstAsHslE4zjMuapirLAPB/E7d3oDYMVB5fg2yKuX/&#10;F6ofAAAA//8DAFBLAQItABQABgAIAAAAIQC2gziS/gAAAOEBAAATAAAAAAAAAAAAAAAAAAAAAABb&#10;Q29udGVudF9UeXBlc10ueG1sUEsBAi0AFAAGAAgAAAAhADj9If/WAAAAlAEAAAsAAAAAAAAAAAAA&#10;AAAALwEAAF9yZWxzLy5yZWxzUEsBAi0AFAAGAAgAAAAhAKJHnpA1AgAAUwQAAA4AAAAAAAAAAAAA&#10;AAAALgIAAGRycy9lMm9Eb2MueG1sUEsBAi0AFAAGAAgAAAAhAGrrLFXfAAAACgEAAA8AAAAAAAAA&#10;AAAAAAAAjwQAAGRycy9kb3ducmV2LnhtbFBLBQYAAAAABAAEAPMAAACbBQAAAAA=&#10;" fillcolor="#e7e6e6 [3214]" strokecolor="#3c3c3c">
                <v:textbox style="mso-fit-shape-to-text:t">
                  <w:txbxContent>
                    <w:p w14:paraId="1FB1B126" w14:textId="77777777" w:rsidR="00380377" w:rsidRDefault="00380377" w:rsidP="00380377">
                      <w:pPr>
                        <w:rPr>
                          <w:b/>
                          <w:color w:val="3C3C3C"/>
                          <w:sz w:val="18"/>
                        </w:rPr>
                      </w:pPr>
                      <w:r>
                        <w:rPr>
                          <w:b/>
                          <w:color w:val="3C3C3C"/>
                          <w:sz w:val="18"/>
                        </w:rPr>
                        <w:t xml:space="preserve">Sobre </w:t>
                      </w:r>
                      <w:proofErr w:type="spellStart"/>
                      <w:r>
                        <w:rPr>
                          <w:b/>
                          <w:color w:val="3C3C3C"/>
                          <w:sz w:val="18"/>
                        </w:rPr>
                        <w:t>iCmedia</w:t>
                      </w:r>
                      <w:proofErr w:type="spellEnd"/>
                    </w:p>
                    <w:p w14:paraId="7EE5C815" w14:textId="77777777" w:rsidR="00380377" w:rsidRPr="00F2212F" w:rsidRDefault="00380377" w:rsidP="00380377">
                      <w:pPr>
                        <w:rPr>
                          <w:b/>
                          <w:color w:val="3C3C3C"/>
                          <w:sz w:val="18"/>
                        </w:rPr>
                      </w:pPr>
                    </w:p>
                    <w:p w14:paraId="5039C032" w14:textId="77777777" w:rsidR="00380377" w:rsidRPr="00F2212F" w:rsidRDefault="00380377" w:rsidP="00380377">
                      <w:pPr>
                        <w:jc w:val="both"/>
                      </w:pPr>
                      <w:proofErr w:type="spellStart"/>
                      <w:r w:rsidRPr="00F2212F">
                        <w:rPr>
                          <w:color w:val="3C3C3C"/>
                          <w:sz w:val="18"/>
                        </w:rPr>
                        <w:t>iCmedia</w:t>
                      </w:r>
                      <w:proofErr w:type="spellEnd"/>
                      <w:r w:rsidRPr="00F2212F">
                        <w:rPr>
                          <w:color w:val="3C3C3C"/>
                          <w:sz w:val="18"/>
                        </w:rPr>
                        <w:t xml:space="preserve"> es la Federación de Asociaciones de Consumidores y Usuarios de los Medios. En </w:t>
                      </w:r>
                      <w:proofErr w:type="spellStart"/>
                      <w:r w:rsidRPr="00F2212F">
                        <w:rPr>
                          <w:color w:val="3C3C3C"/>
                          <w:sz w:val="18"/>
                        </w:rPr>
                        <w:t>iCmedia</w:t>
                      </w:r>
                      <w:proofErr w:type="spellEnd"/>
                      <w:r w:rsidRPr="00F2212F">
                        <w:rPr>
                          <w:color w:val="3C3C3C"/>
                          <w:sz w:val="18"/>
                        </w:rPr>
                        <w:t xml:space="preserve"> trabajamos por la mejora de los contenidos audiovisuales promoviendo una relación positiva entre productores, emisores y usuarios que sea beneficiosa para todos. Igualmente, representamos los intereses de los consumidores y usuarios de los medios ante las administraciones públicas y las entidades privadas del sector audiovisual. Finalmente, promovemos una ciudadanía activa en el ámbito del sector audiovisual y garantizamos la protección de la audiencia infantil facilitando el acceso a los contenidos con un conocimiento informado.</w:t>
                      </w:r>
                    </w:p>
                  </w:txbxContent>
                </v:textbox>
                <w10:wrap type="square" anchorx="margin"/>
              </v:shape>
            </w:pict>
          </mc:Fallback>
        </mc:AlternateContent>
      </w:r>
      <w:r w:rsidRPr="00380377">
        <w:rPr>
          <w:b/>
          <w:bCs/>
          <w:noProof/>
          <w:color w:val="000000"/>
          <w:sz w:val="18"/>
          <w:szCs w:val="18"/>
        </w:rPr>
        <mc:AlternateContent>
          <mc:Choice Requires="wps">
            <w:drawing>
              <wp:anchor distT="45720" distB="45720" distL="114300" distR="114300" simplePos="0" relativeHeight="251663360" behindDoc="0" locked="0" layoutInCell="1" allowOverlap="1" wp14:anchorId="25806438" wp14:editId="49918E83">
                <wp:simplePos x="0" y="0"/>
                <wp:positionH relativeFrom="margin">
                  <wp:posOffset>13335</wp:posOffset>
                </wp:positionH>
                <wp:positionV relativeFrom="paragraph">
                  <wp:posOffset>6339205</wp:posOffset>
                </wp:positionV>
                <wp:extent cx="5751830" cy="1404620"/>
                <wp:effectExtent l="0" t="0" r="20320" b="1524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14:paraId="550C01E2" w14:textId="77777777" w:rsidR="00380377" w:rsidRDefault="00380377" w:rsidP="00380377">
                            <w:pPr>
                              <w:rPr>
                                <w:b/>
                                <w:color w:val="3C3C3C"/>
                                <w:sz w:val="18"/>
                              </w:rPr>
                            </w:pPr>
                            <w:r>
                              <w:rPr>
                                <w:b/>
                                <w:color w:val="3C3C3C"/>
                                <w:sz w:val="18"/>
                              </w:rPr>
                              <w:t>S</w:t>
                            </w:r>
                            <w:r w:rsidRPr="00F2212F">
                              <w:rPr>
                                <w:b/>
                                <w:color w:val="3C3C3C"/>
                                <w:sz w:val="18"/>
                              </w:rPr>
                              <w:t>obre la Asociación de Startups</w:t>
                            </w:r>
                          </w:p>
                          <w:p w14:paraId="48B10DBF" w14:textId="77777777" w:rsidR="00380377" w:rsidRPr="00F2212F" w:rsidRDefault="00380377" w:rsidP="00380377">
                            <w:pPr>
                              <w:rPr>
                                <w:b/>
                                <w:color w:val="3C3C3C"/>
                                <w:sz w:val="18"/>
                              </w:rPr>
                            </w:pPr>
                          </w:p>
                          <w:p w14:paraId="4B693FA3" w14:textId="77777777" w:rsidR="00380377" w:rsidRPr="00F2212F" w:rsidRDefault="00380377" w:rsidP="00380377">
                            <w:pPr>
                              <w:jc w:val="both"/>
                              <w:rPr>
                                <w:color w:val="3C3C3C"/>
                                <w:sz w:val="18"/>
                              </w:rPr>
                            </w:pPr>
                            <w:r w:rsidRPr="00F2212F">
                              <w:rPr>
                                <w:color w:val="3C3C3C"/>
                                <w:sz w:val="18"/>
                              </w:rPr>
                              <w:t>La Asociación Española de Startups agrupa más de 100 startups tecnológicas de nuestro país y tiene como objetivo impulsar los cambios necesarios para que España tenga un ecosistema de startups más fuerte y más maduro, y que ayude a generar riqueza y desarrollo en nuestro país.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806438" id="_x0000_s1030" type="#_x0000_t202" style="position:absolute;left:0;text-align:left;margin-left:1.05pt;margin-top:499.15pt;width:452.9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VvMNgIAAFMEAAAOAAAAZHJzL2Uyb0RvYy54bWysVNtu2zAMfR+wfxD0vthOkzY14hRdugwD&#10;ugvQ7QNkSY6FyaImKbGzry8lJ1navQ2zAUEyySPyHNLLu6HTZC+dV2AqWkxySqThIJTZVvTH9827&#10;BSU+MCOYBiMrepCe3q3evln2tpRTaEEL6QiCGF/2tqJtCLbMMs9b2TE/ASsNGhtwHQt4dNtMONYj&#10;eqezaZ5fZz04YR1w6T1+fRiNdJXwm0by8LVpvAxEVxRzC2l1aa3jmq2WrNw6ZlvFj2mwf8iiY8rg&#10;pWeoBxYY2Tn1F1SnuAMPTZhw6DJoGsVlqgGrKfJX1Ty1zMpUC5Lj7Zkm//9g+Zf9N0eUQO0KSgzr&#10;UKP1jgkHREgS5BCATCNLvfUlOj9ZdA/DexgwIlXs7SPwn54YWLfMbOW9c9C3kgnMsoiR2UXoiOMj&#10;SN1/BoG3sV2ABDQ0rosUIikE0VGtw1khzINw/Di/mReLKzRxtBWzfHY9TRpmrDyFW+fDRwkdiZuK&#10;OmyBBM/2jz7EdFh5com3edBKbJTW6RDbTq61I3uGDVNvU+kY8cJLG9JX9HY+nY8EvEBw2/ocf7WO&#10;b+LgFUSnAra9Vl1FF3l8xkaMtH0wIjVlYEqPe7xfmyOPkbqRxDDUQxJudpKnBnFAYh2MXY5TiZsW&#10;3G9KeuzwivpfO+YkJfqTQXFui9ksjkQ6zOY3yCRxl5b60sIMR6iKBkrG7TqkMUq02XsUcaMSvVHt&#10;MZNjyti5ifXjlMXRuDwnrz//gtUzAAAA//8DAFBLAwQUAAYACAAAACEAlW+nHOAAAAAKAQAADwAA&#10;AGRycy9kb3ducmV2LnhtbEyPwU7DMBBE70j8g7VI3KidoECdxqkQBSFOFYVLb669TaLGdojdNvD1&#10;LCc4ruZp5m21nFzPTjjGLngF2UwAQ2+C7Xyj4OP9+WYOLCbtre6DRwVfGGFZX15UurTh7N/wtEkN&#10;oxIfS62gTWkoOY+mRafjLAzoKduH0elE59hwO+ozlbue50Lccac7TwutHvCxRXPYHJ2C9evTtj9s&#10;0Xx/6pUoCmdeVllU6vpqelgASzilPxh+9UkdanLahaO3kfUK8oxABVLOb4FRLsW9BLYjMM9kAbyu&#10;+P8X6h8AAAD//wMAUEsBAi0AFAAGAAgAAAAhALaDOJL+AAAA4QEAABMAAAAAAAAAAAAAAAAAAAAA&#10;AFtDb250ZW50X1R5cGVzXS54bWxQSwECLQAUAAYACAAAACEAOP0h/9YAAACUAQAACwAAAAAAAAAA&#10;AAAAAAAvAQAAX3JlbHMvLnJlbHNQSwECLQAUAAYACAAAACEAaNlbzDYCAABTBAAADgAAAAAAAAAA&#10;AAAAAAAuAgAAZHJzL2Uyb0RvYy54bWxQSwECLQAUAAYACAAAACEAlW+nHOAAAAAKAQAADwAAAAAA&#10;AAAAAAAAAACQBAAAZHJzL2Rvd25yZXYueG1sUEsFBgAAAAAEAAQA8wAAAJ0FAAAAAA==&#10;" fillcolor="#e7e6e6 [3214]" strokecolor="#3c3c3c">
                <v:textbox style="mso-fit-shape-to-text:t">
                  <w:txbxContent>
                    <w:p w14:paraId="550C01E2" w14:textId="77777777" w:rsidR="00380377" w:rsidRDefault="00380377" w:rsidP="00380377">
                      <w:pPr>
                        <w:rPr>
                          <w:b/>
                          <w:color w:val="3C3C3C"/>
                          <w:sz w:val="18"/>
                        </w:rPr>
                      </w:pPr>
                      <w:r>
                        <w:rPr>
                          <w:b/>
                          <w:color w:val="3C3C3C"/>
                          <w:sz w:val="18"/>
                        </w:rPr>
                        <w:t>S</w:t>
                      </w:r>
                      <w:r w:rsidRPr="00F2212F">
                        <w:rPr>
                          <w:b/>
                          <w:color w:val="3C3C3C"/>
                          <w:sz w:val="18"/>
                        </w:rPr>
                        <w:t>obre la Asociación de Startups</w:t>
                      </w:r>
                    </w:p>
                    <w:p w14:paraId="48B10DBF" w14:textId="77777777" w:rsidR="00380377" w:rsidRPr="00F2212F" w:rsidRDefault="00380377" w:rsidP="00380377">
                      <w:pPr>
                        <w:rPr>
                          <w:b/>
                          <w:color w:val="3C3C3C"/>
                          <w:sz w:val="18"/>
                        </w:rPr>
                      </w:pPr>
                    </w:p>
                    <w:p w14:paraId="4B693FA3" w14:textId="77777777" w:rsidR="00380377" w:rsidRPr="00F2212F" w:rsidRDefault="00380377" w:rsidP="00380377">
                      <w:pPr>
                        <w:jc w:val="both"/>
                        <w:rPr>
                          <w:color w:val="3C3C3C"/>
                          <w:sz w:val="18"/>
                        </w:rPr>
                      </w:pPr>
                      <w:r w:rsidRPr="00F2212F">
                        <w:rPr>
                          <w:color w:val="3C3C3C"/>
                          <w:sz w:val="18"/>
                        </w:rPr>
                        <w:t>La Asociación Española de Startups agrupa más de 100 startups tecnológicas de nuestro país y tiene como objetivo impulsar los cambios necesarios para que España tenga un ecosistema de startups más fuerte y más maduro, y que ayude a generar riqueza y desarrollo en nuestro país.</w:t>
                      </w:r>
                    </w:p>
                  </w:txbxContent>
                </v:textbox>
                <w10:wrap type="square" anchorx="margin"/>
              </v:shape>
            </w:pict>
          </mc:Fallback>
        </mc:AlternateContent>
      </w:r>
      <w:r w:rsidRPr="00380377">
        <w:rPr>
          <w:b/>
          <w:bCs/>
          <w:noProof/>
          <w:color w:val="000000"/>
          <w:sz w:val="18"/>
          <w:szCs w:val="18"/>
        </w:rPr>
        <mc:AlternateContent>
          <mc:Choice Requires="wps">
            <w:drawing>
              <wp:anchor distT="45720" distB="45720" distL="114300" distR="114300" simplePos="0" relativeHeight="251664384" behindDoc="0" locked="0" layoutInCell="1" allowOverlap="1" wp14:anchorId="70150D15" wp14:editId="72A3C222">
                <wp:simplePos x="0" y="0"/>
                <wp:positionH relativeFrom="page">
                  <wp:posOffset>982980</wp:posOffset>
                </wp:positionH>
                <wp:positionV relativeFrom="paragraph">
                  <wp:posOffset>6084570</wp:posOffset>
                </wp:positionV>
                <wp:extent cx="5751830" cy="1404620"/>
                <wp:effectExtent l="0" t="0" r="20320" b="1016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14:paraId="6C03D8D7" w14:textId="77777777" w:rsidR="00380377" w:rsidRPr="00F2212F" w:rsidRDefault="00380377" w:rsidP="00380377">
                            <w:pPr>
                              <w:rPr>
                                <w:b/>
                                <w:color w:val="3C3C3C"/>
                                <w:sz w:val="18"/>
                              </w:rPr>
                            </w:pPr>
                          </w:p>
                          <w:p w14:paraId="6AA29B07" w14:textId="77777777" w:rsidR="00380377" w:rsidRDefault="00380377" w:rsidP="00380377">
                            <w:pPr>
                              <w:rPr>
                                <w:b/>
                                <w:color w:val="3C3C3C"/>
                                <w:sz w:val="18"/>
                              </w:rPr>
                            </w:pPr>
                            <w:r>
                              <w:rPr>
                                <w:b/>
                                <w:color w:val="3C3C3C"/>
                                <w:sz w:val="18"/>
                              </w:rPr>
                              <w:t>S</w:t>
                            </w:r>
                            <w:r w:rsidRPr="00F2212F">
                              <w:rPr>
                                <w:b/>
                                <w:color w:val="3C3C3C"/>
                                <w:sz w:val="18"/>
                              </w:rPr>
                              <w:t xml:space="preserve">obre la Asociación de </w:t>
                            </w:r>
                            <w:r>
                              <w:rPr>
                                <w:b/>
                                <w:color w:val="3C3C3C"/>
                                <w:sz w:val="18"/>
                              </w:rPr>
                              <w:t>Internautas</w:t>
                            </w:r>
                          </w:p>
                          <w:p w14:paraId="7B223D2C" w14:textId="77777777" w:rsidR="00380377" w:rsidRPr="00F2212F" w:rsidRDefault="00380377" w:rsidP="00380377">
                            <w:pPr>
                              <w:rPr>
                                <w:b/>
                                <w:color w:val="3C3C3C"/>
                                <w:sz w:val="18"/>
                              </w:rPr>
                            </w:pPr>
                          </w:p>
                          <w:p w14:paraId="6B91B4D2" w14:textId="77777777" w:rsidR="00380377" w:rsidRPr="008F566E" w:rsidRDefault="00380377" w:rsidP="00380377">
                            <w:pPr>
                              <w:jc w:val="both"/>
                              <w:rPr>
                                <w:b/>
                                <w:color w:val="3C3C3C"/>
                              </w:rPr>
                            </w:pPr>
                            <w:r w:rsidRPr="008F566E">
                              <w:rPr>
                                <w:b/>
                                <w:bCs/>
                                <w:color w:val="3C3C3C"/>
                                <w:sz w:val="18"/>
                                <w:szCs w:val="18"/>
                              </w:rPr>
                              <w:t>La Asociación de Internautas</w:t>
                            </w:r>
                            <w:r w:rsidRPr="008F566E">
                              <w:rPr>
                                <w:b/>
                                <w:color w:val="3C3C3C"/>
                              </w:rPr>
                              <w:t xml:space="preserve"> </w:t>
                            </w:r>
                            <w:r>
                              <w:rPr>
                                <w:b/>
                                <w:bCs/>
                                <w:color w:val="3C3C3C"/>
                                <w:sz w:val="18"/>
                                <w:szCs w:val="18"/>
                              </w:rPr>
                              <w:t>(</w:t>
                            </w:r>
                            <w:r w:rsidRPr="008F566E">
                              <w:rPr>
                                <w:b/>
                                <w:bCs/>
                                <w:color w:val="3C3C3C"/>
                                <w:sz w:val="18"/>
                                <w:szCs w:val="18"/>
                              </w:rPr>
                              <w:t>A.I.) es una asociación de ámbito nacional sin ánimo de lucro fundada en 1998</w:t>
                            </w:r>
                            <w:r w:rsidRPr="008F566E">
                              <w:rPr>
                                <w:bCs/>
                                <w:color w:val="3C3C3C"/>
                                <w:sz w:val="18"/>
                                <w:szCs w:val="18"/>
                              </w:rPr>
                              <w:t>. Somos usuarios de Internet que hemos decidido asociarnos para defender mejor entre todos nuestros intereses frente a las grandes compañías de telecomunicaciones, proveedores, empresas informáticas y, por supuesto, ante cualquier organismo competente en esta materia.</w:t>
                            </w:r>
                          </w:p>
                          <w:p w14:paraId="4FD2D599" w14:textId="77777777" w:rsidR="00380377" w:rsidRPr="00F2212F" w:rsidRDefault="00380377" w:rsidP="00380377">
                            <w:pPr>
                              <w:jc w:val="both"/>
                              <w:rPr>
                                <w:color w:val="3C3C3C"/>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150D15" id="_x0000_s1031" type="#_x0000_t202" style="position:absolute;left:0;text-align:left;margin-left:77.4pt;margin-top:479.1pt;width:452.9pt;height:110.6pt;z-index:25166438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sFNgIAAFMEAAAOAAAAZHJzL2Uyb0RvYy54bWysVNtu2zAMfR+wfxD0vjhO4jY14hRdugwD&#10;ugvQ7QNkSY6FyaImKbG7ry8lJ1navQ2zAUEyySPyHNKr26HT5CCdV2Aqmk+mlEjDQSizq+iP79t3&#10;S0p8YEYwDUZW9El6ert++2bV21LOoAUtpCMIYnzZ24q2IdgyyzxvZcf8BKw0aGzAdSzg0e0y4ViP&#10;6J3OZtPpVdaDE9YBl97j1/vRSNcJv2kkD1+bxstAdEUxt5BWl9Y6rtl6xcqdY7ZV/JgG+4csOqYM&#10;XnqGumeBkb1Tf0F1ijvw0IQJhy6DplFcphqwmnz6qprHllmZakFyvD3T5P8fLP9y+OaIEqjdnBLD&#10;OtRos2fCARGSBDkEILPIUm99ic6PFt3D8B4GjEgVe/sA/KcnBjYtMzt55xz0rWQCs8xjZHYROuL4&#10;CFL3n0HgbWwfIAENjesihUgKQXRU6+msEOZBOH4srot8OUcTR1u+mC6uZknDjJWncOt8+CihI3FT&#10;UYctkODZ4cGHmA4rTy7xNg9aia3SOh1i28mNduTAsGHqXSodI154aUP6it4Us2Ik4AWC29Xn+Pkm&#10;vomDVxCdCtj2WnUVXU7jMzZipO2DEakpA1N63OP92hx5jNSNJIahHpJwxUmeGsQTEutg7HKcSty0&#10;4H5T0mOHV9T/2jMnKdGfDIpzky8WcSTSYVFcI5PEXVrqSwszHKEqGigZt5uQxijRZu9QxK1K9Ea1&#10;x0yOKWPnJtaPUxZH4/KcvP78C9bPAAAA//8DAFBLAwQUAAYACAAAACEAE3jMb+IAAAANAQAADwAA&#10;AGRycy9kb3ducmV2LnhtbEyPwU7DMBBE70j8g7VI3KidqgltiFMhCqo4IQqX3lx7SaLa6xC7bejX&#10;457gNqMZzb6tlqOz7IhD6DxJyCYCGJL2pqNGwufHy90cWIiKjLKeUMIPBljW11eVKo0/0TseN7Fh&#10;aYRCqSS0MfYl50G36FSY+B4pZV9+cComOzTcDOqUxp3lUyEK7lRH6UKrenxqUe83Byfh7fV5a/db&#10;1OdvtRJ57vR6lQUpb2/GxwdgEcf4V4YLfkKHOjHt/IFMYDb5fJbQo4RFPp8CuzREIQpgu6Sy+8UM&#10;eF3x/1/UvwAAAP//AwBQSwECLQAUAAYACAAAACEAtoM4kv4AAADhAQAAEwAAAAAAAAAAAAAAAAAA&#10;AAAAW0NvbnRlbnRfVHlwZXNdLnhtbFBLAQItABQABgAIAAAAIQA4/SH/1gAAAJQBAAALAAAAAAAA&#10;AAAAAAAAAC8BAABfcmVscy8ucmVsc1BLAQItABQABgAIAAAAIQCVTvsFNgIAAFMEAAAOAAAAAAAA&#10;AAAAAAAAAC4CAABkcnMvZTJvRG9jLnhtbFBLAQItABQABgAIAAAAIQATeMxv4gAAAA0BAAAPAAAA&#10;AAAAAAAAAAAAAJAEAABkcnMvZG93bnJldi54bWxQSwUGAAAAAAQABADzAAAAnwUAAAAA&#10;" fillcolor="#e7e6e6 [3214]" strokecolor="#3c3c3c">
                <v:textbox style="mso-fit-shape-to-text:t">
                  <w:txbxContent>
                    <w:p w14:paraId="6C03D8D7" w14:textId="77777777" w:rsidR="00380377" w:rsidRPr="00F2212F" w:rsidRDefault="00380377" w:rsidP="00380377">
                      <w:pPr>
                        <w:rPr>
                          <w:b/>
                          <w:color w:val="3C3C3C"/>
                          <w:sz w:val="18"/>
                        </w:rPr>
                      </w:pPr>
                    </w:p>
                    <w:p w14:paraId="6AA29B07" w14:textId="77777777" w:rsidR="00380377" w:rsidRDefault="00380377" w:rsidP="00380377">
                      <w:pPr>
                        <w:rPr>
                          <w:b/>
                          <w:color w:val="3C3C3C"/>
                          <w:sz w:val="18"/>
                        </w:rPr>
                      </w:pPr>
                      <w:r>
                        <w:rPr>
                          <w:b/>
                          <w:color w:val="3C3C3C"/>
                          <w:sz w:val="18"/>
                        </w:rPr>
                        <w:t>S</w:t>
                      </w:r>
                      <w:r w:rsidRPr="00F2212F">
                        <w:rPr>
                          <w:b/>
                          <w:color w:val="3C3C3C"/>
                          <w:sz w:val="18"/>
                        </w:rPr>
                        <w:t xml:space="preserve">obre la Asociación de </w:t>
                      </w:r>
                      <w:r>
                        <w:rPr>
                          <w:b/>
                          <w:color w:val="3C3C3C"/>
                          <w:sz w:val="18"/>
                        </w:rPr>
                        <w:t>Internautas</w:t>
                      </w:r>
                    </w:p>
                    <w:p w14:paraId="7B223D2C" w14:textId="77777777" w:rsidR="00380377" w:rsidRPr="00F2212F" w:rsidRDefault="00380377" w:rsidP="00380377">
                      <w:pPr>
                        <w:rPr>
                          <w:b/>
                          <w:color w:val="3C3C3C"/>
                          <w:sz w:val="18"/>
                        </w:rPr>
                      </w:pPr>
                    </w:p>
                    <w:p w14:paraId="6B91B4D2" w14:textId="77777777" w:rsidR="00380377" w:rsidRPr="008F566E" w:rsidRDefault="00380377" w:rsidP="00380377">
                      <w:pPr>
                        <w:jc w:val="both"/>
                        <w:rPr>
                          <w:b/>
                          <w:color w:val="3C3C3C"/>
                        </w:rPr>
                      </w:pPr>
                      <w:r w:rsidRPr="008F566E">
                        <w:rPr>
                          <w:b/>
                          <w:bCs/>
                          <w:color w:val="3C3C3C"/>
                          <w:sz w:val="18"/>
                          <w:szCs w:val="18"/>
                        </w:rPr>
                        <w:t>La Asociación de Internautas</w:t>
                      </w:r>
                      <w:r w:rsidRPr="008F566E">
                        <w:rPr>
                          <w:b/>
                          <w:color w:val="3C3C3C"/>
                        </w:rPr>
                        <w:t xml:space="preserve"> </w:t>
                      </w:r>
                      <w:r>
                        <w:rPr>
                          <w:b/>
                          <w:bCs/>
                          <w:color w:val="3C3C3C"/>
                          <w:sz w:val="18"/>
                          <w:szCs w:val="18"/>
                        </w:rPr>
                        <w:t>(</w:t>
                      </w:r>
                      <w:r w:rsidRPr="008F566E">
                        <w:rPr>
                          <w:b/>
                          <w:bCs/>
                          <w:color w:val="3C3C3C"/>
                          <w:sz w:val="18"/>
                          <w:szCs w:val="18"/>
                        </w:rPr>
                        <w:t>A.I.) es una asociación de ámbito nacional sin ánimo de lucro fundada en 1998</w:t>
                      </w:r>
                      <w:r w:rsidRPr="008F566E">
                        <w:rPr>
                          <w:bCs/>
                          <w:color w:val="3C3C3C"/>
                          <w:sz w:val="18"/>
                          <w:szCs w:val="18"/>
                        </w:rPr>
                        <w:t>. Somos usuarios de Internet que hemos decidido asociarnos para defender mejor entre todos nuestros intereses frente a las grandes compañías de telecomunicaciones, proveedores, empresas informáticas y, por supuesto, ante cualquier organismo competente en esta materia.</w:t>
                      </w:r>
                    </w:p>
                    <w:p w14:paraId="4FD2D599" w14:textId="77777777" w:rsidR="00380377" w:rsidRPr="00F2212F" w:rsidRDefault="00380377" w:rsidP="00380377">
                      <w:pPr>
                        <w:jc w:val="both"/>
                        <w:rPr>
                          <w:color w:val="3C3C3C"/>
                          <w:sz w:val="18"/>
                        </w:rPr>
                      </w:pPr>
                    </w:p>
                  </w:txbxContent>
                </v:textbox>
                <w10:wrap type="square" anchorx="page"/>
              </v:shape>
            </w:pict>
          </mc:Fallback>
        </mc:AlternateContent>
      </w:r>
    </w:p>
    <w:p w14:paraId="60B80D10" w14:textId="77777777" w:rsidR="00380377" w:rsidRDefault="00380377" w:rsidP="00380377">
      <w:pPr>
        <w:jc w:val="both"/>
        <w:rPr>
          <w:b/>
          <w:bCs/>
          <w:color w:val="000000"/>
          <w:sz w:val="18"/>
          <w:szCs w:val="18"/>
        </w:rPr>
      </w:pPr>
    </w:p>
    <w:p w14:paraId="0FDA1979" w14:textId="77777777" w:rsidR="00F2212F" w:rsidRPr="00F2212F" w:rsidRDefault="00F2212F" w:rsidP="00F2212F">
      <w:pPr>
        <w:rPr>
          <w:sz w:val="20"/>
        </w:rPr>
      </w:pPr>
    </w:p>
    <w:p w14:paraId="3D0FF7B2" w14:textId="77777777" w:rsidR="00F2212F" w:rsidRPr="00F2212F" w:rsidRDefault="00F2212F" w:rsidP="00F2212F">
      <w:pPr>
        <w:rPr>
          <w:sz w:val="20"/>
        </w:rPr>
      </w:pPr>
    </w:p>
    <w:p w14:paraId="289E3F1B" w14:textId="77777777" w:rsidR="004078AC" w:rsidRPr="007B51EC" w:rsidRDefault="004078AC" w:rsidP="004078AC">
      <w:pPr>
        <w:jc w:val="center"/>
        <w:outlineLvl w:val="0"/>
        <w:rPr>
          <w:color w:val="3C3C3C"/>
          <w:sz w:val="20"/>
        </w:rPr>
      </w:pPr>
      <w:r w:rsidRPr="007B51EC">
        <w:rPr>
          <w:b/>
          <w:color w:val="3C3C3C"/>
          <w:sz w:val="20"/>
        </w:rPr>
        <w:t>Más información: Román y Asociados.</w:t>
      </w:r>
      <w:r w:rsidRPr="007B51EC">
        <w:rPr>
          <w:color w:val="3C3C3C"/>
          <w:sz w:val="20"/>
        </w:rPr>
        <w:t xml:space="preserve"> Tel. 91 591 55 00</w:t>
      </w:r>
    </w:p>
    <w:p w14:paraId="59E7C7AC" w14:textId="77777777" w:rsidR="004078AC" w:rsidRPr="00852A3A" w:rsidRDefault="004078AC" w:rsidP="004078AC">
      <w:pPr>
        <w:jc w:val="center"/>
        <w:rPr>
          <w:color w:val="3C3C3C"/>
          <w:sz w:val="20"/>
          <w:u w:val="single"/>
        </w:rPr>
      </w:pPr>
      <w:r w:rsidRPr="007B51EC">
        <w:rPr>
          <w:b/>
          <w:color w:val="3C3C3C"/>
          <w:sz w:val="20"/>
        </w:rPr>
        <w:t xml:space="preserve">Miren García: </w:t>
      </w:r>
      <w:hyperlink r:id="rId10" w:history="1">
        <w:r w:rsidRPr="007B51EC">
          <w:rPr>
            <w:rStyle w:val="Hipervnculo"/>
            <w:color w:val="3C3C3C"/>
            <w:sz w:val="20"/>
          </w:rPr>
          <w:t>m.garcia@romanyasociados.es</w:t>
        </w:r>
      </w:hyperlink>
      <w:r>
        <w:rPr>
          <w:rStyle w:val="Hipervnculo"/>
          <w:color w:val="3C3C3C"/>
          <w:sz w:val="20"/>
        </w:rPr>
        <w:t xml:space="preserve"> </w:t>
      </w:r>
    </w:p>
    <w:p w14:paraId="2BE3FBA9" w14:textId="77777777" w:rsidR="004078AC" w:rsidRPr="00F2212F" w:rsidRDefault="004078AC" w:rsidP="004078AC">
      <w:pPr>
        <w:jc w:val="center"/>
        <w:rPr>
          <w:color w:val="3C3C3C"/>
          <w:sz w:val="20"/>
        </w:rPr>
      </w:pPr>
      <w:r>
        <w:rPr>
          <w:b/>
          <w:color w:val="3C3C3C"/>
          <w:sz w:val="20"/>
        </w:rPr>
        <w:t xml:space="preserve">Manu Portocarrero: </w:t>
      </w:r>
      <w:hyperlink r:id="rId11" w:history="1">
        <w:r w:rsidRPr="00CC4011">
          <w:rPr>
            <w:rStyle w:val="Hipervnculo"/>
            <w:color w:val="3C3C3C"/>
            <w:sz w:val="20"/>
          </w:rPr>
          <w:t>m.portocarrero@romanyasociados.es</w:t>
        </w:r>
      </w:hyperlink>
    </w:p>
    <w:p w14:paraId="643A44A1" w14:textId="77777777" w:rsidR="004078AC" w:rsidRPr="00F2212F" w:rsidRDefault="004078AC" w:rsidP="004078AC">
      <w:pPr>
        <w:jc w:val="center"/>
        <w:rPr>
          <w:sz w:val="20"/>
        </w:rPr>
      </w:pPr>
    </w:p>
    <w:sectPr w:rsidR="004078AC" w:rsidRPr="00F2212F" w:rsidSect="00D143F5">
      <w:headerReference w:type="default" r:id="rId12"/>
      <w:pgSz w:w="11906" w:h="16838" w:code="9"/>
      <w:pgMar w:top="1702"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AB601" w14:textId="77777777" w:rsidR="0042475C" w:rsidRDefault="0042475C" w:rsidP="00382D07">
      <w:r>
        <w:separator/>
      </w:r>
    </w:p>
  </w:endnote>
  <w:endnote w:type="continuationSeparator" w:id="0">
    <w:p w14:paraId="1B465920" w14:textId="77777777" w:rsidR="0042475C" w:rsidRDefault="0042475C"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61FD7" w14:textId="77777777" w:rsidR="0042475C" w:rsidRDefault="0042475C" w:rsidP="00382D07">
      <w:r>
        <w:separator/>
      </w:r>
    </w:p>
  </w:footnote>
  <w:footnote w:type="continuationSeparator" w:id="0">
    <w:p w14:paraId="5B67D9E6" w14:textId="77777777" w:rsidR="0042475C" w:rsidRDefault="0042475C" w:rsidP="00382D07">
      <w:r>
        <w:continuationSeparator/>
      </w:r>
    </w:p>
  </w:footnote>
  <w:footnote w:id="1">
    <w:p w14:paraId="49A12C47" w14:textId="6E6DCCC1" w:rsidR="00F36E6E" w:rsidRPr="00DD6537" w:rsidRDefault="00F36E6E" w:rsidP="00F36E6E">
      <w:pPr>
        <w:jc w:val="both"/>
        <w:rPr>
          <w:sz w:val="18"/>
          <w:szCs w:val="18"/>
        </w:rPr>
      </w:pPr>
      <w:r>
        <w:rPr>
          <w:rStyle w:val="Refdenotaalpie"/>
        </w:rPr>
        <w:footnoteRef/>
      </w:r>
      <w:r>
        <w:t xml:space="preserve"> </w:t>
      </w:r>
      <w:r w:rsidRPr="00DD6537">
        <w:rPr>
          <w:color w:val="3C3C3C"/>
          <w:sz w:val="18"/>
          <w:szCs w:val="18"/>
        </w:rPr>
        <w:t>Esta preocupación también es compartida en diferentes ámbitos, como demuestra la</w:t>
      </w:r>
      <w:r w:rsidRPr="00DD6537">
        <w:rPr>
          <w:sz w:val="18"/>
          <w:szCs w:val="18"/>
        </w:rPr>
        <w:t xml:space="preserve"> </w:t>
      </w:r>
      <w:hyperlink r:id="rId1" w:history="1">
        <w:r w:rsidRPr="00DD6537">
          <w:rPr>
            <w:rStyle w:val="Hipervnculo"/>
            <w:sz w:val="18"/>
            <w:szCs w:val="18"/>
          </w:rPr>
          <w:t>carta abierta</w:t>
        </w:r>
      </w:hyperlink>
      <w:r w:rsidRPr="00DD6537">
        <w:rPr>
          <w:sz w:val="18"/>
          <w:szCs w:val="18"/>
        </w:rPr>
        <w:t xml:space="preserve"> </w:t>
      </w:r>
      <w:r w:rsidRPr="00DD6537">
        <w:rPr>
          <w:color w:val="3C3C3C"/>
          <w:sz w:val="18"/>
          <w:szCs w:val="18"/>
        </w:rPr>
        <w:t xml:space="preserve">que 56 académicos europeos y más de medio centenar de </w:t>
      </w:r>
      <w:proofErr w:type="spellStart"/>
      <w:r w:rsidRPr="00DD6537">
        <w:rPr>
          <w:color w:val="3C3C3C"/>
          <w:sz w:val="18"/>
          <w:szCs w:val="18"/>
        </w:rPr>
        <w:t>ONGs</w:t>
      </w:r>
      <w:proofErr w:type="spellEnd"/>
      <w:r w:rsidRPr="00DD6537">
        <w:rPr>
          <w:color w:val="3C3C3C"/>
          <w:sz w:val="18"/>
          <w:szCs w:val="18"/>
        </w:rPr>
        <w:t xml:space="preserve"> de toda Europa han firmado en contra de la restricción de los derechos fundamentales de los ciudadanos europeos en Internet y en defensa de las libertades fundamentales, así como la alerta de</w:t>
      </w:r>
      <w:r w:rsidRPr="00DD6537">
        <w:rPr>
          <w:sz w:val="18"/>
          <w:szCs w:val="18"/>
        </w:rPr>
        <w:t xml:space="preserve"> </w:t>
      </w:r>
      <w:hyperlink r:id="rId2" w:history="1">
        <w:r w:rsidRPr="00DD6537">
          <w:rPr>
            <w:rStyle w:val="Hipervnculo"/>
            <w:sz w:val="18"/>
            <w:szCs w:val="18"/>
          </w:rPr>
          <w:t>83 asociaciones de startups e industrias europeas</w:t>
        </w:r>
      </w:hyperlink>
      <w:r w:rsidRPr="00DD6537">
        <w:rPr>
          <w:sz w:val="18"/>
          <w:szCs w:val="18"/>
        </w:rPr>
        <w:t>.</w:t>
      </w:r>
    </w:p>
    <w:p w14:paraId="472C7151" w14:textId="77777777" w:rsidR="00F36E6E" w:rsidRDefault="00F36E6E" w:rsidP="00F36E6E">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0ED96" w14:textId="77777777" w:rsidR="00382D07" w:rsidRDefault="00DE3856">
    <w:pPr>
      <w:pStyle w:val="Encabezado"/>
    </w:pPr>
    <w:r w:rsidRPr="006C3CF1">
      <w:rPr>
        <w:noProof/>
      </w:rPr>
      <w:drawing>
        <wp:anchor distT="0" distB="0" distL="114300" distR="114300" simplePos="0" relativeHeight="251661312" behindDoc="0" locked="0" layoutInCell="1" allowOverlap="1" wp14:anchorId="76E0C9B7" wp14:editId="28A75C1B">
          <wp:simplePos x="0" y="0"/>
          <wp:positionH relativeFrom="column">
            <wp:posOffset>3937635</wp:posOffset>
          </wp:positionH>
          <wp:positionV relativeFrom="paragraph">
            <wp:posOffset>72390</wp:posOffset>
          </wp:positionV>
          <wp:extent cx="972820" cy="396875"/>
          <wp:effectExtent l="0" t="0" r="0" b="3175"/>
          <wp:wrapSquare wrapText="bothSides"/>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972820" cy="396875"/>
                  </a:xfrm>
                  <a:prstGeom prst="rect">
                    <a:avLst/>
                  </a:prstGeom>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37853D91" wp14:editId="0D97C1A4">
          <wp:simplePos x="0" y="0"/>
          <wp:positionH relativeFrom="column">
            <wp:posOffset>5114925</wp:posOffset>
          </wp:positionH>
          <wp:positionV relativeFrom="paragraph">
            <wp:posOffset>36830</wp:posOffset>
          </wp:positionV>
          <wp:extent cx="1323975" cy="45792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sociacion_internautas.jpg"/>
                  <pic:cNvPicPr/>
                </pic:nvPicPr>
                <pic:blipFill rotWithShape="1">
                  <a:blip r:embed="rId2">
                    <a:extLst>
                      <a:ext uri="{28A0092B-C50C-407E-A947-70E740481C1C}">
                        <a14:useLocalDpi xmlns:a14="http://schemas.microsoft.com/office/drawing/2010/main" val="0"/>
                      </a:ext>
                    </a:extLst>
                  </a:blip>
                  <a:srcRect l="6473" t="16480" r="5776" b="22131"/>
                  <a:stretch/>
                </pic:blipFill>
                <pic:spPr bwMode="auto">
                  <a:xfrm>
                    <a:off x="0" y="0"/>
                    <a:ext cx="1323975" cy="457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11EC5B84" wp14:editId="337F8D81">
          <wp:simplePos x="0" y="0"/>
          <wp:positionH relativeFrom="column">
            <wp:posOffset>2562225</wp:posOffset>
          </wp:positionH>
          <wp:positionV relativeFrom="paragraph">
            <wp:posOffset>8890</wp:posOffset>
          </wp:positionV>
          <wp:extent cx="1161292" cy="466725"/>
          <wp:effectExtent l="0" t="0" r="127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media.jpg"/>
                  <pic:cNvPicPr/>
                </pic:nvPicPr>
                <pic:blipFill>
                  <a:blip r:embed="rId3">
                    <a:extLst>
                      <a:ext uri="{28A0092B-C50C-407E-A947-70E740481C1C}">
                        <a14:useLocalDpi xmlns:a14="http://schemas.microsoft.com/office/drawing/2010/main" val="0"/>
                      </a:ext>
                    </a:extLst>
                  </a:blip>
                  <a:stretch>
                    <a:fillRect/>
                  </a:stretch>
                </pic:blipFill>
                <pic:spPr>
                  <a:xfrm>
                    <a:off x="0" y="0"/>
                    <a:ext cx="1161292" cy="466725"/>
                  </a:xfrm>
                  <a:prstGeom prst="rect">
                    <a:avLst/>
                  </a:prstGeom>
                </pic:spPr>
              </pic:pic>
            </a:graphicData>
          </a:graphic>
          <wp14:sizeRelH relativeFrom="page">
            <wp14:pctWidth>0</wp14:pctWidth>
          </wp14:sizeRelH>
          <wp14:sizeRelV relativeFrom="page">
            <wp14:pctHeight>0</wp14:pctHeight>
          </wp14:sizeRelV>
        </wp:anchor>
      </w:drawing>
    </w:r>
    <w:r w:rsidRPr="006C3CF1">
      <w:rPr>
        <w:noProof/>
      </w:rPr>
      <w:drawing>
        <wp:anchor distT="0" distB="0" distL="114300" distR="114300" simplePos="0" relativeHeight="251663360" behindDoc="0" locked="0" layoutInCell="1" allowOverlap="1" wp14:anchorId="3F644A55" wp14:editId="058468C3">
          <wp:simplePos x="0" y="0"/>
          <wp:positionH relativeFrom="margin">
            <wp:posOffset>1709420</wp:posOffset>
          </wp:positionH>
          <wp:positionV relativeFrom="paragraph">
            <wp:posOffset>6350</wp:posOffset>
          </wp:positionV>
          <wp:extent cx="727075" cy="485775"/>
          <wp:effectExtent l="0" t="0" r="0" b="0"/>
          <wp:wrapNone/>
          <wp:docPr id="5" name="Imagen 5" descr="https://lh5.googleusercontent.com/KXaIX1IFQISFcSl_YWp1bLYS_84pxn82QxWjo3TcaupW0KTuUeKAa5f7-quUql94iwDbvw1q-wQEEAxQiUngCRDO5TZaxk0jPxQMsV9tx5KZffRXeITxgwQ1Otv6jtG7xdO9x7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KXaIX1IFQISFcSl_YWp1bLYS_84pxn82QxWjo3TcaupW0KTuUeKAa5f7-quUql94iwDbvw1q-wQEEAxQiUngCRDO5TZaxk0jPxQMsV9tx5KZffRXeITxgwQ1Otv6jtG7xdO9x7rf"/>
                  <pic:cNvPicPr>
                    <a:picLocks noChangeAspect="1" noChangeArrowheads="1"/>
                  </pic:cNvPicPr>
                </pic:nvPicPr>
                <pic:blipFill rotWithShape="1">
                  <a:blip r:embed="rId4">
                    <a:extLst>
                      <a:ext uri="{28A0092B-C50C-407E-A947-70E740481C1C}">
                        <a14:useLocalDpi xmlns:a14="http://schemas.microsoft.com/office/drawing/2010/main" val="0"/>
                      </a:ext>
                    </a:extLst>
                  </a:blip>
                  <a:srcRect r="44940"/>
                  <a:stretch/>
                </pic:blipFill>
                <pic:spPr bwMode="auto">
                  <a:xfrm>
                    <a:off x="0" y="0"/>
                    <a:ext cx="727075" cy="485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C3CF1">
      <w:rPr>
        <w:noProof/>
      </w:rPr>
      <w:drawing>
        <wp:anchor distT="0" distB="0" distL="114300" distR="114300" simplePos="0" relativeHeight="251665408" behindDoc="0" locked="0" layoutInCell="1" allowOverlap="1" wp14:anchorId="43B3B810" wp14:editId="60A912A1">
          <wp:simplePos x="0" y="0"/>
          <wp:positionH relativeFrom="margin">
            <wp:posOffset>455295</wp:posOffset>
          </wp:positionH>
          <wp:positionV relativeFrom="paragraph">
            <wp:posOffset>46990</wp:posOffset>
          </wp:positionV>
          <wp:extent cx="1047750" cy="358855"/>
          <wp:effectExtent l="0" t="0" r="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fXEKoFD_400x400.png"/>
                  <pic:cNvPicPr/>
                </pic:nvPicPr>
                <pic:blipFill rotWithShape="1">
                  <a:blip r:embed="rId5">
                    <a:extLst>
                      <a:ext uri="{28A0092B-C50C-407E-A947-70E740481C1C}">
                        <a14:useLocalDpi xmlns:a14="http://schemas.microsoft.com/office/drawing/2010/main" val="0"/>
                      </a:ext>
                    </a:extLst>
                  </a:blip>
                  <a:srcRect t="32500" b="33250"/>
                  <a:stretch/>
                </pic:blipFill>
                <pic:spPr bwMode="auto">
                  <a:xfrm>
                    <a:off x="0" y="0"/>
                    <a:ext cx="1047750" cy="358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C3CF1">
      <w:rPr>
        <w:noProof/>
      </w:rPr>
      <w:drawing>
        <wp:anchor distT="0" distB="0" distL="114300" distR="114300" simplePos="0" relativeHeight="251664384" behindDoc="0" locked="0" layoutInCell="1" allowOverlap="1" wp14:anchorId="513C9C01" wp14:editId="1D39B353">
          <wp:simplePos x="0" y="0"/>
          <wp:positionH relativeFrom="column">
            <wp:posOffset>-611505</wp:posOffset>
          </wp:positionH>
          <wp:positionV relativeFrom="paragraph">
            <wp:posOffset>-10160</wp:posOffset>
          </wp:positionV>
          <wp:extent cx="946826" cy="436178"/>
          <wp:effectExtent l="0" t="0" r="5715" b="254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JPEG.jpg"/>
                  <pic:cNvPicPr/>
                </pic:nvPicPr>
                <pic:blipFill rotWithShape="1">
                  <a:blip r:embed="rId6">
                    <a:extLst>
                      <a:ext uri="{28A0092B-C50C-407E-A947-70E740481C1C}">
                        <a14:useLocalDpi xmlns:a14="http://schemas.microsoft.com/office/drawing/2010/main" val="0"/>
                      </a:ext>
                    </a:extLst>
                  </a:blip>
                  <a:srcRect l="10204" t="20506" r="7089" b="25570"/>
                  <a:stretch/>
                </pic:blipFill>
                <pic:spPr bwMode="auto">
                  <a:xfrm>
                    <a:off x="0" y="0"/>
                    <a:ext cx="946826" cy="4361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73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E427BC8"/>
    <w:multiLevelType w:val="hybridMultilevel"/>
    <w:tmpl w:val="9BB02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AC6168F"/>
    <w:multiLevelType w:val="hybridMultilevel"/>
    <w:tmpl w:val="31469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48A346E9"/>
    <w:multiLevelType w:val="hybridMultilevel"/>
    <w:tmpl w:val="27F66042"/>
    <w:lvl w:ilvl="0" w:tplc="36629C2E">
      <w:start w:val="1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BA115D1"/>
    <w:multiLevelType w:val="multilevel"/>
    <w:tmpl w:val="50E86D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391059F"/>
    <w:multiLevelType w:val="hybridMultilevel"/>
    <w:tmpl w:val="BDDC21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620D7E"/>
    <w:multiLevelType w:val="hybridMultilevel"/>
    <w:tmpl w:val="BDCEF9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024BE1"/>
    <w:multiLevelType w:val="hybridMultilevel"/>
    <w:tmpl w:val="91BC58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7EA960B9"/>
    <w:multiLevelType w:val="hybridMultilevel"/>
    <w:tmpl w:val="C75C9C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8"/>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5"/>
  </w:num>
  <w:num w:numId="9">
    <w:abstractNumId w:val="2"/>
  </w:num>
  <w:num w:numId="10">
    <w:abstractNumId w:val="15"/>
  </w:num>
  <w:num w:numId="11">
    <w:abstractNumId w:val="17"/>
  </w:num>
  <w:num w:numId="12">
    <w:abstractNumId w:val="13"/>
  </w:num>
  <w:num w:numId="13">
    <w:abstractNumId w:val="0"/>
  </w:num>
  <w:num w:numId="14">
    <w:abstractNumId w:val="1"/>
  </w:num>
  <w:num w:numId="15">
    <w:abstractNumId w:val="19"/>
  </w:num>
  <w:num w:numId="16">
    <w:abstractNumId w:val="6"/>
  </w:num>
  <w:num w:numId="17">
    <w:abstractNumId w:val="10"/>
  </w:num>
  <w:num w:numId="18">
    <w:abstractNumId w:val="11"/>
  </w:num>
  <w:num w:numId="19">
    <w:abstractNumId w:val="3"/>
  </w:num>
  <w:num w:numId="20">
    <w:abstractNumId w:val="18"/>
  </w:num>
  <w:num w:numId="21">
    <w:abstractNumId w:val="16"/>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19DD"/>
    <w:rsid w:val="000021E4"/>
    <w:rsid w:val="000028D9"/>
    <w:rsid w:val="00003194"/>
    <w:rsid w:val="000042DB"/>
    <w:rsid w:val="000056C1"/>
    <w:rsid w:val="00012B85"/>
    <w:rsid w:val="00014862"/>
    <w:rsid w:val="00027921"/>
    <w:rsid w:val="00033B0F"/>
    <w:rsid w:val="00033C09"/>
    <w:rsid w:val="00037239"/>
    <w:rsid w:val="0004719E"/>
    <w:rsid w:val="00053C78"/>
    <w:rsid w:val="00055135"/>
    <w:rsid w:val="000566C8"/>
    <w:rsid w:val="000610C7"/>
    <w:rsid w:val="00063886"/>
    <w:rsid w:val="00066956"/>
    <w:rsid w:val="00077AA7"/>
    <w:rsid w:val="000800DF"/>
    <w:rsid w:val="00080DE6"/>
    <w:rsid w:val="00082196"/>
    <w:rsid w:val="00091E9A"/>
    <w:rsid w:val="00096D69"/>
    <w:rsid w:val="000A567D"/>
    <w:rsid w:val="000A5F96"/>
    <w:rsid w:val="000A6127"/>
    <w:rsid w:val="000A6585"/>
    <w:rsid w:val="000B3829"/>
    <w:rsid w:val="000B5B49"/>
    <w:rsid w:val="000B7B58"/>
    <w:rsid w:val="000C49E3"/>
    <w:rsid w:val="000C7ED1"/>
    <w:rsid w:val="000D05C9"/>
    <w:rsid w:val="000D463C"/>
    <w:rsid w:val="000D6419"/>
    <w:rsid w:val="000E3DFB"/>
    <w:rsid w:val="000F27F2"/>
    <w:rsid w:val="000F5055"/>
    <w:rsid w:val="00102360"/>
    <w:rsid w:val="00110C8D"/>
    <w:rsid w:val="0012192D"/>
    <w:rsid w:val="00125CBC"/>
    <w:rsid w:val="00127EC8"/>
    <w:rsid w:val="00140928"/>
    <w:rsid w:val="001428F5"/>
    <w:rsid w:val="00146330"/>
    <w:rsid w:val="001467EA"/>
    <w:rsid w:val="00151C86"/>
    <w:rsid w:val="001552E9"/>
    <w:rsid w:val="00156D19"/>
    <w:rsid w:val="00167D79"/>
    <w:rsid w:val="00173D6D"/>
    <w:rsid w:val="001740FB"/>
    <w:rsid w:val="00176ED9"/>
    <w:rsid w:val="00181AA3"/>
    <w:rsid w:val="001877C9"/>
    <w:rsid w:val="00187E6A"/>
    <w:rsid w:val="001A0470"/>
    <w:rsid w:val="001A0F01"/>
    <w:rsid w:val="001A6CA6"/>
    <w:rsid w:val="001B675D"/>
    <w:rsid w:val="001C0FD6"/>
    <w:rsid w:val="001C11BA"/>
    <w:rsid w:val="001C22B5"/>
    <w:rsid w:val="001C56A8"/>
    <w:rsid w:val="001C6B6B"/>
    <w:rsid w:val="001C7340"/>
    <w:rsid w:val="001C7953"/>
    <w:rsid w:val="001D4E10"/>
    <w:rsid w:val="001E1CF2"/>
    <w:rsid w:val="001E3B3C"/>
    <w:rsid w:val="001F064F"/>
    <w:rsid w:val="001F47AC"/>
    <w:rsid w:val="001F5F49"/>
    <w:rsid w:val="00202833"/>
    <w:rsid w:val="002037C1"/>
    <w:rsid w:val="00207741"/>
    <w:rsid w:val="00225C5C"/>
    <w:rsid w:val="00232374"/>
    <w:rsid w:val="00233B95"/>
    <w:rsid w:val="002340DB"/>
    <w:rsid w:val="002363E2"/>
    <w:rsid w:val="00237452"/>
    <w:rsid w:val="00243EB0"/>
    <w:rsid w:val="00244849"/>
    <w:rsid w:val="00251995"/>
    <w:rsid w:val="0025604F"/>
    <w:rsid w:val="002561C3"/>
    <w:rsid w:val="002622CF"/>
    <w:rsid w:val="00265FED"/>
    <w:rsid w:val="0026790F"/>
    <w:rsid w:val="00273769"/>
    <w:rsid w:val="002749D0"/>
    <w:rsid w:val="00276020"/>
    <w:rsid w:val="002813E7"/>
    <w:rsid w:val="00281B38"/>
    <w:rsid w:val="002858C2"/>
    <w:rsid w:val="0029075F"/>
    <w:rsid w:val="00292362"/>
    <w:rsid w:val="00293170"/>
    <w:rsid w:val="002A4933"/>
    <w:rsid w:val="002B22A7"/>
    <w:rsid w:val="002B4AE2"/>
    <w:rsid w:val="002C1344"/>
    <w:rsid w:val="002D3232"/>
    <w:rsid w:val="002E1EC5"/>
    <w:rsid w:val="002E230E"/>
    <w:rsid w:val="002F38E0"/>
    <w:rsid w:val="002F4A05"/>
    <w:rsid w:val="002F4B64"/>
    <w:rsid w:val="002F53ED"/>
    <w:rsid w:val="00302916"/>
    <w:rsid w:val="0030519D"/>
    <w:rsid w:val="00317F7E"/>
    <w:rsid w:val="00320AAD"/>
    <w:rsid w:val="0032708F"/>
    <w:rsid w:val="003344ED"/>
    <w:rsid w:val="00336A4C"/>
    <w:rsid w:val="00343554"/>
    <w:rsid w:val="00351007"/>
    <w:rsid w:val="00380377"/>
    <w:rsid w:val="00382D07"/>
    <w:rsid w:val="00382EF9"/>
    <w:rsid w:val="00384A47"/>
    <w:rsid w:val="0038648F"/>
    <w:rsid w:val="00391DC9"/>
    <w:rsid w:val="003963B9"/>
    <w:rsid w:val="00397FEF"/>
    <w:rsid w:val="003A3D1B"/>
    <w:rsid w:val="003A6DFB"/>
    <w:rsid w:val="003B2416"/>
    <w:rsid w:val="003B534F"/>
    <w:rsid w:val="003C1CDC"/>
    <w:rsid w:val="003C39E6"/>
    <w:rsid w:val="003C5A7D"/>
    <w:rsid w:val="003D12CD"/>
    <w:rsid w:val="003D1D33"/>
    <w:rsid w:val="003D22D8"/>
    <w:rsid w:val="003F0BE6"/>
    <w:rsid w:val="003F2347"/>
    <w:rsid w:val="003F29F6"/>
    <w:rsid w:val="00401FB5"/>
    <w:rsid w:val="00404B64"/>
    <w:rsid w:val="00406D95"/>
    <w:rsid w:val="004078AC"/>
    <w:rsid w:val="00413569"/>
    <w:rsid w:val="00414399"/>
    <w:rsid w:val="0042057C"/>
    <w:rsid w:val="0042475C"/>
    <w:rsid w:val="0042573B"/>
    <w:rsid w:val="00431485"/>
    <w:rsid w:val="0043596A"/>
    <w:rsid w:val="00436CBF"/>
    <w:rsid w:val="00454FC7"/>
    <w:rsid w:val="004567C6"/>
    <w:rsid w:val="00460C18"/>
    <w:rsid w:val="00461379"/>
    <w:rsid w:val="0046553A"/>
    <w:rsid w:val="00465693"/>
    <w:rsid w:val="004802BB"/>
    <w:rsid w:val="0048374F"/>
    <w:rsid w:val="00491462"/>
    <w:rsid w:val="00494559"/>
    <w:rsid w:val="004B00CD"/>
    <w:rsid w:val="004B58C6"/>
    <w:rsid w:val="004B5F35"/>
    <w:rsid w:val="004B7B6E"/>
    <w:rsid w:val="004C063B"/>
    <w:rsid w:val="004C3E1E"/>
    <w:rsid w:val="004D1437"/>
    <w:rsid w:val="004D1D41"/>
    <w:rsid w:val="004D5580"/>
    <w:rsid w:val="004E4172"/>
    <w:rsid w:val="004F0C4B"/>
    <w:rsid w:val="0050224C"/>
    <w:rsid w:val="00502F1A"/>
    <w:rsid w:val="00512090"/>
    <w:rsid w:val="00512179"/>
    <w:rsid w:val="00512C0C"/>
    <w:rsid w:val="0052111B"/>
    <w:rsid w:val="005257E9"/>
    <w:rsid w:val="00541CA7"/>
    <w:rsid w:val="00545988"/>
    <w:rsid w:val="0054658D"/>
    <w:rsid w:val="00553A3D"/>
    <w:rsid w:val="005613F9"/>
    <w:rsid w:val="005646B1"/>
    <w:rsid w:val="0056659D"/>
    <w:rsid w:val="00571A37"/>
    <w:rsid w:val="00586AA1"/>
    <w:rsid w:val="0059355B"/>
    <w:rsid w:val="00593BB6"/>
    <w:rsid w:val="00594033"/>
    <w:rsid w:val="005951DB"/>
    <w:rsid w:val="0059534C"/>
    <w:rsid w:val="005C5B12"/>
    <w:rsid w:val="005C6D8A"/>
    <w:rsid w:val="005C6FE7"/>
    <w:rsid w:val="005C7DE4"/>
    <w:rsid w:val="005D398B"/>
    <w:rsid w:val="005D6009"/>
    <w:rsid w:val="005E2607"/>
    <w:rsid w:val="005E3C62"/>
    <w:rsid w:val="005E4158"/>
    <w:rsid w:val="005E57BC"/>
    <w:rsid w:val="005F0C23"/>
    <w:rsid w:val="005F26C1"/>
    <w:rsid w:val="005F3D50"/>
    <w:rsid w:val="005F7EC6"/>
    <w:rsid w:val="00601759"/>
    <w:rsid w:val="00627F79"/>
    <w:rsid w:val="00635B2F"/>
    <w:rsid w:val="00640980"/>
    <w:rsid w:val="00641413"/>
    <w:rsid w:val="00641493"/>
    <w:rsid w:val="00645B78"/>
    <w:rsid w:val="0064722E"/>
    <w:rsid w:val="0065178A"/>
    <w:rsid w:val="00652A6B"/>
    <w:rsid w:val="00663761"/>
    <w:rsid w:val="0066457C"/>
    <w:rsid w:val="00664A66"/>
    <w:rsid w:val="0067072C"/>
    <w:rsid w:val="006732B7"/>
    <w:rsid w:val="00674453"/>
    <w:rsid w:val="006826DD"/>
    <w:rsid w:val="006858B5"/>
    <w:rsid w:val="00687058"/>
    <w:rsid w:val="00687611"/>
    <w:rsid w:val="00691AC8"/>
    <w:rsid w:val="00694964"/>
    <w:rsid w:val="006958CD"/>
    <w:rsid w:val="00697589"/>
    <w:rsid w:val="00697C81"/>
    <w:rsid w:val="006A0302"/>
    <w:rsid w:val="006B0891"/>
    <w:rsid w:val="006B33C8"/>
    <w:rsid w:val="006B5422"/>
    <w:rsid w:val="006B62D9"/>
    <w:rsid w:val="006C2599"/>
    <w:rsid w:val="006C3470"/>
    <w:rsid w:val="006C3CF1"/>
    <w:rsid w:val="006C59E3"/>
    <w:rsid w:val="006C5EB8"/>
    <w:rsid w:val="006D5FD6"/>
    <w:rsid w:val="006F1966"/>
    <w:rsid w:val="006F32FC"/>
    <w:rsid w:val="007005E0"/>
    <w:rsid w:val="00701661"/>
    <w:rsid w:val="0070202A"/>
    <w:rsid w:val="00705C30"/>
    <w:rsid w:val="0071400F"/>
    <w:rsid w:val="00717150"/>
    <w:rsid w:val="00717B80"/>
    <w:rsid w:val="00721C6F"/>
    <w:rsid w:val="00733E35"/>
    <w:rsid w:val="00735146"/>
    <w:rsid w:val="00735757"/>
    <w:rsid w:val="00744D6A"/>
    <w:rsid w:val="00745C7C"/>
    <w:rsid w:val="007472DF"/>
    <w:rsid w:val="0074785E"/>
    <w:rsid w:val="00752229"/>
    <w:rsid w:val="00760993"/>
    <w:rsid w:val="007669B3"/>
    <w:rsid w:val="00773169"/>
    <w:rsid w:val="00780112"/>
    <w:rsid w:val="00780E5A"/>
    <w:rsid w:val="00780F32"/>
    <w:rsid w:val="00781D6E"/>
    <w:rsid w:val="00784659"/>
    <w:rsid w:val="007908E0"/>
    <w:rsid w:val="00792787"/>
    <w:rsid w:val="007A2B28"/>
    <w:rsid w:val="007A61D3"/>
    <w:rsid w:val="007B29EF"/>
    <w:rsid w:val="007B51EC"/>
    <w:rsid w:val="007C176C"/>
    <w:rsid w:val="007C7F48"/>
    <w:rsid w:val="007D17DE"/>
    <w:rsid w:val="007D2819"/>
    <w:rsid w:val="007D642E"/>
    <w:rsid w:val="007E0052"/>
    <w:rsid w:val="007E32C6"/>
    <w:rsid w:val="007E3FD9"/>
    <w:rsid w:val="007E4DA9"/>
    <w:rsid w:val="007F3C65"/>
    <w:rsid w:val="007F414A"/>
    <w:rsid w:val="007F5E49"/>
    <w:rsid w:val="00801E4D"/>
    <w:rsid w:val="008035DA"/>
    <w:rsid w:val="00806678"/>
    <w:rsid w:val="00820D1B"/>
    <w:rsid w:val="00821B87"/>
    <w:rsid w:val="00821C16"/>
    <w:rsid w:val="00824297"/>
    <w:rsid w:val="00840811"/>
    <w:rsid w:val="00851533"/>
    <w:rsid w:val="00852A3A"/>
    <w:rsid w:val="0085324E"/>
    <w:rsid w:val="00856987"/>
    <w:rsid w:val="0086496D"/>
    <w:rsid w:val="00866A87"/>
    <w:rsid w:val="00874237"/>
    <w:rsid w:val="00890442"/>
    <w:rsid w:val="00891C3D"/>
    <w:rsid w:val="0089744D"/>
    <w:rsid w:val="008A0A75"/>
    <w:rsid w:val="008A1091"/>
    <w:rsid w:val="008A2E84"/>
    <w:rsid w:val="008A4575"/>
    <w:rsid w:val="008A5D17"/>
    <w:rsid w:val="008A67F6"/>
    <w:rsid w:val="008B4333"/>
    <w:rsid w:val="008C232F"/>
    <w:rsid w:val="008C28C1"/>
    <w:rsid w:val="008C2CD1"/>
    <w:rsid w:val="008C6C31"/>
    <w:rsid w:val="008D13B2"/>
    <w:rsid w:val="008D3EAD"/>
    <w:rsid w:val="008D490C"/>
    <w:rsid w:val="008E0154"/>
    <w:rsid w:val="008E0DB7"/>
    <w:rsid w:val="008E119A"/>
    <w:rsid w:val="008E3AB3"/>
    <w:rsid w:val="008E5522"/>
    <w:rsid w:val="008E6352"/>
    <w:rsid w:val="008F676C"/>
    <w:rsid w:val="00902AF8"/>
    <w:rsid w:val="00904B91"/>
    <w:rsid w:val="00904F73"/>
    <w:rsid w:val="00910785"/>
    <w:rsid w:val="00911CB8"/>
    <w:rsid w:val="0091202D"/>
    <w:rsid w:val="00912290"/>
    <w:rsid w:val="00912499"/>
    <w:rsid w:val="009152CD"/>
    <w:rsid w:val="0091553A"/>
    <w:rsid w:val="00922064"/>
    <w:rsid w:val="00925A25"/>
    <w:rsid w:val="00926E2B"/>
    <w:rsid w:val="009305D9"/>
    <w:rsid w:val="00937336"/>
    <w:rsid w:val="0094274B"/>
    <w:rsid w:val="009444A2"/>
    <w:rsid w:val="009511A1"/>
    <w:rsid w:val="009538E8"/>
    <w:rsid w:val="00965D81"/>
    <w:rsid w:val="00966E23"/>
    <w:rsid w:val="009719C0"/>
    <w:rsid w:val="0097270F"/>
    <w:rsid w:val="009747BE"/>
    <w:rsid w:val="0097556E"/>
    <w:rsid w:val="00977B8C"/>
    <w:rsid w:val="00984060"/>
    <w:rsid w:val="009879F5"/>
    <w:rsid w:val="00993865"/>
    <w:rsid w:val="009946A8"/>
    <w:rsid w:val="009A07E6"/>
    <w:rsid w:val="009A198E"/>
    <w:rsid w:val="009A20D1"/>
    <w:rsid w:val="009A2CB3"/>
    <w:rsid w:val="009C4358"/>
    <w:rsid w:val="009C517F"/>
    <w:rsid w:val="009C6C1C"/>
    <w:rsid w:val="009D18E5"/>
    <w:rsid w:val="009D2CA8"/>
    <w:rsid w:val="009D433A"/>
    <w:rsid w:val="009E0980"/>
    <w:rsid w:val="009F03E3"/>
    <w:rsid w:val="009F6A0D"/>
    <w:rsid w:val="009F72E8"/>
    <w:rsid w:val="00A069EA"/>
    <w:rsid w:val="00A07738"/>
    <w:rsid w:val="00A110E0"/>
    <w:rsid w:val="00A1451F"/>
    <w:rsid w:val="00A1730C"/>
    <w:rsid w:val="00A30111"/>
    <w:rsid w:val="00A41351"/>
    <w:rsid w:val="00A442BF"/>
    <w:rsid w:val="00A452AE"/>
    <w:rsid w:val="00A4562B"/>
    <w:rsid w:val="00A46E35"/>
    <w:rsid w:val="00A5051E"/>
    <w:rsid w:val="00A50EE0"/>
    <w:rsid w:val="00A54B61"/>
    <w:rsid w:val="00A55505"/>
    <w:rsid w:val="00A56547"/>
    <w:rsid w:val="00A5755A"/>
    <w:rsid w:val="00A62563"/>
    <w:rsid w:val="00A75724"/>
    <w:rsid w:val="00A841C3"/>
    <w:rsid w:val="00A91A39"/>
    <w:rsid w:val="00AA0F81"/>
    <w:rsid w:val="00AA44BD"/>
    <w:rsid w:val="00AA49A6"/>
    <w:rsid w:val="00AB3D0A"/>
    <w:rsid w:val="00AB55C7"/>
    <w:rsid w:val="00AB7381"/>
    <w:rsid w:val="00AC182B"/>
    <w:rsid w:val="00AC1B6B"/>
    <w:rsid w:val="00AD405B"/>
    <w:rsid w:val="00AD6889"/>
    <w:rsid w:val="00AF1100"/>
    <w:rsid w:val="00AF14DD"/>
    <w:rsid w:val="00B061E9"/>
    <w:rsid w:val="00B128A0"/>
    <w:rsid w:val="00B179D6"/>
    <w:rsid w:val="00B4429C"/>
    <w:rsid w:val="00B44630"/>
    <w:rsid w:val="00B5382E"/>
    <w:rsid w:val="00B5685A"/>
    <w:rsid w:val="00B60763"/>
    <w:rsid w:val="00B611AD"/>
    <w:rsid w:val="00B7091A"/>
    <w:rsid w:val="00B72511"/>
    <w:rsid w:val="00B742FA"/>
    <w:rsid w:val="00B74D8C"/>
    <w:rsid w:val="00B77C38"/>
    <w:rsid w:val="00B91050"/>
    <w:rsid w:val="00B9410D"/>
    <w:rsid w:val="00B943D3"/>
    <w:rsid w:val="00B9473B"/>
    <w:rsid w:val="00BA33DC"/>
    <w:rsid w:val="00BB5B69"/>
    <w:rsid w:val="00BC2740"/>
    <w:rsid w:val="00BD07F4"/>
    <w:rsid w:val="00BD28A2"/>
    <w:rsid w:val="00BD7491"/>
    <w:rsid w:val="00BE289A"/>
    <w:rsid w:val="00BF3D64"/>
    <w:rsid w:val="00BF507E"/>
    <w:rsid w:val="00C0180D"/>
    <w:rsid w:val="00C1188C"/>
    <w:rsid w:val="00C127A6"/>
    <w:rsid w:val="00C12EC9"/>
    <w:rsid w:val="00C16C10"/>
    <w:rsid w:val="00C2131B"/>
    <w:rsid w:val="00C2197F"/>
    <w:rsid w:val="00C24C36"/>
    <w:rsid w:val="00C25BBC"/>
    <w:rsid w:val="00C332D2"/>
    <w:rsid w:val="00C35488"/>
    <w:rsid w:val="00C44F33"/>
    <w:rsid w:val="00C50DE6"/>
    <w:rsid w:val="00C50E87"/>
    <w:rsid w:val="00C60719"/>
    <w:rsid w:val="00C634F4"/>
    <w:rsid w:val="00C63F94"/>
    <w:rsid w:val="00C64511"/>
    <w:rsid w:val="00C6546A"/>
    <w:rsid w:val="00C74330"/>
    <w:rsid w:val="00C77638"/>
    <w:rsid w:val="00C80217"/>
    <w:rsid w:val="00C84E35"/>
    <w:rsid w:val="00C8519C"/>
    <w:rsid w:val="00C940F3"/>
    <w:rsid w:val="00C94D67"/>
    <w:rsid w:val="00C96A7C"/>
    <w:rsid w:val="00CA703A"/>
    <w:rsid w:val="00CA7891"/>
    <w:rsid w:val="00CB21F6"/>
    <w:rsid w:val="00CB2BAE"/>
    <w:rsid w:val="00CB5763"/>
    <w:rsid w:val="00CB735F"/>
    <w:rsid w:val="00CC0D48"/>
    <w:rsid w:val="00CC33AF"/>
    <w:rsid w:val="00CC4011"/>
    <w:rsid w:val="00CD1D9A"/>
    <w:rsid w:val="00CD7D6E"/>
    <w:rsid w:val="00CE3BE4"/>
    <w:rsid w:val="00CE4739"/>
    <w:rsid w:val="00CF376B"/>
    <w:rsid w:val="00CF5484"/>
    <w:rsid w:val="00D00241"/>
    <w:rsid w:val="00D016B9"/>
    <w:rsid w:val="00D04CF3"/>
    <w:rsid w:val="00D143F5"/>
    <w:rsid w:val="00D253BA"/>
    <w:rsid w:val="00D25A59"/>
    <w:rsid w:val="00D32CCF"/>
    <w:rsid w:val="00D34B05"/>
    <w:rsid w:val="00D40FF2"/>
    <w:rsid w:val="00D458E2"/>
    <w:rsid w:val="00D46966"/>
    <w:rsid w:val="00D51686"/>
    <w:rsid w:val="00D51BB9"/>
    <w:rsid w:val="00D62088"/>
    <w:rsid w:val="00D677B0"/>
    <w:rsid w:val="00D770AB"/>
    <w:rsid w:val="00D81508"/>
    <w:rsid w:val="00D822F3"/>
    <w:rsid w:val="00D8755D"/>
    <w:rsid w:val="00D902DC"/>
    <w:rsid w:val="00D95144"/>
    <w:rsid w:val="00D95533"/>
    <w:rsid w:val="00D9768C"/>
    <w:rsid w:val="00DB1E67"/>
    <w:rsid w:val="00DB2156"/>
    <w:rsid w:val="00DB3CD2"/>
    <w:rsid w:val="00DB40E2"/>
    <w:rsid w:val="00DB6398"/>
    <w:rsid w:val="00DE2C32"/>
    <w:rsid w:val="00DE3856"/>
    <w:rsid w:val="00DE6A92"/>
    <w:rsid w:val="00DE7781"/>
    <w:rsid w:val="00DF0C27"/>
    <w:rsid w:val="00DF0DAD"/>
    <w:rsid w:val="00E0069D"/>
    <w:rsid w:val="00E02999"/>
    <w:rsid w:val="00E059D4"/>
    <w:rsid w:val="00E10044"/>
    <w:rsid w:val="00E127B4"/>
    <w:rsid w:val="00E3508E"/>
    <w:rsid w:val="00E51643"/>
    <w:rsid w:val="00E522C8"/>
    <w:rsid w:val="00E56798"/>
    <w:rsid w:val="00E618C1"/>
    <w:rsid w:val="00E62217"/>
    <w:rsid w:val="00E67B4B"/>
    <w:rsid w:val="00E755BD"/>
    <w:rsid w:val="00E80671"/>
    <w:rsid w:val="00E85D6A"/>
    <w:rsid w:val="00E9114B"/>
    <w:rsid w:val="00E92EAD"/>
    <w:rsid w:val="00E9419D"/>
    <w:rsid w:val="00EA0254"/>
    <w:rsid w:val="00EA089F"/>
    <w:rsid w:val="00EB12B3"/>
    <w:rsid w:val="00EC1867"/>
    <w:rsid w:val="00EC190B"/>
    <w:rsid w:val="00EC7B50"/>
    <w:rsid w:val="00ED38E0"/>
    <w:rsid w:val="00ED4F4F"/>
    <w:rsid w:val="00ED6581"/>
    <w:rsid w:val="00ED7E5B"/>
    <w:rsid w:val="00EE1211"/>
    <w:rsid w:val="00EE2194"/>
    <w:rsid w:val="00EE6C49"/>
    <w:rsid w:val="00F03149"/>
    <w:rsid w:val="00F06612"/>
    <w:rsid w:val="00F10C63"/>
    <w:rsid w:val="00F10F5E"/>
    <w:rsid w:val="00F14BEA"/>
    <w:rsid w:val="00F21B05"/>
    <w:rsid w:val="00F2212F"/>
    <w:rsid w:val="00F239B4"/>
    <w:rsid w:val="00F277B2"/>
    <w:rsid w:val="00F30CD0"/>
    <w:rsid w:val="00F333DF"/>
    <w:rsid w:val="00F36E6E"/>
    <w:rsid w:val="00F51CB0"/>
    <w:rsid w:val="00F60907"/>
    <w:rsid w:val="00F6109D"/>
    <w:rsid w:val="00F64EBF"/>
    <w:rsid w:val="00F85844"/>
    <w:rsid w:val="00F877D4"/>
    <w:rsid w:val="00F92296"/>
    <w:rsid w:val="00F930BC"/>
    <w:rsid w:val="00FB6565"/>
    <w:rsid w:val="00FC21AE"/>
    <w:rsid w:val="00FC38F7"/>
    <w:rsid w:val="00FE1677"/>
    <w:rsid w:val="00FE26B8"/>
    <w:rsid w:val="00FE38E7"/>
    <w:rsid w:val="00FE43FE"/>
    <w:rsid w:val="00FF0835"/>
    <w:rsid w:val="00FF2682"/>
    <w:rsid w:val="00FF566A"/>
    <w:rsid w:val="00FF5C4D"/>
    <w:rsid w:val="00FF6E02"/>
    <w:rsid w:val="00FF70B8"/>
    <w:rsid w:val="00FF72CE"/>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8253F"/>
  <w15:docId w15:val="{FA5A08E6-4680-44D6-9B34-752C4E7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paragraph" w:customStyle="1" w:styleId="xxmsolistparagraph">
    <w:name w:val="x_xmsolistparagraph"/>
    <w:basedOn w:val="Normal"/>
    <w:rsid w:val="000056C1"/>
    <w:pPr>
      <w:ind w:left="720"/>
    </w:pPr>
    <w:rPr>
      <w:rFonts w:ascii="Calibri" w:eastAsiaTheme="minorHAnsi" w:hAnsi="Calibri" w:cs="Times New Roman"/>
      <w:szCs w:val="22"/>
    </w:rPr>
  </w:style>
  <w:style w:type="paragraph" w:customStyle="1" w:styleId="xxmsonormal">
    <w:name w:val="x_xmsonormal"/>
    <w:basedOn w:val="Normal"/>
    <w:rsid w:val="000056C1"/>
    <w:rPr>
      <w:rFonts w:ascii="Calibri" w:eastAsiaTheme="minorHAnsi" w:hAnsi="Calibri" w:cs="Times New Roman"/>
      <w:szCs w:val="22"/>
    </w:rPr>
  </w:style>
  <w:style w:type="paragraph" w:styleId="Revisin">
    <w:name w:val="Revision"/>
    <w:hidden/>
    <w:uiPriority w:val="99"/>
    <w:semiHidden/>
    <w:rsid w:val="0030519D"/>
    <w:pPr>
      <w:spacing w:after="0" w:line="240" w:lineRule="auto"/>
    </w:pPr>
    <w:rPr>
      <w:rFonts w:ascii="Arial" w:eastAsia="Times New Roman" w:hAnsi="Arial" w:cs="Arial"/>
      <w:szCs w:val="24"/>
      <w:lang w:val="es-ES" w:eastAsia="es-ES"/>
    </w:rPr>
  </w:style>
  <w:style w:type="paragraph" w:styleId="HTMLconformatoprevio">
    <w:name w:val="HTML Preformatted"/>
    <w:basedOn w:val="Normal"/>
    <w:link w:val="HTMLconformatoprevioCar"/>
    <w:uiPriority w:val="99"/>
    <w:semiHidden/>
    <w:unhideWhenUsed/>
    <w:rsid w:val="00ED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D7E5B"/>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1D4E10"/>
    <w:rPr>
      <w:i/>
      <w:iCs/>
    </w:rPr>
  </w:style>
  <w:style w:type="paragraph" w:customStyle="1" w:styleId="xmsonospacing">
    <w:name w:val="x_msonospacing"/>
    <w:basedOn w:val="Normal"/>
    <w:rsid w:val="006C3CF1"/>
    <w:pPr>
      <w:spacing w:before="100" w:beforeAutospacing="1" w:after="100" w:afterAutospacing="1"/>
    </w:pPr>
    <w:rPr>
      <w:rFonts w:ascii="Times New Roman" w:hAnsi="Times New Roman" w:cs="Times New Roman"/>
      <w:sz w:val="24"/>
    </w:rPr>
  </w:style>
  <w:style w:type="character" w:customStyle="1" w:styleId="xapple-converted-space">
    <w:name w:val="x_apple-converted-space"/>
    <w:basedOn w:val="Fuentedeprrafopredeter"/>
    <w:rsid w:val="006C3CF1"/>
  </w:style>
  <w:style w:type="paragraph" w:styleId="Textonotapie">
    <w:name w:val="footnote text"/>
    <w:basedOn w:val="Normal"/>
    <w:link w:val="TextonotapieCar"/>
    <w:uiPriority w:val="99"/>
    <w:semiHidden/>
    <w:unhideWhenUsed/>
    <w:rsid w:val="00F36E6E"/>
    <w:rPr>
      <w:sz w:val="20"/>
      <w:szCs w:val="20"/>
    </w:rPr>
  </w:style>
  <w:style w:type="character" w:customStyle="1" w:styleId="TextonotapieCar">
    <w:name w:val="Texto nota pie Car"/>
    <w:basedOn w:val="Fuentedeprrafopredeter"/>
    <w:link w:val="Textonotapie"/>
    <w:uiPriority w:val="99"/>
    <w:semiHidden/>
    <w:rsid w:val="00F36E6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F36E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58">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88084552">
      <w:bodyDiv w:val="1"/>
      <w:marLeft w:val="0"/>
      <w:marRight w:val="0"/>
      <w:marTop w:val="0"/>
      <w:marBottom w:val="0"/>
      <w:divBdr>
        <w:top w:val="none" w:sz="0" w:space="0" w:color="auto"/>
        <w:left w:val="none" w:sz="0" w:space="0" w:color="auto"/>
        <w:bottom w:val="none" w:sz="0" w:space="0" w:color="auto"/>
        <w:right w:val="none" w:sz="0" w:space="0" w:color="auto"/>
      </w:divBdr>
    </w:div>
    <w:div w:id="96098959">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192426236">
      <w:bodyDiv w:val="1"/>
      <w:marLeft w:val="0"/>
      <w:marRight w:val="0"/>
      <w:marTop w:val="0"/>
      <w:marBottom w:val="0"/>
      <w:divBdr>
        <w:top w:val="none" w:sz="0" w:space="0" w:color="auto"/>
        <w:left w:val="none" w:sz="0" w:space="0" w:color="auto"/>
        <w:bottom w:val="none" w:sz="0" w:space="0" w:color="auto"/>
        <w:right w:val="none" w:sz="0" w:space="0" w:color="auto"/>
      </w:divBdr>
    </w:div>
    <w:div w:id="224536070">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25397880">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477918770">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78060334">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58200753">
      <w:bodyDiv w:val="1"/>
      <w:marLeft w:val="0"/>
      <w:marRight w:val="0"/>
      <w:marTop w:val="0"/>
      <w:marBottom w:val="0"/>
      <w:divBdr>
        <w:top w:val="none" w:sz="0" w:space="0" w:color="auto"/>
        <w:left w:val="none" w:sz="0" w:space="0" w:color="auto"/>
        <w:bottom w:val="none" w:sz="0" w:space="0" w:color="auto"/>
        <w:right w:val="none" w:sz="0" w:space="0" w:color="auto"/>
      </w:divBdr>
    </w:div>
    <w:div w:id="875509147">
      <w:bodyDiv w:val="1"/>
      <w:marLeft w:val="0"/>
      <w:marRight w:val="0"/>
      <w:marTop w:val="0"/>
      <w:marBottom w:val="0"/>
      <w:divBdr>
        <w:top w:val="none" w:sz="0" w:space="0" w:color="auto"/>
        <w:left w:val="none" w:sz="0" w:space="0" w:color="auto"/>
        <w:bottom w:val="none" w:sz="0" w:space="0" w:color="auto"/>
        <w:right w:val="none" w:sz="0" w:space="0" w:color="auto"/>
      </w:divBdr>
    </w:div>
    <w:div w:id="879056213">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47073530">
      <w:bodyDiv w:val="1"/>
      <w:marLeft w:val="0"/>
      <w:marRight w:val="0"/>
      <w:marTop w:val="0"/>
      <w:marBottom w:val="0"/>
      <w:divBdr>
        <w:top w:val="none" w:sz="0" w:space="0" w:color="auto"/>
        <w:left w:val="none" w:sz="0" w:space="0" w:color="auto"/>
        <w:bottom w:val="none" w:sz="0" w:space="0" w:color="auto"/>
        <w:right w:val="none" w:sz="0" w:space="0" w:color="auto"/>
      </w:divBdr>
    </w:div>
    <w:div w:id="1073045852">
      <w:bodyDiv w:val="1"/>
      <w:marLeft w:val="0"/>
      <w:marRight w:val="0"/>
      <w:marTop w:val="0"/>
      <w:marBottom w:val="0"/>
      <w:divBdr>
        <w:top w:val="none" w:sz="0" w:space="0" w:color="auto"/>
        <w:left w:val="none" w:sz="0" w:space="0" w:color="auto"/>
        <w:bottom w:val="none" w:sz="0" w:space="0" w:color="auto"/>
        <w:right w:val="none" w:sz="0" w:space="0" w:color="auto"/>
      </w:divBdr>
    </w:div>
    <w:div w:id="1135759461">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16300566">
      <w:bodyDiv w:val="1"/>
      <w:marLeft w:val="0"/>
      <w:marRight w:val="0"/>
      <w:marTop w:val="0"/>
      <w:marBottom w:val="0"/>
      <w:divBdr>
        <w:top w:val="none" w:sz="0" w:space="0" w:color="auto"/>
        <w:left w:val="none" w:sz="0" w:space="0" w:color="auto"/>
        <w:bottom w:val="none" w:sz="0" w:space="0" w:color="auto"/>
        <w:right w:val="none" w:sz="0" w:space="0" w:color="auto"/>
      </w:divBdr>
    </w:div>
    <w:div w:id="1327050317">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02709007">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86485460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 w:id="20710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rtocarrero@romanyasociados.es" TargetMode="External"/><Relationship Id="rId5" Type="http://schemas.openxmlformats.org/officeDocument/2006/relationships/webSettings" Target="webSettings.xml"/><Relationship Id="rId10" Type="http://schemas.openxmlformats.org/officeDocument/2006/relationships/hyperlink" Target="mailto:m.garcia@romanyasociados.es"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copybuzz.com/wp-content/uploads/2017/11/Open-Letter-COMPET-Council-30-Nov-online.pdf" TargetMode="External"/><Relationship Id="rId1" Type="http://schemas.openxmlformats.org/officeDocument/2006/relationships/hyperlink" Target="https://papers.ssrn.com/sol3/papers.cfm?abstract_id=3054967"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89080-1954-47C6-A7F5-684909E1A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996</Words>
  <Characters>5481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Cristina Vicuña</cp:lastModifiedBy>
  <cp:revision>3</cp:revision>
  <cp:lastPrinted>2018-07-03T12:11:00Z</cp:lastPrinted>
  <dcterms:created xsi:type="dcterms:W3CDTF">2018-09-10T08:56:00Z</dcterms:created>
  <dcterms:modified xsi:type="dcterms:W3CDTF">2018-09-10T09:02:00Z</dcterms:modified>
</cp:coreProperties>
</file>