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5CAF" w14:textId="77777777" w:rsidR="001428F5" w:rsidRDefault="001428F5" w:rsidP="001428F5">
      <w:pPr>
        <w:rPr>
          <w:b/>
          <w:color w:val="000000" w:themeColor="text1"/>
          <w:szCs w:val="22"/>
          <w:u w:val="single"/>
        </w:rPr>
      </w:pPr>
    </w:p>
    <w:p w14:paraId="710BA175" w14:textId="342CFEAE" w:rsidR="00C16159" w:rsidRDefault="007643B9" w:rsidP="00116CF5">
      <w:pPr>
        <w:jc w:val="center"/>
        <w:rPr>
          <w:rFonts w:eastAsia="Calibri"/>
          <w:b/>
          <w:color w:val="1C71B8"/>
          <w:sz w:val="18"/>
          <w:szCs w:val="22"/>
          <w:lang w:eastAsia="en-US"/>
        </w:rPr>
      </w:pPr>
      <w:r>
        <w:rPr>
          <w:b/>
          <w:color w:val="000000"/>
          <w:szCs w:val="22"/>
          <w:u w:val="single"/>
        </w:rPr>
        <w:t>Última</w:t>
      </w:r>
      <w:r w:rsidR="00232374" w:rsidRPr="00232374">
        <w:rPr>
          <w:b/>
          <w:color w:val="000000"/>
          <w:szCs w:val="22"/>
          <w:u w:val="single"/>
        </w:rPr>
        <w:t xml:space="preserve"> jornada de la 3</w:t>
      </w:r>
      <w:r w:rsidR="00F06948">
        <w:rPr>
          <w:b/>
          <w:color w:val="000000"/>
          <w:szCs w:val="22"/>
          <w:u w:val="single"/>
        </w:rPr>
        <w:t>4</w:t>
      </w:r>
      <w:r w:rsidR="00C16159">
        <w:rPr>
          <w:b/>
          <w:color w:val="000000"/>
          <w:szCs w:val="22"/>
          <w:u w:val="single"/>
        </w:rPr>
        <w:t>ª</w:t>
      </w:r>
      <w:r w:rsidR="006C3470">
        <w:rPr>
          <w:b/>
          <w:color w:val="000000"/>
          <w:szCs w:val="22"/>
          <w:u w:val="single"/>
        </w:rPr>
        <w:t xml:space="preserve"> </w:t>
      </w:r>
      <w:r w:rsidR="00232374" w:rsidRPr="00232374">
        <w:rPr>
          <w:b/>
          <w:color w:val="000000"/>
          <w:szCs w:val="22"/>
          <w:u w:val="single"/>
        </w:rPr>
        <w:t>edición del Encuentro de la Economía Digital y las Telecomunicaciones</w:t>
      </w:r>
    </w:p>
    <w:p w14:paraId="40B614EA" w14:textId="77777777" w:rsidR="00D72D51" w:rsidRPr="00D72D51" w:rsidRDefault="00D72D51" w:rsidP="00D72D51">
      <w:pPr>
        <w:jc w:val="center"/>
        <w:rPr>
          <w:rFonts w:eastAsia="Calibri"/>
          <w:b/>
          <w:color w:val="1C71B8"/>
          <w:sz w:val="18"/>
          <w:szCs w:val="22"/>
          <w:lang w:eastAsia="en-US"/>
        </w:rPr>
      </w:pPr>
    </w:p>
    <w:p w14:paraId="6397FCF6" w14:textId="0D49B57B" w:rsidR="00FD0D4E" w:rsidRDefault="008B248C" w:rsidP="00FD0D4E">
      <w:pPr>
        <w:jc w:val="center"/>
        <w:rPr>
          <w:rFonts w:eastAsiaTheme="minorHAnsi"/>
          <w:b/>
          <w:color w:val="1C71B8"/>
          <w:sz w:val="36"/>
          <w:szCs w:val="36"/>
          <w:lang w:eastAsia="en-US"/>
        </w:rPr>
      </w:pPr>
      <w:r>
        <w:rPr>
          <w:rFonts w:eastAsiaTheme="minorHAnsi"/>
          <w:b/>
          <w:color w:val="1C71B8"/>
          <w:sz w:val="36"/>
          <w:szCs w:val="36"/>
          <w:lang w:eastAsia="en-US"/>
        </w:rPr>
        <w:t>“</w:t>
      </w:r>
      <w:r w:rsidR="001E7306" w:rsidRPr="001E7306">
        <w:rPr>
          <w:rFonts w:eastAsiaTheme="minorHAnsi"/>
          <w:b/>
          <w:color w:val="1C71B8"/>
          <w:sz w:val="36"/>
          <w:szCs w:val="36"/>
          <w:lang w:eastAsia="en-US"/>
        </w:rPr>
        <w:t>Tenemos que seguir impulsando esa simbiosis entre tecnologías digitales y tejido industrial</w:t>
      </w:r>
      <w:r>
        <w:rPr>
          <w:rFonts w:eastAsiaTheme="minorHAnsi"/>
          <w:b/>
          <w:color w:val="1C71B8"/>
          <w:sz w:val="36"/>
          <w:szCs w:val="36"/>
          <w:lang w:eastAsia="en-US"/>
        </w:rPr>
        <w:t>”</w:t>
      </w:r>
      <w:r w:rsidR="008E3AB3" w:rsidRPr="008E3AB3">
        <w:rPr>
          <w:rFonts w:eastAsiaTheme="minorHAnsi"/>
          <w:b/>
          <w:color w:val="1C71B8"/>
          <w:sz w:val="36"/>
          <w:szCs w:val="36"/>
          <w:lang w:eastAsia="en-US"/>
        </w:rPr>
        <w:t xml:space="preserve"> </w:t>
      </w:r>
    </w:p>
    <w:p w14:paraId="1CDE4CF7" w14:textId="77777777" w:rsidR="008B248C" w:rsidRPr="00FD0D4E" w:rsidRDefault="008B248C" w:rsidP="00FD0D4E">
      <w:pPr>
        <w:jc w:val="center"/>
        <w:rPr>
          <w:rFonts w:eastAsiaTheme="minorHAnsi"/>
          <w:b/>
          <w:color w:val="FF0000"/>
          <w:sz w:val="18"/>
          <w:szCs w:val="18"/>
          <w:highlight w:val="yellow"/>
          <w:lang w:eastAsia="en-US"/>
        </w:rPr>
      </w:pPr>
    </w:p>
    <w:p w14:paraId="6BFF627C" w14:textId="59E17D99" w:rsidR="00C16159" w:rsidRDefault="00310A68" w:rsidP="00C16159">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 xml:space="preserve">La ministra de </w:t>
      </w:r>
      <w:r w:rsidRPr="00310A68">
        <w:rPr>
          <w:rFonts w:eastAsiaTheme="minorHAnsi"/>
          <w:b/>
          <w:color w:val="1C71B8"/>
          <w:szCs w:val="22"/>
          <w:lang w:eastAsia="en-US"/>
        </w:rPr>
        <w:t>Industria, Comercio y Turismo</w:t>
      </w:r>
      <w:r>
        <w:rPr>
          <w:rFonts w:eastAsiaTheme="minorHAnsi"/>
          <w:b/>
          <w:color w:val="1C71B8"/>
          <w:szCs w:val="22"/>
          <w:lang w:eastAsia="en-US"/>
        </w:rPr>
        <w:t xml:space="preserve"> ha </w:t>
      </w:r>
      <w:r w:rsidR="00181623">
        <w:rPr>
          <w:rFonts w:eastAsiaTheme="minorHAnsi"/>
          <w:b/>
          <w:color w:val="1C71B8"/>
          <w:szCs w:val="22"/>
          <w:lang w:eastAsia="en-US"/>
        </w:rPr>
        <w:t>inaugurado</w:t>
      </w:r>
      <w:r>
        <w:rPr>
          <w:rFonts w:eastAsiaTheme="minorHAnsi"/>
          <w:b/>
          <w:color w:val="1C71B8"/>
          <w:szCs w:val="22"/>
          <w:lang w:eastAsia="en-US"/>
        </w:rPr>
        <w:t xml:space="preserve"> la última sesión de</w:t>
      </w:r>
      <w:r w:rsidR="00C27706">
        <w:rPr>
          <w:rFonts w:eastAsiaTheme="minorHAnsi"/>
          <w:b/>
          <w:color w:val="1C71B8"/>
          <w:szCs w:val="22"/>
          <w:lang w:eastAsia="en-US"/>
        </w:rPr>
        <w:t xml:space="preserve"> la 34º Encuentro </w:t>
      </w:r>
      <w:r w:rsidR="00C27706" w:rsidRPr="00C27706">
        <w:rPr>
          <w:rFonts w:eastAsiaTheme="minorHAnsi"/>
          <w:b/>
          <w:color w:val="1C71B8"/>
          <w:szCs w:val="22"/>
          <w:lang w:eastAsia="en-US"/>
        </w:rPr>
        <w:t>de la Economía Digital y las Telecomunicaciones</w:t>
      </w:r>
      <w:r w:rsidR="00C27706">
        <w:rPr>
          <w:rFonts w:eastAsiaTheme="minorHAnsi"/>
          <w:b/>
          <w:color w:val="1C71B8"/>
          <w:szCs w:val="22"/>
          <w:lang w:eastAsia="en-US"/>
        </w:rPr>
        <w:t xml:space="preserve"> destacan</w:t>
      </w:r>
      <w:r w:rsidR="00B975E9">
        <w:rPr>
          <w:rFonts w:eastAsiaTheme="minorHAnsi"/>
          <w:b/>
          <w:color w:val="1C71B8"/>
          <w:szCs w:val="22"/>
          <w:lang w:eastAsia="en-US"/>
        </w:rPr>
        <w:t>d</w:t>
      </w:r>
      <w:r w:rsidR="00C27706">
        <w:rPr>
          <w:rFonts w:eastAsiaTheme="minorHAnsi"/>
          <w:b/>
          <w:color w:val="1C71B8"/>
          <w:szCs w:val="22"/>
          <w:lang w:eastAsia="en-US"/>
        </w:rPr>
        <w:t>o el papel de la industria en la recuperación económica y social</w:t>
      </w:r>
      <w:r w:rsidR="001B1037">
        <w:rPr>
          <w:rFonts w:eastAsiaTheme="minorHAnsi"/>
          <w:b/>
          <w:color w:val="1C71B8"/>
          <w:szCs w:val="22"/>
          <w:lang w:eastAsia="en-US"/>
        </w:rPr>
        <w:t>.</w:t>
      </w:r>
      <w:r w:rsidR="00C27706">
        <w:rPr>
          <w:rFonts w:eastAsiaTheme="minorHAnsi"/>
          <w:b/>
          <w:color w:val="1C71B8"/>
          <w:szCs w:val="22"/>
          <w:lang w:eastAsia="en-US"/>
        </w:rPr>
        <w:t xml:space="preserve"> </w:t>
      </w:r>
    </w:p>
    <w:p w14:paraId="3191809A" w14:textId="3A01F685" w:rsidR="00C27706" w:rsidRDefault="00C27706" w:rsidP="00C27706">
      <w:pPr>
        <w:pStyle w:val="Prrafodelista"/>
        <w:ind w:left="360"/>
        <w:jc w:val="both"/>
        <w:rPr>
          <w:rFonts w:eastAsiaTheme="minorHAnsi"/>
          <w:b/>
          <w:color w:val="1C71B8"/>
          <w:szCs w:val="22"/>
          <w:lang w:eastAsia="en-US"/>
        </w:rPr>
      </w:pPr>
    </w:p>
    <w:p w14:paraId="53BA36AF" w14:textId="0BBA7E56" w:rsidR="00C27706" w:rsidRDefault="00C27706" w:rsidP="00C16159">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La jornada ha contado también con la participación de la secretaria de Estado de Digitalización e Inteligencia Artificial, Carme Artigas, que</w:t>
      </w:r>
      <w:r w:rsidR="00045E68">
        <w:rPr>
          <w:rFonts w:eastAsiaTheme="minorHAnsi"/>
          <w:b/>
          <w:color w:val="1C71B8"/>
          <w:szCs w:val="22"/>
          <w:lang w:eastAsia="en-US"/>
        </w:rPr>
        <w:t xml:space="preserve"> </w:t>
      </w:r>
      <w:r>
        <w:rPr>
          <w:rFonts w:eastAsiaTheme="minorHAnsi"/>
          <w:b/>
          <w:color w:val="1C71B8"/>
          <w:szCs w:val="22"/>
          <w:lang w:eastAsia="en-US"/>
        </w:rPr>
        <w:t xml:space="preserve">ha trasladado su agradecimiento a AMETIC por mantener la celebración de la jornada y </w:t>
      </w:r>
      <w:r w:rsidR="001F3945">
        <w:rPr>
          <w:rFonts w:eastAsiaTheme="minorHAnsi"/>
          <w:b/>
          <w:color w:val="1C71B8"/>
          <w:szCs w:val="22"/>
          <w:lang w:eastAsia="en-US"/>
        </w:rPr>
        <w:t>el compromiso</w:t>
      </w:r>
      <w:r>
        <w:rPr>
          <w:rFonts w:eastAsiaTheme="minorHAnsi"/>
          <w:b/>
          <w:color w:val="1C71B8"/>
          <w:szCs w:val="22"/>
          <w:lang w:eastAsia="en-US"/>
        </w:rPr>
        <w:t xml:space="preserve"> </w:t>
      </w:r>
      <w:r w:rsidR="001F3945">
        <w:rPr>
          <w:rFonts w:eastAsiaTheme="minorHAnsi"/>
          <w:b/>
          <w:color w:val="1C71B8"/>
          <w:szCs w:val="22"/>
          <w:lang w:eastAsia="en-US"/>
        </w:rPr>
        <w:t>d</w:t>
      </w:r>
      <w:r>
        <w:rPr>
          <w:rFonts w:eastAsiaTheme="minorHAnsi"/>
          <w:b/>
          <w:color w:val="1C71B8"/>
          <w:szCs w:val="22"/>
          <w:lang w:eastAsia="en-US"/>
        </w:rPr>
        <w:t xml:space="preserve">el sector </w:t>
      </w:r>
      <w:r w:rsidR="001F3945">
        <w:rPr>
          <w:rFonts w:eastAsiaTheme="minorHAnsi"/>
          <w:b/>
          <w:color w:val="1C71B8"/>
          <w:szCs w:val="22"/>
          <w:lang w:eastAsia="en-US"/>
        </w:rPr>
        <w:t xml:space="preserve">por </w:t>
      </w:r>
      <w:r w:rsidR="001E7306">
        <w:rPr>
          <w:rFonts w:eastAsiaTheme="minorHAnsi"/>
          <w:b/>
          <w:color w:val="1C71B8"/>
          <w:szCs w:val="22"/>
          <w:lang w:eastAsia="en-US"/>
        </w:rPr>
        <w:t xml:space="preserve">la reindustrialización y </w:t>
      </w:r>
      <w:r w:rsidR="001F3945">
        <w:rPr>
          <w:rFonts w:eastAsiaTheme="minorHAnsi"/>
          <w:b/>
          <w:color w:val="1C71B8"/>
          <w:szCs w:val="22"/>
          <w:lang w:eastAsia="en-US"/>
        </w:rPr>
        <w:t xml:space="preserve">la </w:t>
      </w:r>
      <w:r w:rsidR="001E7306">
        <w:rPr>
          <w:rFonts w:eastAsiaTheme="minorHAnsi"/>
          <w:b/>
          <w:color w:val="1C71B8"/>
          <w:szCs w:val="22"/>
          <w:lang w:eastAsia="en-US"/>
        </w:rPr>
        <w:t>digitalización</w:t>
      </w:r>
      <w:r w:rsidR="00461441">
        <w:rPr>
          <w:rFonts w:eastAsiaTheme="minorHAnsi"/>
          <w:b/>
          <w:color w:val="1C71B8"/>
          <w:szCs w:val="22"/>
          <w:lang w:eastAsia="en-US"/>
        </w:rPr>
        <w:t>.</w:t>
      </w:r>
    </w:p>
    <w:p w14:paraId="0512E6C2" w14:textId="77777777" w:rsidR="00C27706" w:rsidRPr="00C27706" w:rsidRDefault="00C27706" w:rsidP="00C27706">
      <w:pPr>
        <w:pStyle w:val="Prrafodelista"/>
        <w:rPr>
          <w:rFonts w:eastAsiaTheme="minorHAnsi"/>
          <w:b/>
          <w:color w:val="1C71B8"/>
          <w:szCs w:val="22"/>
          <w:lang w:eastAsia="en-US"/>
        </w:rPr>
      </w:pPr>
    </w:p>
    <w:p w14:paraId="55097E69" w14:textId="6E926E5F" w:rsidR="009C517F" w:rsidRPr="00461441" w:rsidRDefault="00461441" w:rsidP="00872907">
      <w:pPr>
        <w:pStyle w:val="Prrafodelista"/>
        <w:numPr>
          <w:ilvl w:val="0"/>
          <w:numId w:val="17"/>
        </w:numPr>
        <w:ind w:left="360"/>
        <w:jc w:val="both"/>
        <w:rPr>
          <w:rFonts w:eastAsiaTheme="minorHAnsi"/>
          <w:b/>
          <w:color w:val="1C71B8"/>
          <w:szCs w:val="22"/>
          <w:lang w:eastAsia="en-US"/>
        </w:rPr>
      </w:pPr>
      <w:r w:rsidRPr="00461441">
        <w:rPr>
          <w:rFonts w:eastAsiaTheme="minorHAnsi"/>
          <w:b/>
          <w:color w:val="1C71B8"/>
          <w:szCs w:val="22"/>
          <w:lang w:eastAsia="en-US"/>
        </w:rPr>
        <w:t>La primera parte de la jornada ha contado con dos mesas redondas centradas en la reindustrialización inteligente de la economía</w:t>
      </w:r>
      <w:r w:rsidR="001F3945">
        <w:rPr>
          <w:rFonts w:eastAsiaTheme="minorHAnsi"/>
          <w:b/>
          <w:color w:val="1C71B8"/>
          <w:szCs w:val="22"/>
          <w:lang w:eastAsia="en-US"/>
        </w:rPr>
        <w:t xml:space="preserve"> y</w:t>
      </w:r>
      <w:r w:rsidRPr="00461441">
        <w:rPr>
          <w:rFonts w:eastAsiaTheme="minorHAnsi"/>
          <w:b/>
          <w:color w:val="1C71B8"/>
          <w:szCs w:val="22"/>
          <w:lang w:eastAsia="en-US"/>
        </w:rPr>
        <w:t xml:space="preserve"> los Digital </w:t>
      </w:r>
      <w:proofErr w:type="spellStart"/>
      <w:r w:rsidRPr="00461441">
        <w:rPr>
          <w:rFonts w:eastAsiaTheme="minorHAnsi"/>
          <w:b/>
          <w:color w:val="1C71B8"/>
          <w:szCs w:val="22"/>
          <w:lang w:eastAsia="en-US"/>
        </w:rPr>
        <w:t>Innovation</w:t>
      </w:r>
      <w:proofErr w:type="spellEnd"/>
      <w:r w:rsidRPr="00461441">
        <w:rPr>
          <w:rFonts w:eastAsiaTheme="minorHAnsi"/>
          <w:b/>
          <w:color w:val="1C71B8"/>
          <w:szCs w:val="22"/>
          <w:lang w:eastAsia="en-US"/>
        </w:rPr>
        <w:t xml:space="preserve"> </w:t>
      </w:r>
      <w:proofErr w:type="spellStart"/>
      <w:r w:rsidRPr="00461441">
        <w:rPr>
          <w:rFonts w:eastAsiaTheme="minorHAnsi"/>
          <w:b/>
          <w:color w:val="1C71B8"/>
          <w:szCs w:val="22"/>
          <w:lang w:eastAsia="en-US"/>
        </w:rPr>
        <w:t>Hubs</w:t>
      </w:r>
      <w:proofErr w:type="spellEnd"/>
      <w:r w:rsidRPr="00461441">
        <w:rPr>
          <w:rFonts w:eastAsiaTheme="minorHAnsi"/>
          <w:b/>
          <w:color w:val="1C71B8"/>
          <w:szCs w:val="22"/>
          <w:lang w:eastAsia="en-US"/>
        </w:rPr>
        <w:t xml:space="preserve"> como facilitadores de digitalización</w:t>
      </w:r>
      <w:r w:rsidR="001F3945">
        <w:rPr>
          <w:rFonts w:eastAsiaTheme="minorHAnsi"/>
          <w:b/>
          <w:color w:val="1C71B8"/>
          <w:szCs w:val="22"/>
          <w:lang w:eastAsia="en-US"/>
        </w:rPr>
        <w:t xml:space="preserve"> en el territorio.</w:t>
      </w:r>
    </w:p>
    <w:p w14:paraId="7B8F5392" w14:textId="77777777" w:rsidR="00317F7E" w:rsidRPr="00317F7E" w:rsidRDefault="00317F7E" w:rsidP="00317F7E">
      <w:pPr>
        <w:jc w:val="both"/>
        <w:rPr>
          <w:b/>
          <w:i/>
          <w:color w:val="3C3C3C"/>
          <w:szCs w:val="22"/>
        </w:rPr>
      </w:pPr>
    </w:p>
    <w:p w14:paraId="4485FD4D" w14:textId="63BB0BD7" w:rsidR="009538E8" w:rsidRDefault="00461441" w:rsidP="000B4463">
      <w:pPr>
        <w:jc w:val="both"/>
        <w:rPr>
          <w:color w:val="3C3C3C"/>
          <w:szCs w:val="22"/>
        </w:rPr>
      </w:pPr>
      <w:r>
        <w:rPr>
          <w:b/>
          <w:i/>
          <w:color w:val="3C3C3C"/>
          <w:szCs w:val="22"/>
        </w:rPr>
        <w:t>Madrid</w:t>
      </w:r>
      <w:r w:rsidR="00965D81" w:rsidRPr="000D463C">
        <w:rPr>
          <w:b/>
          <w:i/>
          <w:color w:val="3C3C3C"/>
          <w:szCs w:val="22"/>
        </w:rPr>
        <w:t xml:space="preserve">, </w:t>
      </w:r>
      <w:r w:rsidR="00DB3CD2" w:rsidRPr="000D463C">
        <w:rPr>
          <w:b/>
          <w:i/>
          <w:color w:val="3C3C3C"/>
          <w:szCs w:val="22"/>
        </w:rPr>
        <w:t>0</w:t>
      </w:r>
      <w:r w:rsidR="00310A68">
        <w:rPr>
          <w:b/>
          <w:i/>
          <w:color w:val="3C3C3C"/>
          <w:szCs w:val="22"/>
        </w:rPr>
        <w:t>4</w:t>
      </w:r>
      <w:r w:rsidR="00965D81" w:rsidRPr="000D463C">
        <w:rPr>
          <w:b/>
          <w:i/>
          <w:color w:val="3C3C3C"/>
          <w:szCs w:val="22"/>
        </w:rPr>
        <w:t xml:space="preserve"> de </w:t>
      </w:r>
      <w:r w:rsidR="00DB3CD2" w:rsidRPr="000D463C">
        <w:rPr>
          <w:b/>
          <w:i/>
          <w:color w:val="3C3C3C"/>
          <w:szCs w:val="22"/>
        </w:rPr>
        <w:t>septiembre</w:t>
      </w:r>
      <w:r w:rsidR="00792787" w:rsidRPr="000D463C">
        <w:rPr>
          <w:b/>
          <w:i/>
          <w:color w:val="3C3C3C"/>
          <w:szCs w:val="22"/>
        </w:rPr>
        <w:t xml:space="preserve"> </w:t>
      </w:r>
      <w:r w:rsidR="00965D81" w:rsidRPr="000D463C">
        <w:rPr>
          <w:b/>
          <w:i/>
          <w:color w:val="3C3C3C"/>
          <w:szCs w:val="22"/>
        </w:rPr>
        <w:t xml:space="preserve">de </w:t>
      </w:r>
      <w:r w:rsidR="00F06948">
        <w:rPr>
          <w:b/>
          <w:i/>
          <w:color w:val="3C3C3C"/>
          <w:szCs w:val="22"/>
        </w:rPr>
        <w:t>2020</w:t>
      </w:r>
      <w:r w:rsidR="001467EA" w:rsidRPr="000D463C">
        <w:rPr>
          <w:b/>
          <w:i/>
          <w:color w:val="3C3C3C"/>
          <w:szCs w:val="22"/>
        </w:rPr>
        <w:t>.</w:t>
      </w:r>
      <w:r w:rsidR="00792787" w:rsidRPr="000D463C">
        <w:rPr>
          <w:color w:val="3C3C3C"/>
          <w:szCs w:val="22"/>
        </w:rPr>
        <w:t xml:space="preserve"> </w:t>
      </w:r>
      <w:r w:rsidR="00C27706">
        <w:rPr>
          <w:color w:val="3C3C3C"/>
          <w:szCs w:val="22"/>
        </w:rPr>
        <w:t xml:space="preserve">La última jornada de la </w:t>
      </w:r>
      <w:r w:rsidR="00C27706" w:rsidRPr="00C27706">
        <w:rPr>
          <w:b/>
          <w:bCs/>
          <w:color w:val="3C3C3C"/>
          <w:szCs w:val="22"/>
        </w:rPr>
        <w:t>34ª edición del Encuentro de la Economía Digital y las Telecomunicaciones</w:t>
      </w:r>
      <w:r w:rsidR="00C27706">
        <w:rPr>
          <w:b/>
          <w:bCs/>
          <w:color w:val="3C3C3C"/>
          <w:szCs w:val="22"/>
        </w:rPr>
        <w:t xml:space="preserve"> </w:t>
      </w:r>
      <w:r w:rsidR="00C27706">
        <w:rPr>
          <w:color w:val="3C3C3C"/>
          <w:szCs w:val="22"/>
        </w:rPr>
        <w:t>ha sido inaugurada por</w:t>
      </w:r>
      <w:r w:rsidR="00C27706">
        <w:rPr>
          <w:b/>
          <w:bCs/>
          <w:color w:val="3C3C3C"/>
          <w:szCs w:val="22"/>
        </w:rPr>
        <w:t xml:space="preserve"> Reyes Maroto, </w:t>
      </w:r>
      <w:r w:rsidR="00C27706" w:rsidRPr="00C27706">
        <w:rPr>
          <w:b/>
          <w:bCs/>
          <w:color w:val="3C3C3C"/>
          <w:szCs w:val="22"/>
        </w:rPr>
        <w:t>ministra de Industria, Comercio y Turismo</w:t>
      </w:r>
      <w:r w:rsidR="00AD1D12">
        <w:rPr>
          <w:color w:val="3C3C3C"/>
          <w:szCs w:val="22"/>
        </w:rPr>
        <w:t>.</w:t>
      </w:r>
      <w:r w:rsidR="00C27706">
        <w:rPr>
          <w:color w:val="3C3C3C"/>
          <w:szCs w:val="22"/>
        </w:rPr>
        <w:t xml:space="preserve"> Durante su intervención, la ministra ha destacado el papel de la industria </w:t>
      </w:r>
      <w:r w:rsidR="001B1037">
        <w:rPr>
          <w:color w:val="3C3C3C"/>
          <w:szCs w:val="22"/>
        </w:rPr>
        <w:t>digital</w:t>
      </w:r>
      <w:r w:rsidR="00C27706">
        <w:rPr>
          <w:color w:val="3C3C3C"/>
          <w:szCs w:val="22"/>
        </w:rPr>
        <w:t xml:space="preserve"> en la recuperación</w:t>
      </w:r>
      <w:r w:rsidR="0088053B">
        <w:rPr>
          <w:color w:val="3C3C3C"/>
          <w:szCs w:val="22"/>
        </w:rPr>
        <w:t xml:space="preserve"> </w:t>
      </w:r>
      <w:r w:rsidR="00C27706">
        <w:rPr>
          <w:color w:val="3C3C3C"/>
          <w:szCs w:val="22"/>
        </w:rPr>
        <w:t>económica y social de España y ha asegurado que el Gobiern</w:t>
      </w:r>
      <w:r w:rsidR="007F2B31">
        <w:rPr>
          <w:color w:val="3C3C3C"/>
          <w:szCs w:val="22"/>
        </w:rPr>
        <w:t>o, con la aportación de los fondos europeos para la recuperación</w:t>
      </w:r>
      <w:r w:rsidR="001F3945">
        <w:rPr>
          <w:color w:val="3C3C3C"/>
          <w:szCs w:val="22"/>
        </w:rPr>
        <w:t>,</w:t>
      </w:r>
      <w:r w:rsidR="007F2B31">
        <w:rPr>
          <w:color w:val="3C3C3C"/>
          <w:szCs w:val="22"/>
        </w:rPr>
        <w:t xml:space="preserve"> va a “triplicar la inversión en </w:t>
      </w:r>
      <w:proofErr w:type="spellStart"/>
      <w:r w:rsidR="001E7306" w:rsidRPr="001E7306">
        <w:rPr>
          <w:color w:val="3C3C3C"/>
          <w:szCs w:val="22"/>
        </w:rPr>
        <w:t>en</w:t>
      </w:r>
      <w:proofErr w:type="spellEnd"/>
      <w:r w:rsidR="001E7306" w:rsidRPr="001E7306">
        <w:rPr>
          <w:color w:val="3C3C3C"/>
          <w:szCs w:val="22"/>
        </w:rPr>
        <w:t xml:space="preserve"> mecanismos de investigación digital</w:t>
      </w:r>
      <w:r w:rsidR="001E7306">
        <w:rPr>
          <w:color w:val="3C3C3C"/>
          <w:szCs w:val="22"/>
        </w:rPr>
        <w:t xml:space="preserve"> porque, en sus palabras, “t</w:t>
      </w:r>
      <w:r w:rsidR="001E7306" w:rsidRPr="001E7306">
        <w:rPr>
          <w:color w:val="3C3C3C"/>
          <w:szCs w:val="22"/>
        </w:rPr>
        <w:t>enemos que seguir impulsando esa simbiosis entre tecnologías digitales y tejido industrial</w:t>
      </w:r>
      <w:r w:rsidR="001E7306">
        <w:rPr>
          <w:color w:val="3C3C3C"/>
          <w:szCs w:val="22"/>
        </w:rPr>
        <w:t>”.</w:t>
      </w:r>
    </w:p>
    <w:p w14:paraId="0262CE7F" w14:textId="23988C5F" w:rsidR="00C27706" w:rsidRDefault="00C27706" w:rsidP="000B4463">
      <w:pPr>
        <w:jc w:val="both"/>
        <w:rPr>
          <w:color w:val="3C3C3C"/>
          <w:szCs w:val="22"/>
        </w:rPr>
      </w:pPr>
    </w:p>
    <w:p w14:paraId="2C3B22FE" w14:textId="62A5D937" w:rsidR="0049428B" w:rsidRDefault="00C27706" w:rsidP="000B4463">
      <w:pPr>
        <w:jc w:val="both"/>
        <w:rPr>
          <w:color w:val="3C3C3C"/>
          <w:szCs w:val="22"/>
        </w:rPr>
      </w:pPr>
      <w:r>
        <w:rPr>
          <w:color w:val="3C3C3C"/>
          <w:szCs w:val="22"/>
        </w:rPr>
        <w:t xml:space="preserve">En esta línea, la ministra también ha expresado </w:t>
      </w:r>
      <w:r w:rsidR="00045E68">
        <w:rPr>
          <w:color w:val="3C3C3C"/>
          <w:szCs w:val="22"/>
        </w:rPr>
        <w:t xml:space="preserve">el interés del Ejecutivo en continuar apoyando al sector </w:t>
      </w:r>
      <w:r w:rsidR="007F2B31">
        <w:rPr>
          <w:color w:val="3C3C3C"/>
          <w:szCs w:val="22"/>
        </w:rPr>
        <w:t>para “</w:t>
      </w:r>
      <w:r w:rsidR="007F2B31" w:rsidRPr="007F2B31">
        <w:rPr>
          <w:color w:val="3C3C3C"/>
          <w:szCs w:val="22"/>
        </w:rPr>
        <w:t>garantizar la digitalización de la</w:t>
      </w:r>
      <w:r w:rsidR="007F2B31">
        <w:rPr>
          <w:color w:val="3C3C3C"/>
          <w:szCs w:val="22"/>
        </w:rPr>
        <w:t>s</w:t>
      </w:r>
      <w:r w:rsidR="007F2B31" w:rsidRPr="007F2B31">
        <w:rPr>
          <w:color w:val="3C3C3C"/>
          <w:szCs w:val="22"/>
        </w:rPr>
        <w:t xml:space="preserve"> empresa</w:t>
      </w:r>
      <w:r w:rsidR="007F2B31">
        <w:rPr>
          <w:color w:val="3C3C3C"/>
          <w:szCs w:val="22"/>
        </w:rPr>
        <w:t>s</w:t>
      </w:r>
      <w:r w:rsidR="007F2B31" w:rsidRPr="007F2B31">
        <w:rPr>
          <w:color w:val="3C3C3C"/>
          <w:szCs w:val="22"/>
        </w:rPr>
        <w:t xml:space="preserve">, con atención </w:t>
      </w:r>
      <w:r w:rsidR="007F2B31">
        <w:rPr>
          <w:color w:val="3C3C3C"/>
          <w:szCs w:val="22"/>
        </w:rPr>
        <w:t>en</w:t>
      </w:r>
      <w:r w:rsidR="007F2B31" w:rsidRPr="007F2B31">
        <w:rPr>
          <w:color w:val="3C3C3C"/>
          <w:szCs w:val="22"/>
        </w:rPr>
        <w:t xml:space="preserve"> las pequeñas y medianas empresas</w:t>
      </w:r>
      <w:r w:rsidR="007F2B31">
        <w:rPr>
          <w:color w:val="3C3C3C"/>
          <w:szCs w:val="22"/>
        </w:rPr>
        <w:t xml:space="preserve">”. En </w:t>
      </w:r>
      <w:r w:rsidR="001B1037">
        <w:rPr>
          <w:color w:val="3C3C3C"/>
          <w:szCs w:val="22"/>
        </w:rPr>
        <w:t>este sentido,</w:t>
      </w:r>
      <w:r w:rsidR="007F2B31">
        <w:rPr>
          <w:color w:val="3C3C3C"/>
          <w:szCs w:val="22"/>
        </w:rPr>
        <w:t xml:space="preserve"> ha reiterado la importancia de “</w:t>
      </w:r>
      <w:r w:rsidR="007F2B31" w:rsidRPr="007F2B31">
        <w:rPr>
          <w:color w:val="3C3C3C"/>
          <w:szCs w:val="22"/>
        </w:rPr>
        <w:t xml:space="preserve">tener un ecosistema industrial fuerte </w:t>
      </w:r>
      <w:r w:rsidR="0049428B">
        <w:rPr>
          <w:color w:val="3C3C3C"/>
          <w:szCs w:val="22"/>
        </w:rPr>
        <w:t xml:space="preserve">como </w:t>
      </w:r>
      <w:r w:rsidR="007F2B31" w:rsidRPr="007F2B31">
        <w:rPr>
          <w:color w:val="3C3C3C"/>
          <w:szCs w:val="22"/>
        </w:rPr>
        <w:t>crucial para mantener las cadenas de valor y la resiliencia de la economía del país</w:t>
      </w:r>
      <w:r w:rsidR="007F2B31">
        <w:rPr>
          <w:color w:val="3C3C3C"/>
          <w:szCs w:val="22"/>
        </w:rPr>
        <w:t>”</w:t>
      </w:r>
      <w:r w:rsidR="0049428B">
        <w:rPr>
          <w:color w:val="3C3C3C"/>
          <w:szCs w:val="22"/>
        </w:rPr>
        <w:t>.</w:t>
      </w:r>
    </w:p>
    <w:p w14:paraId="472AF3E1" w14:textId="77777777" w:rsidR="0049428B" w:rsidRDefault="0049428B" w:rsidP="000B4463">
      <w:pPr>
        <w:jc w:val="both"/>
        <w:rPr>
          <w:color w:val="3C3C3C"/>
          <w:szCs w:val="22"/>
        </w:rPr>
      </w:pPr>
    </w:p>
    <w:p w14:paraId="0E71233E" w14:textId="7FAB2FB8" w:rsidR="007643B9" w:rsidRDefault="0049428B" w:rsidP="000B4463">
      <w:pPr>
        <w:jc w:val="both"/>
        <w:rPr>
          <w:color w:val="3C3C3C"/>
          <w:szCs w:val="22"/>
        </w:rPr>
      </w:pPr>
      <w:r>
        <w:rPr>
          <w:color w:val="3C3C3C"/>
          <w:szCs w:val="22"/>
        </w:rPr>
        <w:t xml:space="preserve">Para alcanzar esta digitalización, la ministra ha </w:t>
      </w:r>
      <w:r w:rsidR="001E7306">
        <w:rPr>
          <w:color w:val="3C3C3C"/>
          <w:szCs w:val="22"/>
        </w:rPr>
        <w:t>apremiado</w:t>
      </w:r>
      <w:r>
        <w:rPr>
          <w:color w:val="3C3C3C"/>
          <w:szCs w:val="22"/>
        </w:rPr>
        <w:t xml:space="preserve"> a “</w:t>
      </w:r>
      <w:r w:rsidRPr="0049428B">
        <w:rPr>
          <w:color w:val="3C3C3C"/>
          <w:szCs w:val="22"/>
        </w:rPr>
        <w:t xml:space="preserve">corregir el déficit de las habilidades digitales para aprovechar la ventaja de ser el primer país de la UE y el </w:t>
      </w:r>
      <w:r>
        <w:rPr>
          <w:color w:val="3C3C3C"/>
          <w:szCs w:val="22"/>
        </w:rPr>
        <w:t>tercero</w:t>
      </w:r>
      <w:r w:rsidRPr="0049428B">
        <w:rPr>
          <w:color w:val="3C3C3C"/>
          <w:szCs w:val="22"/>
        </w:rPr>
        <w:t xml:space="preserve"> de la OCDE en redes de telecomunicaciones</w:t>
      </w:r>
      <w:r>
        <w:rPr>
          <w:color w:val="3C3C3C"/>
          <w:szCs w:val="22"/>
        </w:rPr>
        <w:t xml:space="preserve">”. </w:t>
      </w:r>
      <w:r w:rsidR="001B1037">
        <w:rPr>
          <w:color w:val="3C3C3C"/>
          <w:szCs w:val="22"/>
        </w:rPr>
        <w:t>De esta manera</w:t>
      </w:r>
      <w:r w:rsidR="007643B9">
        <w:rPr>
          <w:color w:val="3C3C3C"/>
          <w:szCs w:val="22"/>
        </w:rPr>
        <w:t xml:space="preserve"> ha puesto como ejemplo la actividad llevada a cabo por la Escuela de Organización Industrial</w:t>
      </w:r>
      <w:r w:rsidR="001B1037">
        <w:rPr>
          <w:color w:val="3C3C3C"/>
          <w:szCs w:val="22"/>
        </w:rPr>
        <w:t xml:space="preserve"> (EOI)</w:t>
      </w:r>
      <w:r w:rsidR="007643B9">
        <w:rPr>
          <w:color w:val="3C3C3C"/>
          <w:szCs w:val="22"/>
        </w:rPr>
        <w:t xml:space="preserve"> que, en colaboración con AMETIC, ha </w:t>
      </w:r>
      <w:proofErr w:type="spellStart"/>
      <w:r w:rsidR="007643B9">
        <w:rPr>
          <w:color w:val="3C3C3C"/>
          <w:szCs w:val="22"/>
        </w:rPr>
        <w:t>faclitado</w:t>
      </w:r>
      <w:proofErr w:type="spellEnd"/>
      <w:r w:rsidR="007643B9">
        <w:rPr>
          <w:color w:val="3C3C3C"/>
          <w:szCs w:val="22"/>
        </w:rPr>
        <w:t xml:space="preserve"> la formación desde mayo de más de 600.000 empresas.</w:t>
      </w:r>
    </w:p>
    <w:p w14:paraId="314128F9" w14:textId="77777777" w:rsidR="007643B9" w:rsidRDefault="007643B9" w:rsidP="000B4463">
      <w:pPr>
        <w:jc w:val="both"/>
        <w:rPr>
          <w:color w:val="3C3C3C"/>
          <w:szCs w:val="22"/>
        </w:rPr>
      </w:pPr>
    </w:p>
    <w:p w14:paraId="2E4DCEC3" w14:textId="784F5FD6" w:rsidR="00C27706" w:rsidRDefault="007643B9" w:rsidP="000B4463">
      <w:pPr>
        <w:jc w:val="both"/>
        <w:rPr>
          <w:color w:val="3C3C3C"/>
          <w:szCs w:val="22"/>
        </w:rPr>
      </w:pPr>
      <w:r>
        <w:rPr>
          <w:color w:val="3C3C3C"/>
          <w:szCs w:val="22"/>
        </w:rPr>
        <w:t>La estrategia de digitalización que plantea la agenda España Digital 2025 del Ejecutivo, ha explicado Maroto, “se centrará en dar apoyo individualizado y un contexto adecuado a las empresas” para alcan</w:t>
      </w:r>
      <w:r w:rsidR="001F3945">
        <w:rPr>
          <w:color w:val="3C3C3C"/>
          <w:szCs w:val="22"/>
        </w:rPr>
        <w:t>z</w:t>
      </w:r>
      <w:r>
        <w:rPr>
          <w:color w:val="3C3C3C"/>
          <w:szCs w:val="22"/>
        </w:rPr>
        <w:t>ar el objetivo marcado por la Comisión Europea de aumentar el peso de las economías digitales hasta el 20% del total de la economía. La ministra ha terminado su intervención destacando que únicamente a través de la colaboración público-privada alcanzaremos el éxito para la digitalización. En este sentido ha afirmado que este cambio permitirá sinergias para conseguir una industria conectada 4.0.</w:t>
      </w:r>
    </w:p>
    <w:p w14:paraId="7C226DAA" w14:textId="6E2D953C" w:rsidR="00353EFF" w:rsidRDefault="00353EFF" w:rsidP="000B4463">
      <w:pPr>
        <w:jc w:val="both"/>
        <w:rPr>
          <w:color w:val="3C3C3C"/>
          <w:szCs w:val="22"/>
        </w:rPr>
      </w:pPr>
    </w:p>
    <w:p w14:paraId="61EAEC18" w14:textId="77777777" w:rsidR="001B1037" w:rsidRDefault="000D1A3C" w:rsidP="000B4463">
      <w:pPr>
        <w:jc w:val="both"/>
        <w:rPr>
          <w:color w:val="3C3C3C"/>
          <w:szCs w:val="22"/>
        </w:rPr>
      </w:pPr>
      <w:r w:rsidRPr="000D1A3C">
        <w:rPr>
          <w:color w:val="3C3C3C"/>
          <w:szCs w:val="22"/>
        </w:rPr>
        <w:t>Por su parte,</w:t>
      </w:r>
      <w:r>
        <w:rPr>
          <w:b/>
          <w:bCs/>
          <w:color w:val="3C3C3C"/>
          <w:szCs w:val="22"/>
        </w:rPr>
        <w:t xml:space="preserve"> </w:t>
      </w:r>
      <w:r w:rsidR="00045E68" w:rsidRPr="00045E68">
        <w:rPr>
          <w:b/>
          <w:bCs/>
          <w:color w:val="3C3C3C"/>
          <w:szCs w:val="22"/>
        </w:rPr>
        <w:t>Carme Artigas, secretaria de Estado de Digitalización e Inteligencia Artificial,</w:t>
      </w:r>
      <w:r w:rsidR="00045E68">
        <w:rPr>
          <w:color w:val="3C3C3C"/>
          <w:szCs w:val="22"/>
        </w:rPr>
        <w:t xml:space="preserve"> </w:t>
      </w:r>
      <w:r>
        <w:rPr>
          <w:color w:val="3C3C3C"/>
          <w:szCs w:val="22"/>
        </w:rPr>
        <w:t xml:space="preserve">también </w:t>
      </w:r>
      <w:r w:rsidR="00045E68">
        <w:rPr>
          <w:color w:val="3C3C3C"/>
          <w:szCs w:val="22"/>
        </w:rPr>
        <w:t>ha realizado una intervención institucional</w:t>
      </w:r>
      <w:r>
        <w:rPr>
          <w:color w:val="3C3C3C"/>
          <w:szCs w:val="22"/>
        </w:rPr>
        <w:t xml:space="preserve"> durante la mañana</w:t>
      </w:r>
      <w:r w:rsidR="00045E68">
        <w:rPr>
          <w:color w:val="3C3C3C"/>
          <w:szCs w:val="22"/>
        </w:rPr>
        <w:t xml:space="preserve"> en la que ha destacado la buena salud del sector en España y ha trasladado su agradecimiento a </w:t>
      </w:r>
      <w:r w:rsidR="00045E68" w:rsidRPr="00045E68">
        <w:rPr>
          <w:color w:val="3C3C3C"/>
          <w:szCs w:val="22"/>
        </w:rPr>
        <w:lastRenderedPageBreak/>
        <w:t>AMETIC por mantener la celebración de la jornada y la apuesta por el sector en la recuperación</w:t>
      </w:r>
      <w:r w:rsidR="00045E68">
        <w:rPr>
          <w:color w:val="3C3C3C"/>
          <w:szCs w:val="22"/>
        </w:rPr>
        <w:t xml:space="preserve">. </w:t>
      </w:r>
    </w:p>
    <w:p w14:paraId="499C9441" w14:textId="77777777" w:rsidR="001B1037" w:rsidRDefault="001B1037" w:rsidP="000B4463">
      <w:pPr>
        <w:jc w:val="both"/>
        <w:rPr>
          <w:color w:val="3C3C3C"/>
          <w:szCs w:val="22"/>
        </w:rPr>
      </w:pPr>
    </w:p>
    <w:p w14:paraId="1F83B0B6" w14:textId="77777777" w:rsidR="001B1037" w:rsidRDefault="001B1037" w:rsidP="000B4463">
      <w:pPr>
        <w:jc w:val="both"/>
        <w:rPr>
          <w:color w:val="3C3C3C"/>
          <w:szCs w:val="22"/>
        </w:rPr>
      </w:pPr>
    </w:p>
    <w:p w14:paraId="729488AC" w14:textId="16F065F2" w:rsidR="000D1A3C" w:rsidRDefault="00045E68" w:rsidP="000B4463">
      <w:pPr>
        <w:jc w:val="both"/>
        <w:rPr>
          <w:color w:val="3C3C3C"/>
          <w:szCs w:val="22"/>
        </w:rPr>
      </w:pPr>
      <w:r>
        <w:rPr>
          <w:color w:val="3C3C3C"/>
          <w:szCs w:val="22"/>
        </w:rPr>
        <w:t xml:space="preserve">Respecto a la </w:t>
      </w:r>
      <w:r w:rsidR="00547A9A" w:rsidRPr="006318CB">
        <w:rPr>
          <w:color w:val="3C3C3C"/>
        </w:rPr>
        <w:t>reconstrucción de la economía, la industria y la sociedad</w:t>
      </w:r>
      <w:r w:rsidR="00547A9A">
        <w:rPr>
          <w:color w:val="3C3C3C"/>
        </w:rPr>
        <w:t xml:space="preserve"> de España, la secretaria de Estado ha asegurado qu</w:t>
      </w:r>
      <w:r w:rsidR="000D1A3C">
        <w:rPr>
          <w:color w:val="3C3C3C"/>
        </w:rPr>
        <w:t>e “España puede recuperarse porque posee los recursos y esta recuperación la tiene que hacer a la vez que cierra brechas: de género, territoriales, etc.”</w:t>
      </w:r>
      <w:r w:rsidR="00547A9A" w:rsidRPr="00353EFF">
        <w:rPr>
          <w:color w:val="3C3C3C"/>
          <w:szCs w:val="22"/>
        </w:rPr>
        <w:t>.</w:t>
      </w:r>
      <w:r w:rsidR="00547A9A">
        <w:rPr>
          <w:color w:val="3C3C3C"/>
          <w:szCs w:val="22"/>
        </w:rPr>
        <w:t xml:space="preserve"> </w:t>
      </w:r>
    </w:p>
    <w:p w14:paraId="4C581958" w14:textId="77777777" w:rsidR="000D1A3C" w:rsidRDefault="000D1A3C" w:rsidP="000B4463">
      <w:pPr>
        <w:jc w:val="both"/>
        <w:rPr>
          <w:color w:val="3C3C3C"/>
          <w:szCs w:val="22"/>
        </w:rPr>
      </w:pPr>
    </w:p>
    <w:p w14:paraId="6EDB3AD5" w14:textId="2FDA62D4" w:rsidR="00015C66" w:rsidRDefault="000D1A3C" w:rsidP="000B4463">
      <w:pPr>
        <w:jc w:val="both"/>
        <w:rPr>
          <w:color w:val="3C3C3C"/>
          <w:szCs w:val="22"/>
        </w:rPr>
      </w:pPr>
      <w:r>
        <w:rPr>
          <w:color w:val="3C3C3C"/>
          <w:szCs w:val="22"/>
        </w:rPr>
        <w:t>Parte de su intervención lo ha centrado en el esfuerzo que ha hecho el Gobierno en lanzar la aplicación Radar COVID</w:t>
      </w:r>
      <w:r w:rsidR="00545027">
        <w:rPr>
          <w:color w:val="3C3C3C"/>
          <w:szCs w:val="22"/>
        </w:rPr>
        <w:t>.</w:t>
      </w:r>
      <w:r w:rsidR="00015C66">
        <w:rPr>
          <w:color w:val="3C3C3C"/>
          <w:szCs w:val="22"/>
        </w:rPr>
        <w:t xml:space="preserve"> </w:t>
      </w:r>
      <w:r w:rsidR="00545027">
        <w:rPr>
          <w:color w:val="3C3C3C"/>
          <w:szCs w:val="22"/>
        </w:rPr>
        <w:t>L</w:t>
      </w:r>
      <w:r w:rsidR="00015C66">
        <w:rPr>
          <w:color w:val="3C3C3C"/>
          <w:szCs w:val="22"/>
        </w:rPr>
        <w:t>a secretaria de Estado ha aprovechado el foro de AMETIC para anunciar la adhesión de La Rioja destacando que “la aplicación está activa en m</w:t>
      </w:r>
      <w:r w:rsidR="001F3945">
        <w:rPr>
          <w:color w:val="3C3C3C"/>
          <w:szCs w:val="22"/>
        </w:rPr>
        <w:t>á</w:t>
      </w:r>
      <w:r w:rsidR="00015C66">
        <w:rPr>
          <w:color w:val="3C3C3C"/>
          <w:szCs w:val="22"/>
        </w:rPr>
        <w:t>s de la mitad del territorio nacional” y que la próxima semana se va a abrir el código de la aplicación en aras de la transparencia y con el objetivo de recibir mejoras por parte de la comunidad de desarrolladores. En este sentido, Artigas ha explicado que la aplicación ha supuesto un buen ejemplo de colaboración público-privada</w:t>
      </w:r>
      <w:r w:rsidR="001F3945">
        <w:rPr>
          <w:color w:val="3C3C3C"/>
          <w:szCs w:val="22"/>
        </w:rPr>
        <w:t xml:space="preserve"> y</w:t>
      </w:r>
      <w:r w:rsidR="00015C66">
        <w:rPr>
          <w:color w:val="3C3C3C"/>
          <w:szCs w:val="22"/>
        </w:rPr>
        <w:t xml:space="preserve"> que ha supuesto tres grandes innovaciones: innovación tecnológica al conseguir usar la tecnología Bluetooth para medir distancias; innovación en el ámbito de la privacidad de los ciudadanos; y una tercera innovación al servicio del control de la pandemia.</w:t>
      </w:r>
    </w:p>
    <w:p w14:paraId="7A2DC8E9" w14:textId="498182BD" w:rsidR="00015C66" w:rsidRDefault="00015C66" w:rsidP="000B4463">
      <w:pPr>
        <w:jc w:val="both"/>
        <w:rPr>
          <w:color w:val="3C3C3C"/>
          <w:szCs w:val="22"/>
        </w:rPr>
      </w:pPr>
    </w:p>
    <w:p w14:paraId="02F529A9" w14:textId="6C6B091C" w:rsidR="00461441" w:rsidRDefault="00015C66" w:rsidP="000B4463">
      <w:pPr>
        <w:jc w:val="both"/>
        <w:rPr>
          <w:color w:val="3C3C3C"/>
          <w:szCs w:val="22"/>
        </w:rPr>
      </w:pPr>
      <w:r>
        <w:rPr>
          <w:color w:val="3C3C3C"/>
          <w:szCs w:val="22"/>
        </w:rPr>
        <w:t>Respecto a la coyuntura de recuperación, Carme Artigas ha asegurado que “</w:t>
      </w:r>
      <w:r w:rsidR="001F3945">
        <w:rPr>
          <w:color w:val="3C3C3C"/>
          <w:szCs w:val="22"/>
        </w:rPr>
        <w:t>e</w:t>
      </w:r>
      <w:r w:rsidRPr="00015C66">
        <w:rPr>
          <w:color w:val="3C3C3C"/>
          <w:szCs w:val="22"/>
        </w:rPr>
        <w:t>sto no es una transformación, es una revolución</w:t>
      </w:r>
      <w:r>
        <w:rPr>
          <w:color w:val="3C3C3C"/>
          <w:szCs w:val="22"/>
        </w:rPr>
        <w:t xml:space="preserve">” y ha desgranado la Agenda España Digital 20205 que apunta a diversos ámbitos que se han ido tratando a lo largo de las jornadas de AMETIC: desde el apoyo a las PYMES con el Plan Acelera PYME a la educación con la iniciativa Educa Digital, la ciberseguridad con la apuesta de León como sede del </w:t>
      </w:r>
      <w:r w:rsidRPr="00015C66">
        <w:rPr>
          <w:color w:val="3C3C3C"/>
          <w:szCs w:val="22"/>
        </w:rPr>
        <w:t>Centro Europeo de Ciberseguridad</w:t>
      </w:r>
      <w:r>
        <w:rPr>
          <w:color w:val="3C3C3C"/>
          <w:szCs w:val="22"/>
        </w:rPr>
        <w:t xml:space="preserve"> y, por supuesto, al ámbito de la salud con Radar COVID. </w:t>
      </w:r>
    </w:p>
    <w:p w14:paraId="0687B179" w14:textId="77777777" w:rsidR="00461441" w:rsidRDefault="00461441" w:rsidP="000B4463">
      <w:pPr>
        <w:jc w:val="both"/>
        <w:rPr>
          <w:color w:val="3C3C3C"/>
          <w:szCs w:val="22"/>
        </w:rPr>
      </w:pPr>
    </w:p>
    <w:p w14:paraId="5BF623C9" w14:textId="0118C43B" w:rsidR="000D1A3C" w:rsidRPr="00045E68" w:rsidRDefault="00015C66" w:rsidP="000B4463">
      <w:pPr>
        <w:jc w:val="both"/>
        <w:rPr>
          <w:color w:val="3C3C3C"/>
          <w:szCs w:val="22"/>
        </w:rPr>
      </w:pPr>
      <w:r>
        <w:rPr>
          <w:color w:val="3C3C3C"/>
          <w:szCs w:val="22"/>
        </w:rPr>
        <w:t>Ha destacado que “si el digital fuera un sector, éste aportaría el 19% del PIB, por detrás del de la construcción”, pero que la digitalización tiene que ser pensada desde la transversalidad. Para concluir, e</w:t>
      </w:r>
      <w:r w:rsidR="000D1A3C">
        <w:rPr>
          <w:color w:val="3C3C3C"/>
          <w:szCs w:val="22"/>
        </w:rPr>
        <w:t xml:space="preserve">n su conversación con </w:t>
      </w:r>
      <w:r w:rsidR="000D1A3C" w:rsidRPr="001F3945">
        <w:rPr>
          <w:b/>
          <w:bCs/>
          <w:color w:val="3C3C3C"/>
          <w:szCs w:val="22"/>
        </w:rPr>
        <w:t>Pedro Mier, presidente de AMETIC</w:t>
      </w:r>
      <w:r w:rsidR="000D1A3C">
        <w:rPr>
          <w:color w:val="3C3C3C"/>
          <w:szCs w:val="22"/>
        </w:rPr>
        <w:t xml:space="preserve">, ha </w:t>
      </w:r>
      <w:r>
        <w:rPr>
          <w:color w:val="3C3C3C"/>
          <w:szCs w:val="22"/>
        </w:rPr>
        <w:t>puesto el acento en</w:t>
      </w:r>
      <w:r w:rsidR="000D1A3C">
        <w:rPr>
          <w:color w:val="3C3C3C"/>
          <w:szCs w:val="22"/>
        </w:rPr>
        <w:t xml:space="preserve"> la capilaridad y</w:t>
      </w:r>
      <w:r>
        <w:rPr>
          <w:color w:val="3C3C3C"/>
          <w:szCs w:val="22"/>
        </w:rPr>
        <w:t xml:space="preserve"> en</w:t>
      </w:r>
      <w:r w:rsidR="000D1A3C">
        <w:rPr>
          <w:color w:val="3C3C3C"/>
          <w:szCs w:val="22"/>
        </w:rPr>
        <w:t xml:space="preserve"> la colaboración de todos </w:t>
      </w:r>
      <w:r>
        <w:rPr>
          <w:color w:val="3C3C3C"/>
          <w:szCs w:val="22"/>
        </w:rPr>
        <w:t xml:space="preserve">los actores </w:t>
      </w:r>
      <w:r w:rsidR="000D1A3C">
        <w:rPr>
          <w:color w:val="3C3C3C"/>
          <w:szCs w:val="22"/>
        </w:rPr>
        <w:t>para alcanzar esta reindustrialización</w:t>
      </w:r>
      <w:r w:rsidR="00545027">
        <w:rPr>
          <w:color w:val="3C3C3C"/>
          <w:szCs w:val="22"/>
        </w:rPr>
        <w:t>.</w:t>
      </w:r>
      <w:r w:rsidR="000D1A3C">
        <w:rPr>
          <w:color w:val="3C3C3C"/>
          <w:szCs w:val="22"/>
        </w:rPr>
        <w:t xml:space="preserve"> </w:t>
      </w:r>
    </w:p>
    <w:p w14:paraId="6D283B30" w14:textId="46957626" w:rsidR="00E61226" w:rsidRDefault="00E61226" w:rsidP="000B4463">
      <w:pPr>
        <w:jc w:val="both"/>
        <w:rPr>
          <w:color w:val="3C3C3C"/>
          <w:szCs w:val="22"/>
        </w:rPr>
      </w:pPr>
    </w:p>
    <w:p w14:paraId="6EE266A5" w14:textId="2142AC3C" w:rsidR="00E61226" w:rsidRDefault="00A06F8A" w:rsidP="000B4463">
      <w:pPr>
        <w:jc w:val="both"/>
        <w:rPr>
          <w:b/>
          <w:bCs/>
          <w:color w:val="3C3C3C"/>
          <w:szCs w:val="22"/>
        </w:rPr>
      </w:pPr>
      <w:r>
        <w:rPr>
          <w:b/>
          <w:bCs/>
          <w:color w:val="3C3C3C"/>
          <w:szCs w:val="22"/>
        </w:rPr>
        <w:t>Reindustrialización inteligente</w:t>
      </w:r>
    </w:p>
    <w:p w14:paraId="21FDBAF0" w14:textId="1DF95FCF" w:rsidR="00887E9C" w:rsidRDefault="00887E9C" w:rsidP="000B4463">
      <w:pPr>
        <w:jc w:val="both"/>
        <w:rPr>
          <w:b/>
          <w:bCs/>
          <w:color w:val="3C3C3C"/>
          <w:szCs w:val="22"/>
        </w:rPr>
      </w:pPr>
    </w:p>
    <w:p w14:paraId="7C24AF11" w14:textId="0EFF62D6" w:rsidR="00887E9C" w:rsidRDefault="00887E9C" w:rsidP="00887E9C">
      <w:pPr>
        <w:jc w:val="both"/>
        <w:rPr>
          <w:color w:val="3C3C3C"/>
          <w:szCs w:val="22"/>
        </w:rPr>
      </w:pPr>
      <w:r>
        <w:rPr>
          <w:color w:val="3C3C3C"/>
          <w:szCs w:val="22"/>
        </w:rPr>
        <w:t xml:space="preserve">Durante la jornada de clausura del Encuentro se discutieron entre otros temas la </w:t>
      </w:r>
      <w:proofErr w:type="spellStart"/>
      <w:r>
        <w:rPr>
          <w:color w:val="3C3C3C"/>
          <w:szCs w:val="22"/>
        </w:rPr>
        <w:t>reindustralización</w:t>
      </w:r>
      <w:proofErr w:type="spellEnd"/>
      <w:r>
        <w:rPr>
          <w:color w:val="3C3C3C"/>
          <w:szCs w:val="22"/>
        </w:rPr>
        <w:t xml:space="preserve"> tecnológica de España. En el foro de debate</w:t>
      </w:r>
      <w:r>
        <w:rPr>
          <w:b/>
          <w:bCs/>
          <w:color w:val="3C3C3C"/>
          <w:szCs w:val="22"/>
        </w:rPr>
        <w:t xml:space="preserve"> </w:t>
      </w:r>
      <w:r w:rsidRPr="00F5424A">
        <w:rPr>
          <w:b/>
          <w:bCs/>
          <w:color w:val="3C3C3C"/>
          <w:szCs w:val="22"/>
        </w:rPr>
        <w:t>La Industria 4.0 y la reindustrialización inteligente y necesaria</w:t>
      </w:r>
      <w:r>
        <w:rPr>
          <w:color w:val="3C3C3C"/>
          <w:szCs w:val="22"/>
        </w:rPr>
        <w:t xml:space="preserve"> que contó con la participación de </w:t>
      </w:r>
      <w:r w:rsidRPr="00F5424A">
        <w:rPr>
          <w:color w:val="3C3C3C"/>
          <w:szCs w:val="22"/>
        </w:rPr>
        <w:t>Joaquín Abril Martorell</w:t>
      </w:r>
      <w:r>
        <w:rPr>
          <w:color w:val="3C3C3C"/>
          <w:szCs w:val="22"/>
        </w:rPr>
        <w:t>,</w:t>
      </w:r>
      <w:r w:rsidRPr="00F5424A">
        <w:rPr>
          <w:color w:val="3C3C3C"/>
          <w:szCs w:val="22"/>
        </w:rPr>
        <w:t xml:space="preserve"> </w:t>
      </w:r>
      <w:proofErr w:type="spellStart"/>
      <w:r w:rsidRPr="00F5424A">
        <w:rPr>
          <w:color w:val="3C3C3C"/>
          <w:szCs w:val="22"/>
        </w:rPr>
        <w:t>Chief</w:t>
      </w:r>
      <w:proofErr w:type="spellEnd"/>
      <w:r w:rsidRPr="00F5424A">
        <w:rPr>
          <w:color w:val="3C3C3C"/>
          <w:szCs w:val="22"/>
        </w:rPr>
        <w:t xml:space="preserve"> Digital </w:t>
      </w:r>
      <w:proofErr w:type="spellStart"/>
      <w:r w:rsidRPr="00F5424A">
        <w:rPr>
          <w:color w:val="3C3C3C"/>
          <w:szCs w:val="22"/>
        </w:rPr>
        <w:t>Officer</w:t>
      </w:r>
      <w:proofErr w:type="spellEnd"/>
      <w:r>
        <w:rPr>
          <w:color w:val="3C3C3C"/>
          <w:szCs w:val="22"/>
        </w:rPr>
        <w:t xml:space="preserve"> de</w:t>
      </w:r>
      <w:r w:rsidRPr="00F5424A">
        <w:rPr>
          <w:color w:val="3C3C3C"/>
          <w:szCs w:val="22"/>
        </w:rPr>
        <w:t xml:space="preserve"> CEPSA</w:t>
      </w:r>
      <w:r>
        <w:rPr>
          <w:color w:val="3C3C3C"/>
          <w:szCs w:val="22"/>
        </w:rPr>
        <w:t xml:space="preserve">, </w:t>
      </w:r>
      <w:r w:rsidRPr="00F5424A">
        <w:rPr>
          <w:color w:val="3C3C3C"/>
          <w:szCs w:val="22"/>
        </w:rPr>
        <w:t>Jaume Homs</w:t>
      </w:r>
      <w:r>
        <w:rPr>
          <w:color w:val="3C3C3C"/>
          <w:szCs w:val="22"/>
        </w:rPr>
        <w:t xml:space="preserve">, </w:t>
      </w:r>
      <w:r w:rsidRPr="00F5424A">
        <w:rPr>
          <w:color w:val="3C3C3C"/>
          <w:szCs w:val="22"/>
        </w:rPr>
        <w:t>Iberia 3D Regional Business Manager</w:t>
      </w:r>
      <w:r>
        <w:rPr>
          <w:color w:val="3C3C3C"/>
          <w:szCs w:val="22"/>
        </w:rPr>
        <w:t xml:space="preserve"> de </w:t>
      </w:r>
      <w:r w:rsidRPr="00F5424A">
        <w:rPr>
          <w:color w:val="3C3C3C"/>
          <w:szCs w:val="22"/>
        </w:rPr>
        <w:t>HP</w:t>
      </w:r>
      <w:r>
        <w:rPr>
          <w:color w:val="3C3C3C"/>
          <w:szCs w:val="22"/>
        </w:rPr>
        <w:t xml:space="preserve"> y </w:t>
      </w:r>
      <w:r w:rsidRPr="00F5424A">
        <w:rPr>
          <w:color w:val="3C3C3C"/>
          <w:szCs w:val="22"/>
        </w:rPr>
        <w:t>Javier Rodríguez</w:t>
      </w:r>
      <w:r>
        <w:rPr>
          <w:color w:val="3C3C3C"/>
          <w:szCs w:val="22"/>
        </w:rPr>
        <w:t xml:space="preserve">, director general de </w:t>
      </w:r>
      <w:proofErr w:type="spellStart"/>
      <w:r w:rsidRPr="00F5424A">
        <w:rPr>
          <w:color w:val="3C3C3C"/>
          <w:szCs w:val="22"/>
        </w:rPr>
        <w:t>Industry</w:t>
      </w:r>
      <w:proofErr w:type="spellEnd"/>
      <w:r w:rsidRPr="00F5424A">
        <w:rPr>
          <w:color w:val="3C3C3C"/>
          <w:szCs w:val="22"/>
        </w:rPr>
        <w:t xml:space="preserve"> X.0 Iberia Lead</w:t>
      </w:r>
      <w:r>
        <w:rPr>
          <w:color w:val="3C3C3C"/>
          <w:szCs w:val="22"/>
        </w:rPr>
        <w:t xml:space="preserve"> de </w:t>
      </w:r>
      <w:r w:rsidRPr="00F5424A">
        <w:rPr>
          <w:color w:val="3C3C3C"/>
          <w:szCs w:val="22"/>
        </w:rPr>
        <w:t>Accenture</w:t>
      </w:r>
      <w:r>
        <w:rPr>
          <w:color w:val="3C3C3C"/>
          <w:szCs w:val="22"/>
        </w:rPr>
        <w:t xml:space="preserve">, y moderados por </w:t>
      </w:r>
      <w:r w:rsidRPr="00F5424A">
        <w:rPr>
          <w:color w:val="3C3C3C"/>
          <w:szCs w:val="22"/>
        </w:rPr>
        <w:t>Juan Bachiller</w:t>
      </w:r>
      <w:r>
        <w:rPr>
          <w:color w:val="3C3C3C"/>
          <w:szCs w:val="22"/>
        </w:rPr>
        <w:t>, v</w:t>
      </w:r>
      <w:r w:rsidRPr="00F5424A">
        <w:rPr>
          <w:color w:val="3C3C3C"/>
          <w:szCs w:val="22"/>
        </w:rPr>
        <w:t>icepresidente de la Comisión de Industria 4.0</w:t>
      </w:r>
      <w:r>
        <w:rPr>
          <w:color w:val="3C3C3C"/>
          <w:szCs w:val="22"/>
        </w:rPr>
        <w:t xml:space="preserve"> de AMETIC, </w:t>
      </w:r>
      <w:r w:rsidR="00545027">
        <w:rPr>
          <w:color w:val="3C3C3C"/>
          <w:szCs w:val="22"/>
        </w:rPr>
        <w:t xml:space="preserve">donde </w:t>
      </w:r>
      <w:r>
        <w:rPr>
          <w:color w:val="3C3C3C"/>
          <w:szCs w:val="22"/>
        </w:rPr>
        <w:t xml:space="preserve">llegaron a la conclusión que la </w:t>
      </w:r>
      <w:r w:rsidRPr="00887E9C">
        <w:rPr>
          <w:color w:val="3C3C3C"/>
          <w:szCs w:val="22"/>
        </w:rPr>
        <w:t>digitalización permite abordar nuevos modelos de negocio</w:t>
      </w:r>
      <w:r>
        <w:rPr>
          <w:color w:val="3C3C3C"/>
          <w:szCs w:val="22"/>
        </w:rPr>
        <w:t xml:space="preserve"> inexistentes hasta el momento. </w:t>
      </w:r>
    </w:p>
    <w:p w14:paraId="3B858B17" w14:textId="0D35CB33" w:rsidR="00887E9C" w:rsidRDefault="00887E9C" w:rsidP="00887E9C">
      <w:pPr>
        <w:jc w:val="both"/>
        <w:rPr>
          <w:color w:val="3C3C3C"/>
          <w:szCs w:val="22"/>
        </w:rPr>
      </w:pPr>
    </w:p>
    <w:p w14:paraId="7156D440" w14:textId="7612BB61" w:rsidR="0049428B" w:rsidRDefault="00887E9C" w:rsidP="000B4463">
      <w:pPr>
        <w:jc w:val="both"/>
        <w:rPr>
          <w:color w:val="3C3C3C"/>
          <w:szCs w:val="22"/>
        </w:rPr>
      </w:pPr>
      <w:r>
        <w:rPr>
          <w:color w:val="3C3C3C"/>
          <w:szCs w:val="22"/>
        </w:rPr>
        <w:t>Tal es el ejemplo que ha puesto sob</w:t>
      </w:r>
      <w:r w:rsidR="00545027">
        <w:rPr>
          <w:color w:val="3C3C3C"/>
          <w:szCs w:val="22"/>
        </w:rPr>
        <w:t>r</w:t>
      </w:r>
      <w:r>
        <w:rPr>
          <w:color w:val="3C3C3C"/>
          <w:szCs w:val="22"/>
        </w:rPr>
        <w:t xml:space="preserve">e la mesa Joaquín Martorell: “En Cepsa hemos desarrollado una plataforma </w:t>
      </w:r>
      <w:proofErr w:type="spellStart"/>
      <w:r>
        <w:rPr>
          <w:color w:val="3C3C3C"/>
          <w:szCs w:val="22"/>
        </w:rPr>
        <w:t>cloud</w:t>
      </w:r>
      <w:proofErr w:type="spellEnd"/>
      <w:r>
        <w:rPr>
          <w:color w:val="3C3C3C"/>
          <w:szCs w:val="22"/>
        </w:rPr>
        <w:t xml:space="preserve"> para dar solución a un problema común a toda la industria: la gestión del inventario</w:t>
      </w:r>
      <w:r w:rsidR="007F2B31">
        <w:rPr>
          <w:color w:val="3C3C3C"/>
          <w:szCs w:val="22"/>
        </w:rPr>
        <w:t xml:space="preserve">, con el objetivo de la gestión propia de recursos y para ofrecer la plataforma a terceros”. En línea con este anuncio, el ponente de Accenture ha puesto en valor el interés en continuar desarrollando el dato como “un producto en sí mismo para añadir valor al producto”. </w:t>
      </w:r>
    </w:p>
    <w:p w14:paraId="0E53FB00" w14:textId="77777777" w:rsidR="0049428B" w:rsidRDefault="0049428B" w:rsidP="000B4463">
      <w:pPr>
        <w:jc w:val="both"/>
        <w:rPr>
          <w:color w:val="3C3C3C"/>
          <w:szCs w:val="22"/>
        </w:rPr>
      </w:pPr>
    </w:p>
    <w:p w14:paraId="127CD61A" w14:textId="2BF06E6D" w:rsidR="00545027" w:rsidRDefault="007F2B31" w:rsidP="000B4463">
      <w:pPr>
        <w:jc w:val="both"/>
        <w:rPr>
          <w:color w:val="3C3C3C"/>
          <w:szCs w:val="22"/>
        </w:rPr>
      </w:pPr>
      <w:r>
        <w:rPr>
          <w:color w:val="3C3C3C"/>
          <w:szCs w:val="22"/>
        </w:rPr>
        <w:t xml:space="preserve">Una de las conclusiones a la que ha llegado </w:t>
      </w:r>
      <w:r w:rsidR="00545027">
        <w:rPr>
          <w:color w:val="3C3C3C"/>
          <w:szCs w:val="22"/>
        </w:rPr>
        <w:t>la mesa</w:t>
      </w:r>
      <w:r>
        <w:rPr>
          <w:color w:val="3C3C3C"/>
          <w:szCs w:val="22"/>
        </w:rPr>
        <w:t xml:space="preserve"> de debate ha sido la necesidad de una transformación verde de la industria, en palabras de Juan Bachiller, v</w:t>
      </w:r>
      <w:r w:rsidRPr="00F5424A">
        <w:rPr>
          <w:color w:val="3C3C3C"/>
          <w:szCs w:val="22"/>
        </w:rPr>
        <w:t>icepresidente de la Comisión de Industria 4.0</w:t>
      </w:r>
      <w:r>
        <w:rPr>
          <w:color w:val="3C3C3C"/>
          <w:szCs w:val="22"/>
        </w:rPr>
        <w:t xml:space="preserve"> de AMETIC: “</w:t>
      </w:r>
      <w:r w:rsidRPr="007F2B31">
        <w:rPr>
          <w:color w:val="3C3C3C"/>
          <w:szCs w:val="22"/>
        </w:rPr>
        <w:t>La sostenibilidad es un punto básico y tiene que estar imbuida de todos los procesos</w:t>
      </w:r>
      <w:r>
        <w:rPr>
          <w:color w:val="3C3C3C"/>
          <w:szCs w:val="22"/>
        </w:rPr>
        <w:t xml:space="preserve">”. </w:t>
      </w:r>
    </w:p>
    <w:p w14:paraId="3EB26E71" w14:textId="77777777" w:rsidR="00545027" w:rsidRDefault="00545027" w:rsidP="000B4463">
      <w:pPr>
        <w:jc w:val="both"/>
        <w:rPr>
          <w:color w:val="3C3C3C"/>
          <w:szCs w:val="22"/>
        </w:rPr>
      </w:pPr>
    </w:p>
    <w:p w14:paraId="671ECC96" w14:textId="77777777" w:rsidR="00545027" w:rsidRDefault="00545027" w:rsidP="000B4463">
      <w:pPr>
        <w:jc w:val="both"/>
        <w:rPr>
          <w:color w:val="3C3C3C"/>
          <w:szCs w:val="22"/>
        </w:rPr>
      </w:pPr>
    </w:p>
    <w:p w14:paraId="1F4DA63D" w14:textId="77777777" w:rsidR="00545027" w:rsidRDefault="00545027" w:rsidP="000B4463">
      <w:pPr>
        <w:jc w:val="both"/>
        <w:rPr>
          <w:color w:val="3C3C3C"/>
          <w:szCs w:val="22"/>
        </w:rPr>
      </w:pPr>
    </w:p>
    <w:p w14:paraId="02DD3AC8" w14:textId="239B7E6B" w:rsidR="00887E9C" w:rsidRPr="007F2B31" w:rsidRDefault="007F2B31" w:rsidP="000B4463">
      <w:pPr>
        <w:jc w:val="both"/>
        <w:rPr>
          <w:color w:val="3C3C3C"/>
          <w:szCs w:val="22"/>
        </w:rPr>
      </w:pPr>
      <w:r>
        <w:rPr>
          <w:color w:val="3C3C3C"/>
          <w:szCs w:val="22"/>
        </w:rPr>
        <w:t xml:space="preserve">Asimismo, </w:t>
      </w:r>
      <w:r w:rsidRPr="00F5424A">
        <w:rPr>
          <w:color w:val="3C3C3C"/>
          <w:szCs w:val="22"/>
        </w:rPr>
        <w:t>Jaume Homs</w:t>
      </w:r>
      <w:r>
        <w:rPr>
          <w:color w:val="3C3C3C"/>
          <w:szCs w:val="22"/>
        </w:rPr>
        <w:t xml:space="preserve"> de HP ha explicado que la pandemia ha fomentado el interés de los consumidores en la transición a la producción sostenible, a la vez que ha puesto en valor la impresión 3D como método de fabricación complementario al tradicional y clave en </w:t>
      </w:r>
      <w:proofErr w:type="spellStart"/>
      <w:r>
        <w:rPr>
          <w:color w:val="3C3C3C"/>
          <w:szCs w:val="22"/>
        </w:rPr>
        <w:t>en</w:t>
      </w:r>
      <w:proofErr w:type="spellEnd"/>
      <w:r>
        <w:rPr>
          <w:color w:val="3C3C3C"/>
          <w:szCs w:val="22"/>
        </w:rPr>
        <w:t xml:space="preserve"> la reducción de residuos, economización y eficiencia de inventarios y logística con impacto directo en el medio ambiente.</w:t>
      </w:r>
    </w:p>
    <w:p w14:paraId="3359D72F" w14:textId="77777777" w:rsidR="001F3945" w:rsidRDefault="001F3945" w:rsidP="00A06F8A">
      <w:pPr>
        <w:jc w:val="both"/>
        <w:rPr>
          <w:color w:val="3C3C3C"/>
          <w:szCs w:val="22"/>
        </w:rPr>
      </w:pPr>
    </w:p>
    <w:p w14:paraId="7C8C49F0" w14:textId="115A284B" w:rsidR="00A06F8A" w:rsidRDefault="00A06F8A" w:rsidP="00A06F8A">
      <w:pPr>
        <w:jc w:val="both"/>
        <w:rPr>
          <w:b/>
          <w:bCs/>
          <w:color w:val="3C3C3C"/>
          <w:szCs w:val="22"/>
        </w:rPr>
      </w:pPr>
      <w:r>
        <w:rPr>
          <w:b/>
          <w:bCs/>
          <w:color w:val="3C3C3C"/>
          <w:szCs w:val="22"/>
        </w:rPr>
        <w:t>Los clústeres facilitadores de digitalización</w:t>
      </w:r>
    </w:p>
    <w:p w14:paraId="2CFD6A8F" w14:textId="77777777" w:rsidR="00A06F8A" w:rsidRDefault="00A06F8A" w:rsidP="00A06F8A">
      <w:pPr>
        <w:jc w:val="both"/>
        <w:rPr>
          <w:b/>
          <w:bCs/>
          <w:color w:val="3C3C3C"/>
          <w:szCs w:val="22"/>
        </w:rPr>
      </w:pPr>
    </w:p>
    <w:p w14:paraId="5068AF27" w14:textId="18A0EE75" w:rsidR="00A06F8A" w:rsidRDefault="00E61226" w:rsidP="00A06F8A">
      <w:pPr>
        <w:jc w:val="both"/>
        <w:rPr>
          <w:color w:val="3C3C3C"/>
          <w:szCs w:val="22"/>
        </w:rPr>
      </w:pPr>
      <w:r>
        <w:rPr>
          <w:color w:val="3C3C3C"/>
          <w:szCs w:val="22"/>
        </w:rPr>
        <w:t xml:space="preserve">La mesa redonda </w:t>
      </w:r>
      <w:r w:rsidRPr="00231835">
        <w:rPr>
          <w:b/>
          <w:bCs/>
          <w:color w:val="3C3C3C"/>
          <w:szCs w:val="22"/>
        </w:rPr>
        <w:t xml:space="preserve">Digital </w:t>
      </w:r>
      <w:proofErr w:type="spellStart"/>
      <w:r w:rsidRPr="00231835">
        <w:rPr>
          <w:b/>
          <w:bCs/>
          <w:color w:val="3C3C3C"/>
          <w:szCs w:val="22"/>
        </w:rPr>
        <w:t>Innovation</w:t>
      </w:r>
      <w:proofErr w:type="spellEnd"/>
      <w:r w:rsidRPr="00231835">
        <w:rPr>
          <w:b/>
          <w:bCs/>
          <w:color w:val="3C3C3C"/>
          <w:szCs w:val="22"/>
        </w:rPr>
        <w:t xml:space="preserve"> </w:t>
      </w:r>
      <w:proofErr w:type="spellStart"/>
      <w:r w:rsidRPr="00231835">
        <w:rPr>
          <w:b/>
          <w:bCs/>
          <w:color w:val="3C3C3C"/>
          <w:szCs w:val="22"/>
        </w:rPr>
        <w:t>Hubs</w:t>
      </w:r>
      <w:proofErr w:type="spellEnd"/>
      <w:r w:rsidRPr="00231835">
        <w:rPr>
          <w:b/>
          <w:bCs/>
          <w:color w:val="3C3C3C"/>
          <w:szCs w:val="22"/>
        </w:rPr>
        <w:t xml:space="preserve"> facilitadores de la digitalización</w:t>
      </w:r>
      <w:r>
        <w:rPr>
          <w:color w:val="3C3C3C"/>
          <w:szCs w:val="22"/>
        </w:rPr>
        <w:t xml:space="preserve">, centrada el los promotores de digitalización ha contado con la </w:t>
      </w:r>
      <w:r w:rsidRPr="001E63FD">
        <w:rPr>
          <w:color w:val="3C3C3C"/>
          <w:szCs w:val="22"/>
        </w:rPr>
        <w:t>modera</w:t>
      </w:r>
      <w:r>
        <w:rPr>
          <w:color w:val="3C3C3C"/>
          <w:szCs w:val="22"/>
        </w:rPr>
        <w:t>ción</w:t>
      </w:r>
      <w:r w:rsidRPr="001E63FD">
        <w:rPr>
          <w:color w:val="3C3C3C"/>
          <w:szCs w:val="22"/>
        </w:rPr>
        <w:t xml:space="preserve"> </w:t>
      </w:r>
      <w:r>
        <w:rPr>
          <w:color w:val="3C3C3C"/>
          <w:szCs w:val="22"/>
        </w:rPr>
        <w:t>d</w:t>
      </w:r>
      <w:r w:rsidRPr="001E63FD">
        <w:rPr>
          <w:color w:val="3C3C3C"/>
          <w:szCs w:val="22"/>
        </w:rPr>
        <w:t xml:space="preserve">el subdirector general de la Industria y Entornos Colaborativos del Ministerio de Industria, Comercio y Turismo, Jordi Linares </w:t>
      </w:r>
      <w:r>
        <w:rPr>
          <w:color w:val="3C3C3C"/>
          <w:szCs w:val="22"/>
        </w:rPr>
        <w:t xml:space="preserve">y ha contado con la participación de </w:t>
      </w:r>
      <w:r w:rsidRPr="00231835">
        <w:rPr>
          <w:color w:val="3C3C3C"/>
          <w:szCs w:val="22"/>
        </w:rPr>
        <w:t>Eva Pando</w:t>
      </w:r>
      <w:r>
        <w:rPr>
          <w:color w:val="3C3C3C"/>
          <w:szCs w:val="22"/>
        </w:rPr>
        <w:t>, d</w:t>
      </w:r>
      <w:r w:rsidRPr="00231835">
        <w:rPr>
          <w:color w:val="3C3C3C"/>
          <w:szCs w:val="22"/>
        </w:rPr>
        <w:t xml:space="preserve">irectora </w:t>
      </w:r>
      <w:r>
        <w:rPr>
          <w:color w:val="3C3C3C"/>
          <w:szCs w:val="22"/>
        </w:rPr>
        <w:t>g</w:t>
      </w:r>
      <w:r w:rsidRPr="00231835">
        <w:rPr>
          <w:color w:val="3C3C3C"/>
          <w:szCs w:val="22"/>
        </w:rPr>
        <w:t>eneral</w:t>
      </w:r>
      <w:r>
        <w:rPr>
          <w:color w:val="3C3C3C"/>
          <w:szCs w:val="22"/>
        </w:rPr>
        <w:t xml:space="preserve"> de</w:t>
      </w:r>
      <w:r w:rsidRPr="00231835">
        <w:rPr>
          <w:color w:val="3C3C3C"/>
          <w:szCs w:val="22"/>
        </w:rPr>
        <w:t xml:space="preserve"> IDEPA Asturias</w:t>
      </w:r>
      <w:r>
        <w:rPr>
          <w:color w:val="3C3C3C"/>
          <w:szCs w:val="22"/>
        </w:rPr>
        <w:t xml:space="preserve">, </w:t>
      </w:r>
      <w:r w:rsidRPr="00231835">
        <w:rPr>
          <w:color w:val="3C3C3C"/>
          <w:szCs w:val="22"/>
        </w:rPr>
        <w:t>Eunice Ribeiro,</w:t>
      </w:r>
      <w:r>
        <w:rPr>
          <w:color w:val="3C3C3C"/>
          <w:szCs w:val="22"/>
        </w:rPr>
        <w:t xml:space="preserve"> d</w:t>
      </w:r>
      <w:r w:rsidRPr="00231835">
        <w:rPr>
          <w:color w:val="3C3C3C"/>
          <w:szCs w:val="22"/>
        </w:rPr>
        <w:t>irector</w:t>
      </w:r>
      <w:r w:rsidR="00755FE1">
        <w:rPr>
          <w:color w:val="3C3C3C"/>
          <w:szCs w:val="22"/>
        </w:rPr>
        <w:t>a</w:t>
      </w:r>
      <w:r>
        <w:rPr>
          <w:color w:val="3C3C3C"/>
          <w:szCs w:val="22"/>
        </w:rPr>
        <w:t xml:space="preserve"> de</w:t>
      </w:r>
      <w:r w:rsidRPr="00231835">
        <w:rPr>
          <w:color w:val="3C3C3C"/>
          <w:szCs w:val="22"/>
        </w:rPr>
        <w:t xml:space="preserve"> </w:t>
      </w:r>
      <w:r>
        <w:rPr>
          <w:color w:val="3C3C3C"/>
          <w:szCs w:val="22"/>
        </w:rPr>
        <w:t xml:space="preserve">Política y Estrategia de I+D de la </w:t>
      </w:r>
      <w:r w:rsidRPr="00231835">
        <w:rPr>
          <w:color w:val="3C3C3C"/>
          <w:szCs w:val="22"/>
        </w:rPr>
        <w:t xml:space="preserve">Fundación I2CAT </w:t>
      </w:r>
      <w:r>
        <w:rPr>
          <w:color w:val="3C3C3C"/>
          <w:szCs w:val="22"/>
        </w:rPr>
        <w:t xml:space="preserve">de </w:t>
      </w:r>
      <w:r w:rsidRPr="00231835">
        <w:rPr>
          <w:color w:val="3C3C3C"/>
          <w:szCs w:val="22"/>
        </w:rPr>
        <w:t>Cataluña</w:t>
      </w:r>
      <w:r w:rsidR="00755FE1">
        <w:rPr>
          <w:color w:val="3C3C3C"/>
          <w:szCs w:val="22"/>
        </w:rPr>
        <w:t xml:space="preserve">, </w:t>
      </w:r>
      <w:r>
        <w:rPr>
          <w:color w:val="3C3C3C"/>
          <w:szCs w:val="22"/>
        </w:rPr>
        <w:t xml:space="preserve">y </w:t>
      </w:r>
      <w:r w:rsidRPr="00231835">
        <w:rPr>
          <w:color w:val="3C3C3C"/>
          <w:szCs w:val="22"/>
        </w:rPr>
        <w:t>Cristina Oyón</w:t>
      </w:r>
      <w:r>
        <w:rPr>
          <w:color w:val="3C3C3C"/>
          <w:szCs w:val="22"/>
        </w:rPr>
        <w:t xml:space="preserve">, responsable de Iniciativas Estratégicas del </w:t>
      </w:r>
      <w:r w:rsidRPr="00231835">
        <w:rPr>
          <w:color w:val="3C3C3C"/>
          <w:szCs w:val="22"/>
        </w:rPr>
        <w:t xml:space="preserve">SPRI </w:t>
      </w:r>
      <w:r>
        <w:rPr>
          <w:color w:val="3C3C3C"/>
          <w:szCs w:val="22"/>
        </w:rPr>
        <w:t xml:space="preserve">de </w:t>
      </w:r>
      <w:r w:rsidRPr="00231835">
        <w:rPr>
          <w:color w:val="3C3C3C"/>
          <w:szCs w:val="22"/>
        </w:rPr>
        <w:t>País Vasco</w:t>
      </w:r>
      <w:r>
        <w:rPr>
          <w:color w:val="3C3C3C"/>
          <w:szCs w:val="22"/>
        </w:rPr>
        <w:t xml:space="preserve">. </w:t>
      </w:r>
      <w:r w:rsidR="00A06F8A">
        <w:rPr>
          <w:color w:val="3C3C3C"/>
          <w:szCs w:val="22"/>
        </w:rPr>
        <w:t xml:space="preserve">La mesa ha dado comienzo destacando un artículo de </w:t>
      </w:r>
      <w:proofErr w:type="spellStart"/>
      <w:r w:rsidR="00A06F8A">
        <w:rPr>
          <w:color w:val="3C3C3C"/>
          <w:szCs w:val="22"/>
        </w:rPr>
        <w:t>The</w:t>
      </w:r>
      <w:proofErr w:type="spellEnd"/>
      <w:r w:rsidR="00A06F8A">
        <w:rPr>
          <w:color w:val="3C3C3C"/>
          <w:szCs w:val="22"/>
        </w:rPr>
        <w:t xml:space="preserve"> Economist que ya hace una década hacía referencia a la reindustrialización de la mano de la digitalización.</w:t>
      </w:r>
    </w:p>
    <w:p w14:paraId="5B1449BA" w14:textId="3FF403DA" w:rsidR="00A06F8A" w:rsidRDefault="00A06F8A" w:rsidP="00A06F8A">
      <w:pPr>
        <w:jc w:val="both"/>
        <w:rPr>
          <w:color w:val="3C3C3C"/>
          <w:szCs w:val="22"/>
        </w:rPr>
      </w:pPr>
    </w:p>
    <w:p w14:paraId="0F4487F5" w14:textId="5CDC094A" w:rsidR="00755FE1" w:rsidRDefault="00755FE1" w:rsidP="00A06F8A">
      <w:pPr>
        <w:jc w:val="both"/>
        <w:rPr>
          <w:color w:val="3C3C3C"/>
          <w:szCs w:val="22"/>
        </w:rPr>
      </w:pPr>
      <w:r>
        <w:rPr>
          <w:color w:val="3C3C3C"/>
          <w:szCs w:val="22"/>
        </w:rPr>
        <w:t>Los asistentes han coincidido en la importancia de la capilaridad y de las sinergias. Capilaridad para llegar a todos los sectores, trabajando mano a mano con los colegios profesionales y estableciendo políticas de colaboración inte</w:t>
      </w:r>
      <w:r w:rsidR="00545027">
        <w:rPr>
          <w:color w:val="3C3C3C"/>
          <w:szCs w:val="22"/>
        </w:rPr>
        <w:t>r</w:t>
      </w:r>
      <w:r>
        <w:rPr>
          <w:color w:val="3C3C3C"/>
          <w:szCs w:val="22"/>
        </w:rPr>
        <w:t xml:space="preserve">disciplinares e internacionales con otros DIH. En este punto, </w:t>
      </w:r>
      <w:proofErr w:type="spellStart"/>
      <w:r>
        <w:rPr>
          <w:color w:val="3C3C3C"/>
          <w:szCs w:val="22"/>
        </w:rPr>
        <w:t>Euinice</w:t>
      </w:r>
      <w:proofErr w:type="spellEnd"/>
      <w:r>
        <w:rPr>
          <w:color w:val="3C3C3C"/>
          <w:szCs w:val="22"/>
        </w:rPr>
        <w:t xml:space="preserve"> Ribeiro ha asegurado que “la colaboración está en marcha y, aunque en estado embrionario, ya ofrece resultados”.</w:t>
      </w:r>
    </w:p>
    <w:p w14:paraId="1FE5DA3F" w14:textId="77777777" w:rsidR="00755FE1" w:rsidRDefault="00755FE1" w:rsidP="00A06F8A">
      <w:pPr>
        <w:jc w:val="both"/>
        <w:rPr>
          <w:color w:val="3C3C3C"/>
          <w:szCs w:val="22"/>
        </w:rPr>
      </w:pPr>
    </w:p>
    <w:p w14:paraId="345D4740" w14:textId="44366EEB" w:rsidR="00A06F8A" w:rsidRDefault="00755FE1" w:rsidP="00A06F8A">
      <w:pPr>
        <w:jc w:val="both"/>
        <w:rPr>
          <w:color w:val="3C3C3C"/>
          <w:szCs w:val="22"/>
        </w:rPr>
      </w:pPr>
      <w:r>
        <w:rPr>
          <w:color w:val="3C3C3C"/>
          <w:szCs w:val="22"/>
        </w:rPr>
        <w:t>Para concluir y c</w:t>
      </w:r>
      <w:r w:rsidR="00A06F8A">
        <w:rPr>
          <w:color w:val="3C3C3C"/>
          <w:szCs w:val="22"/>
        </w:rPr>
        <w:t xml:space="preserve">on respecto a la financiación, Eva Pando, directora general de IDEPA Asturias, ha explicado que existen varias líneas de financiación destinadas al asesoramiento o a la I+D entre otros. Pando ha destacado que “este fondo público-privado dotado </w:t>
      </w:r>
      <w:r w:rsidR="00545027">
        <w:rPr>
          <w:color w:val="3C3C3C"/>
          <w:szCs w:val="22"/>
        </w:rPr>
        <w:t>cinco</w:t>
      </w:r>
      <w:r w:rsidR="00A06F8A">
        <w:rPr>
          <w:color w:val="3C3C3C"/>
          <w:szCs w:val="22"/>
        </w:rPr>
        <w:t xml:space="preserve"> millones de euros a fondo perdido para evitar que ninguna empresa se quede atrás”. Por su parte, Oyón del SPRI País Vasco trabaja en dos líneas de financiación, por un lado, un apoyo para generar oferta y, por el otro, para generar demanda</w:t>
      </w:r>
      <w:r>
        <w:rPr>
          <w:color w:val="3C3C3C"/>
          <w:szCs w:val="22"/>
        </w:rPr>
        <w:t xml:space="preserve"> y a través de un único ente</w:t>
      </w:r>
      <w:r w:rsidR="00A06F8A">
        <w:rPr>
          <w:color w:val="3C3C3C"/>
          <w:szCs w:val="22"/>
        </w:rPr>
        <w:t xml:space="preserve">. </w:t>
      </w:r>
    </w:p>
    <w:p w14:paraId="15996497" w14:textId="38B4B957" w:rsidR="00755FE1" w:rsidRDefault="00755FE1" w:rsidP="00A06F8A">
      <w:pPr>
        <w:jc w:val="both"/>
        <w:rPr>
          <w:color w:val="3C3C3C"/>
          <w:szCs w:val="22"/>
        </w:rPr>
      </w:pPr>
    </w:p>
    <w:p w14:paraId="0FB4A7D6" w14:textId="49CD0C89" w:rsidR="00DE6A92" w:rsidRPr="00AE3345" w:rsidRDefault="00F06948" w:rsidP="007E32C6">
      <w:pPr>
        <w:jc w:val="both"/>
        <w:rPr>
          <w:color w:val="3C3C3C"/>
          <w:sz w:val="20"/>
        </w:rPr>
      </w:pPr>
      <w:r>
        <w:rPr>
          <w:noProof/>
        </w:rPr>
        <mc:AlternateContent>
          <mc:Choice Requires="wps">
            <w:drawing>
              <wp:anchor distT="45720" distB="45720" distL="114300" distR="114300" simplePos="0" relativeHeight="251659264" behindDoc="0" locked="0" layoutInCell="1" hidden="0" allowOverlap="1" wp14:anchorId="5A66AF12" wp14:editId="3057346F">
                <wp:simplePos x="0" y="0"/>
                <wp:positionH relativeFrom="margin">
                  <wp:posOffset>0</wp:posOffset>
                </wp:positionH>
                <wp:positionV relativeFrom="paragraph">
                  <wp:posOffset>190500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3F3EC013" w14:textId="77777777" w:rsidR="00D4787A" w:rsidRPr="00A53E20" w:rsidRDefault="00D4787A" w:rsidP="00F06948">
                            <w:pPr>
                              <w:jc w:val="both"/>
                              <w:textDirection w:val="btLr"/>
                              <w:rPr>
                                <w:b/>
                                <w:color w:val="3C3C3C"/>
                                <w:sz w:val="18"/>
                              </w:rPr>
                            </w:pPr>
                            <w:r w:rsidRPr="00A53E20">
                              <w:rPr>
                                <w:b/>
                                <w:color w:val="3C3C3C"/>
                                <w:sz w:val="18"/>
                              </w:rPr>
                              <w:t>Sobre AMETI</w:t>
                            </w:r>
                            <w:r>
                              <w:rPr>
                                <w:b/>
                                <w:color w:val="3C3C3C"/>
                                <w:sz w:val="18"/>
                              </w:rPr>
                              <w:t>C</w:t>
                            </w:r>
                          </w:p>
                          <w:p w14:paraId="655B7177" w14:textId="77777777" w:rsidR="00D4787A" w:rsidRPr="007853F3" w:rsidRDefault="00D4787A" w:rsidP="00F06948">
                            <w:pPr>
                              <w:jc w:val="both"/>
                              <w:textDirection w:val="btLr"/>
                            </w:pPr>
                          </w:p>
                          <w:p w14:paraId="001CD6E6" w14:textId="77777777" w:rsidR="00D4787A" w:rsidRPr="00A53E20" w:rsidRDefault="00D4787A" w:rsidP="00F0694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D6CE1E9" w14:textId="77777777" w:rsidR="00D4787A" w:rsidRDefault="00D4787A" w:rsidP="00F06948">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052395DF" w14:textId="77777777" w:rsidR="00D4787A" w:rsidRPr="00A53E20" w:rsidRDefault="00D4787A" w:rsidP="00F06948">
                            <w:pPr>
                              <w:jc w:val="both"/>
                              <w:textDirection w:val="btLr"/>
                              <w:rPr>
                                <w:color w:val="3C3C3C"/>
                                <w:sz w:val="18"/>
                              </w:rPr>
                            </w:pPr>
                            <w:r w:rsidRPr="00A53E20">
                              <w:rPr>
                                <w:color w:val="3C3C3C"/>
                                <w:sz w:val="18"/>
                              </w:rPr>
                              <w:t xml:space="preserve"> </w:t>
                            </w:r>
                          </w:p>
                          <w:p w14:paraId="41392F01" w14:textId="77777777" w:rsidR="00D4787A" w:rsidRPr="00A53E20" w:rsidRDefault="00D4787A" w:rsidP="00F06948">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66AF12" id="Rectángulo 1" o:spid="_x0000_s1026" style="position:absolute;left:0;text-align:left;margin-left:0;margin-top:15pt;width:466.5pt;height:17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" fillcolor="#e7e6e6 [3203]" strokecolor="#3c3c3c">
                <v:stroke startarrowwidth="narrow" startarrowlength="short" endarrowwidth="narrow" endarrowlength="short"/>
                <v:textbox inset="2.53958mm,1.2694mm,2.53958mm,1.2694mm">
                  <w:txbxContent>
                    <w:p w14:paraId="3F3EC013" w14:textId="77777777" w:rsidR="00D4787A" w:rsidRPr="00A53E20" w:rsidRDefault="00D4787A" w:rsidP="00F06948">
                      <w:pPr>
                        <w:jc w:val="both"/>
                        <w:textDirection w:val="btLr"/>
                        <w:rPr>
                          <w:b/>
                          <w:color w:val="3C3C3C"/>
                          <w:sz w:val="18"/>
                        </w:rPr>
                      </w:pPr>
                      <w:r w:rsidRPr="00A53E20">
                        <w:rPr>
                          <w:b/>
                          <w:color w:val="3C3C3C"/>
                          <w:sz w:val="18"/>
                        </w:rPr>
                        <w:t>Sobre AMETI</w:t>
                      </w:r>
                      <w:r>
                        <w:rPr>
                          <w:b/>
                          <w:color w:val="3C3C3C"/>
                          <w:sz w:val="18"/>
                        </w:rPr>
                        <w:t>C</w:t>
                      </w:r>
                    </w:p>
                    <w:p w14:paraId="655B7177" w14:textId="77777777" w:rsidR="00D4787A" w:rsidRPr="007853F3" w:rsidRDefault="00D4787A" w:rsidP="00F06948">
                      <w:pPr>
                        <w:jc w:val="both"/>
                        <w:textDirection w:val="btLr"/>
                      </w:pPr>
                    </w:p>
                    <w:p w14:paraId="001CD6E6" w14:textId="77777777" w:rsidR="00D4787A" w:rsidRPr="00A53E20" w:rsidRDefault="00D4787A" w:rsidP="00F0694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D6CE1E9" w14:textId="77777777" w:rsidR="00D4787A" w:rsidRDefault="00D4787A" w:rsidP="00F06948">
                      <w:pPr>
                        <w:jc w:val="both"/>
                        <w:textDirection w:val="btLr"/>
                        <w:rPr>
                          <w:color w:val="3C3C3C"/>
                          <w:sz w:val="18"/>
                        </w:rPr>
                      </w:pPr>
                      <w:r w:rsidRPr="007853F3">
                        <w:rPr>
                          <w:sz w:val="18"/>
                        </w:rPr>
                        <w:br/>
                      </w:r>
                      <w:r w:rsidRPr="00A53E20">
                        <w:rPr>
                          <w:color w:val="3C3C3C"/>
                          <w:sz w:val="18"/>
                        </w:rPr>
                        <w:t xml:space="preserve">Más información: </w:t>
                      </w:r>
                      <w:hyperlink r:id="rId13" w:history="1">
                        <w:r w:rsidRPr="005533BA">
                          <w:rPr>
                            <w:rStyle w:val="Hipervnculo"/>
                            <w:sz w:val="18"/>
                          </w:rPr>
                          <w:t>www.ametic.es</w:t>
                        </w:r>
                      </w:hyperlink>
                    </w:p>
                    <w:p w14:paraId="052395DF" w14:textId="77777777" w:rsidR="00D4787A" w:rsidRPr="00A53E20" w:rsidRDefault="00D4787A" w:rsidP="00F06948">
                      <w:pPr>
                        <w:jc w:val="both"/>
                        <w:textDirection w:val="btLr"/>
                        <w:rPr>
                          <w:color w:val="3C3C3C"/>
                          <w:sz w:val="18"/>
                        </w:rPr>
                      </w:pPr>
                      <w:r w:rsidRPr="00A53E20">
                        <w:rPr>
                          <w:color w:val="3C3C3C"/>
                          <w:sz w:val="18"/>
                        </w:rPr>
                        <w:t xml:space="preserve"> </w:t>
                      </w:r>
                    </w:p>
                    <w:p w14:paraId="41392F01" w14:textId="77777777" w:rsidR="00D4787A" w:rsidRPr="00A53E20" w:rsidRDefault="00D4787A" w:rsidP="00F06948">
                      <w:pPr>
                        <w:textDirection w:val="btLr"/>
                        <w:rPr>
                          <w:color w:val="3C3C3C"/>
                          <w:sz w:val="18"/>
                        </w:rPr>
                      </w:pPr>
                    </w:p>
                  </w:txbxContent>
                </v:textbox>
                <w10:wrap type="square" anchorx="margin"/>
              </v:rect>
            </w:pict>
          </mc:Fallback>
        </mc:AlternateContent>
      </w:r>
    </w:p>
    <w:p w14:paraId="2097783D" w14:textId="77777777" w:rsidR="00187E6A" w:rsidRPr="00AE3345" w:rsidRDefault="00187E6A" w:rsidP="007E32C6">
      <w:pPr>
        <w:jc w:val="both"/>
      </w:pPr>
    </w:p>
    <w:p w14:paraId="593BFE14" w14:textId="77777777" w:rsidR="00FD73E6" w:rsidRPr="00AE3345" w:rsidRDefault="00FD73E6" w:rsidP="00FD73E6">
      <w:pPr>
        <w:jc w:val="center"/>
        <w:rPr>
          <w:b/>
          <w:color w:val="3C3C3C"/>
          <w:sz w:val="20"/>
        </w:rPr>
      </w:pPr>
    </w:p>
    <w:p w14:paraId="5C2F2D8F" w14:textId="77777777" w:rsidR="00F06948" w:rsidRDefault="00F06948" w:rsidP="00F06948">
      <w:pPr>
        <w:jc w:val="center"/>
        <w:rPr>
          <w:color w:val="3C3C3C"/>
          <w:sz w:val="20"/>
          <w:szCs w:val="20"/>
        </w:rPr>
      </w:pPr>
      <w:r>
        <w:rPr>
          <w:b/>
          <w:color w:val="3C3C3C"/>
          <w:sz w:val="20"/>
          <w:szCs w:val="20"/>
        </w:rPr>
        <w:t xml:space="preserve">Más información: </w:t>
      </w:r>
      <w:proofErr w:type="spellStart"/>
      <w:r>
        <w:rPr>
          <w:b/>
          <w:color w:val="3C3C3C"/>
          <w:sz w:val="20"/>
          <w:szCs w:val="20"/>
        </w:rPr>
        <w:t>Roman</w:t>
      </w:r>
      <w:proofErr w:type="spellEnd"/>
      <w:r>
        <w:rPr>
          <w:b/>
          <w:color w:val="3C3C3C"/>
          <w:sz w:val="20"/>
          <w:szCs w:val="20"/>
        </w:rPr>
        <w:t xml:space="preserve"> </w:t>
      </w:r>
      <w:proofErr w:type="spellStart"/>
      <w:r>
        <w:rPr>
          <w:b/>
          <w:color w:val="3C3C3C"/>
          <w:sz w:val="20"/>
          <w:szCs w:val="20"/>
        </w:rPr>
        <w:t>Reputation</w:t>
      </w:r>
      <w:proofErr w:type="spellEnd"/>
      <w:r>
        <w:rPr>
          <w:b/>
          <w:color w:val="3C3C3C"/>
          <w:sz w:val="20"/>
          <w:szCs w:val="20"/>
        </w:rPr>
        <w:t xml:space="preserve"> </w:t>
      </w:r>
      <w:proofErr w:type="spellStart"/>
      <w:r>
        <w:rPr>
          <w:b/>
          <w:color w:val="3C3C3C"/>
          <w:sz w:val="20"/>
          <w:szCs w:val="20"/>
        </w:rPr>
        <w:t>Matters</w:t>
      </w:r>
      <w:proofErr w:type="spellEnd"/>
      <w:r>
        <w:rPr>
          <w:b/>
          <w:color w:val="3C3C3C"/>
          <w:sz w:val="20"/>
          <w:szCs w:val="20"/>
        </w:rPr>
        <w:t>.</w:t>
      </w:r>
      <w:r>
        <w:rPr>
          <w:color w:val="3C3C3C"/>
          <w:sz w:val="20"/>
          <w:szCs w:val="20"/>
        </w:rPr>
        <w:t xml:space="preserve"> Tel. 91 591 55 00</w:t>
      </w:r>
    </w:p>
    <w:p w14:paraId="18F3B506" w14:textId="77777777" w:rsidR="00F06948" w:rsidRPr="005003A8" w:rsidRDefault="00F06948" w:rsidP="00F06948">
      <w:pPr>
        <w:jc w:val="center"/>
        <w:rPr>
          <w:color w:val="3C3C3C"/>
          <w:sz w:val="20"/>
          <w:szCs w:val="20"/>
          <w:u w:val="single"/>
        </w:rPr>
      </w:pPr>
      <w:r w:rsidRPr="005003A8">
        <w:rPr>
          <w:b/>
          <w:color w:val="3C3C3C"/>
          <w:sz w:val="20"/>
          <w:szCs w:val="20"/>
        </w:rPr>
        <w:t>Laura Lá</w:t>
      </w:r>
      <w:r>
        <w:rPr>
          <w:b/>
          <w:color w:val="3C3C3C"/>
          <w:sz w:val="20"/>
          <w:szCs w:val="20"/>
        </w:rPr>
        <w:t>zaro</w:t>
      </w:r>
      <w:r w:rsidRPr="005003A8">
        <w:rPr>
          <w:b/>
          <w:color w:val="3C3C3C"/>
          <w:sz w:val="20"/>
          <w:szCs w:val="20"/>
        </w:rPr>
        <w:t xml:space="preserve">: </w:t>
      </w:r>
      <w:hyperlink r:id="rId14" w:history="1">
        <w:r w:rsidRPr="005003A8">
          <w:rPr>
            <w:color w:val="3C3C3C"/>
            <w:sz w:val="20"/>
            <w:szCs w:val="20"/>
            <w:u w:val="single"/>
          </w:rPr>
          <w:t>l.lazaro@romanrm.com</w:t>
        </w:r>
      </w:hyperlink>
      <w:r w:rsidRPr="005003A8">
        <w:rPr>
          <w:color w:val="3C3C3C"/>
          <w:sz w:val="20"/>
          <w:szCs w:val="20"/>
          <w:u w:val="single"/>
        </w:rPr>
        <w:t xml:space="preserve"> </w:t>
      </w:r>
    </w:p>
    <w:p w14:paraId="58745423" w14:textId="77777777" w:rsidR="00F06948" w:rsidRDefault="00F06948" w:rsidP="00F06948">
      <w:pPr>
        <w:jc w:val="center"/>
        <w:rPr>
          <w:color w:val="3C3C3C"/>
          <w:sz w:val="20"/>
          <w:szCs w:val="20"/>
          <w:u w:val="single"/>
        </w:rPr>
      </w:pPr>
      <w:r>
        <w:rPr>
          <w:b/>
          <w:color w:val="3C3C3C"/>
          <w:sz w:val="20"/>
          <w:szCs w:val="20"/>
        </w:rPr>
        <w:t xml:space="preserve">Manu Portocarrero: </w:t>
      </w:r>
      <w:r>
        <w:rPr>
          <w:color w:val="3C3C3C"/>
          <w:sz w:val="20"/>
          <w:szCs w:val="20"/>
          <w:u w:val="single"/>
        </w:rPr>
        <w:t>m.portocarrero@romanrm.com</w:t>
      </w:r>
    </w:p>
    <w:p w14:paraId="525778E6" w14:textId="77777777" w:rsidR="00852A3A" w:rsidRPr="007B51EC" w:rsidRDefault="00852A3A" w:rsidP="00F06948">
      <w:pPr>
        <w:jc w:val="center"/>
        <w:rPr>
          <w:color w:val="3C3C3C"/>
        </w:rPr>
      </w:pPr>
    </w:p>
    <w:sectPr w:rsidR="00852A3A" w:rsidRPr="007B51EC" w:rsidSect="00D143F5">
      <w:headerReference w:type="default" r:id="rId15"/>
      <w:footerReference w:type="default" r:id="rId16"/>
      <w:pgSz w:w="11906" w:h="16838" w:code="9"/>
      <w:pgMar w:top="1702"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469F0" w14:textId="77777777" w:rsidR="005E0AE1" w:rsidRDefault="005E0AE1" w:rsidP="00382D07">
      <w:r>
        <w:separator/>
      </w:r>
    </w:p>
  </w:endnote>
  <w:endnote w:type="continuationSeparator" w:id="0">
    <w:p w14:paraId="6F94E523" w14:textId="77777777" w:rsidR="005E0AE1" w:rsidRDefault="005E0AE1"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F8FE" w14:textId="77777777" w:rsidR="00D4787A" w:rsidRDefault="00D4787A">
    <w:pPr>
      <w:pStyle w:val="Piedepgina"/>
    </w:pPr>
    <w:r>
      <w:rPr>
        <w:noProof/>
      </w:rPr>
      <w:drawing>
        <wp:anchor distT="0" distB="0" distL="114300" distR="114300" simplePos="0" relativeHeight="251659264" behindDoc="1" locked="0" layoutInCell="1" allowOverlap="1" wp14:anchorId="47D02CF3" wp14:editId="18592FA3">
          <wp:simplePos x="0" y="0"/>
          <wp:positionH relativeFrom="page">
            <wp:posOffset>409575</wp:posOffset>
          </wp:positionH>
          <wp:positionV relativeFrom="paragraph">
            <wp:posOffset>-289560</wp:posOffset>
          </wp:positionV>
          <wp:extent cx="7149779" cy="892810"/>
          <wp:effectExtent l="0" t="0" r="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72330" w14:textId="77777777" w:rsidR="005E0AE1" w:rsidRDefault="005E0AE1" w:rsidP="00382D07">
      <w:r>
        <w:separator/>
      </w:r>
    </w:p>
  </w:footnote>
  <w:footnote w:type="continuationSeparator" w:id="0">
    <w:p w14:paraId="76E1D158" w14:textId="77777777" w:rsidR="005E0AE1" w:rsidRDefault="005E0AE1"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4B98" w14:textId="078463A9" w:rsidR="00D4787A" w:rsidRDefault="00D4787A">
    <w:pPr>
      <w:pStyle w:val="Encabezado"/>
    </w:pPr>
    <w:r w:rsidRPr="003E713A">
      <w:rPr>
        <w:noProof/>
      </w:rPr>
      <w:drawing>
        <wp:anchor distT="0" distB="0" distL="114300" distR="114300" simplePos="0" relativeHeight="251661312" behindDoc="0" locked="0" layoutInCell="1" allowOverlap="1" wp14:anchorId="7CF00BCE" wp14:editId="72870DF7">
          <wp:simplePos x="0" y="0"/>
          <wp:positionH relativeFrom="column">
            <wp:posOffset>4225290</wp:posOffset>
          </wp:positionH>
          <wp:positionV relativeFrom="paragraph">
            <wp:posOffset>-267335</wp:posOffset>
          </wp:positionV>
          <wp:extent cx="1419225" cy="974090"/>
          <wp:effectExtent l="0" t="0" r="9525" b="0"/>
          <wp:wrapThrough wrapText="bothSides">
            <wp:wrapPolygon edited="0">
              <wp:start x="0" y="0"/>
              <wp:lineTo x="0" y="21121"/>
              <wp:lineTo x="21455" y="21121"/>
              <wp:lineTo x="2145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9740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D2741F6" wp14:editId="6965F567">
          <wp:simplePos x="0" y="0"/>
          <wp:positionH relativeFrom="margin">
            <wp:posOffset>95250</wp:posOffset>
          </wp:positionH>
          <wp:positionV relativeFrom="paragraph">
            <wp:posOffset>-72390</wp:posOffset>
          </wp:positionV>
          <wp:extent cx="1290320" cy="581025"/>
          <wp:effectExtent l="0" t="0" r="508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381378AC"/>
    <w:multiLevelType w:val="hybridMultilevel"/>
    <w:tmpl w:val="342CEB4E"/>
    <w:lvl w:ilvl="0" w:tplc="8670DFB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4"/>
  </w:num>
  <w:num w:numId="11">
    <w:abstractNumId w:val="15"/>
  </w:num>
  <w:num w:numId="12">
    <w:abstractNumId w:val="13"/>
  </w:num>
  <w:num w:numId="13">
    <w:abstractNumId w:val="0"/>
  </w:num>
  <w:num w:numId="14">
    <w:abstractNumId w:val="1"/>
  </w:num>
  <w:num w:numId="15">
    <w:abstractNumId w:val="17"/>
  </w:num>
  <w:num w:numId="16">
    <w:abstractNumId w:val="6"/>
  </w:num>
  <w:num w:numId="17">
    <w:abstractNumId w:val="11"/>
  </w:num>
  <w:num w:numId="18">
    <w:abstractNumId w:val="12"/>
  </w:num>
  <w:num w:numId="19">
    <w:abstractNumId w:val="3"/>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42DB"/>
    <w:rsid w:val="00005464"/>
    <w:rsid w:val="000056C1"/>
    <w:rsid w:val="00012B85"/>
    <w:rsid w:val="00014862"/>
    <w:rsid w:val="00014D5C"/>
    <w:rsid w:val="00015C66"/>
    <w:rsid w:val="00027921"/>
    <w:rsid w:val="00033B0F"/>
    <w:rsid w:val="00033C09"/>
    <w:rsid w:val="00037239"/>
    <w:rsid w:val="0003766D"/>
    <w:rsid w:val="00045E68"/>
    <w:rsid w:val="0004719E"/>
    <w:rsid w:val="00053C78"/>
    <w:rsid w:val="00055135"/>
    <w:rsid w:val="000566C8"/>
    <w:rsid w:val="000610C7"/>
    <w:rsid w:val="00063886"/>
    <w:rsid w:val="00066956"/>
    <w:rsid w:val="00074518"/>
    <w:rsid w:val="00077AA7"/>
    <w:rsid w:val="000800DF"/>
    <w:rsid w:val="00080AAE"/>
    <w:rsid w:val="00080DE6"/>
    <w:rsid w:val="0008519F"/>
    <w:rsid w:val="00091E9A"/>
    <w:rsid w:val="00096D69"/>
    <w:rsid w:val="000A567D"/>
    <w:rsid w:val="000A5F96"/>
    <w:rsid w:val="000A6030"/>
    <w:rsid w:val="000A6127"/>
    <w:rsid w:val="000B4463"/>
    <w:rsid w:val="000B5B49"/>
    <w:rsid w:val="000B7B58"/>
    <w:rsid w:val="000C49E3"/>
    <w:rsid w:val="000C7ED1"/>
    <w:rsid w:val="000D05C9"/>
    <w:rsid w:val="000D1A3C"/>
    <w:rsid w:val="000D463C"/>
    <w:rsid w:val="000D6419"/>
    <w:rsid w:val="000E3DFB"/>
    <w:rsid w:val="000E7A10"/>
    <w:rsid w:val="000F1875"/>
    <w:rsid w:val="000F27F2"/>
    <w:rsid w:val="000F5055"/>
    <w:rsid w:val="00102360"/>
    <w:rsid w:val="00110C8D"/>
    <w:rsid w:val="00112498"/>
    <w:rsid w:val="00112A36"/>
    <w:rsid w:val="00115A4E"/>
    <w:rsid w:val="00116CF5"/>
    <w:rsid w:val="00127EC8"/>
    <w:rsid w:val="00140928"/>
    <w:rsid w:val="001428F5"/>
    <w:rsid w:val="00146330"/>
    <w:rsid w:val="001467EA"/>
    <w:rsid w:val="00151C86"/>
    <w:rsid w:val="001552E9"/>
    <w:rsid w:val="00156D19"/>
    <w:rsid w:val="00161AE4"/>
    <w:rsid w:val="00167D79"/>
    <w:rsid w:val="00173D6D"/>
    <w:rsid w:val="001740FB"/>
    <w:rsid w:val="00176ED9"/>
    <w:rsid w:val="00181623"/>
    <w:rsid w:val="00181AA3"/>
    <w:rsid w:val="00181B07"/>
    <w:rsid w:val="001877C9"/>
    <w:rsid w:val="00187E6A"/>
    <w:rsid w:val="001940DA"/>
    <w:rsid w:val="001A0470"/>
    <w:rsid w:val="001A0F01"/>
    <w:rsid w:val="001A6CA6"/>
    <w:rsid w:val="001B1037"/>
    <w:rsid w:val="001B675D"/>
    <w:rsid w:val="001B794C"/>
    <w:rsid w:val="001C0325"/>
    <w:rsid w:val="001C0FD6"/>
    <w:rsid w:val="001C11BA"/>
    <w:rsid w:val="001C22B5"/>
    <w:rsid w:val="001C56A8"/>
    <w:rsid w:val="001C6B6B"/>
    <w:rsid w:val="001C7340"/>
    <w:rsid w:val="001C7953"/>
    <w:rsid w:val="001D4E10"/>
    <w:rsid w:val="001E1CF2"/>
    <w:rsid w:val="001E3B3C"/>
    <w:rsid w:val="001E7306"/>
    <w:rsid w:val="001E7C54"/>
    <w:rsid w:val="001F064F"/>
    <w:rsid w:val="001F3945"/>
    <w:rsid w:val="001F47AC"/>
    <w:rsid w:val="001F5F49"/>
    <w:rsid w:val="001F6559"/>
    <w:rsid w:val="00202833"/>
    <w:rsid w:val="002037C1"/>
    <w:rsid w:val="00207741"/>
    <w:rsid w:val="00225C5C"/>
    <w:rsid w:val="00232374"/>
    <w:rsid w:val="00233B95"/>
    <w:rsid w:val="002340DB"/>
    <w:rsid w:val="00235BF9"/>
    <w:rsid w:val="002363E2"/>
    <w:rsid w:val="00237452"/>
    <w:rsid w:val="00243EB0"/>
    <w:rsid w:val="00244849"/>
    <w:rsid w:val="00251995"/>
    <w:rsid w:val="0025604F"/>
    <w:rsid w:val="002561C3"/>
    <w:rsid w:val="002622CF"/>
    <w:rsid w:val="00265FED"/>
    <w:rsid w:val="00266061"/>
    <w:rsid w:val="0026790F"/>
    <w:rsid w:val="00273769"/>
    <w:rsid w:val="002749D0"/>
    <w:rsid w:val="00276020"/>
    <w:rsid w:val="00277539"/>
    <w:rsid w:val="002813E7"/>
    <w:rsid w:val="00281B38"/>
    <w:rsid w:val="00283769"/>
    <w:rsid w:val="002858C2"/>
    <w:rsid w:val="0029075F"/>
    <w:rsid w:val="00292362"/>
    <w:rsid w:val="00293170"/>
    <w:rsid w:val="002A0CDE"/>
    <w:rsid w:val="002A4933"/>
    <w:rsid w:val="002B22A7"/>
    <w:rsid w:val="002B4AE2"/>
    <w:rsid w:val="002B540C"/>
    <w:rsid w:val="002C1344"/>
    <w:rsid w:val="002C2B59"/>
    <w:rsid w:val="002C2F4D"/>
    <w:rsid w:val="002C3769"/>
    <w:rsid w:val="002C6A3B"/>
    <w:rsid w:val="002D3232"/>
    <w:rsid w:val="002E1EC5"/>
    <w:rsid w:val="002E230E"/>
    <w:rsid w:val="002F38E0"/>
    <w:rsid w:val="002F4A05"/>
    <w:rsid w:val="002F4B64"/>
    <w:rsid w:val="002F50F2"/>
    <w:rsid w:val="002F53ED"/>
    <w:rsid w:val="002F5789"/>
    <w:rsid w:val="00302916"/>
    <w:rsid w:val="0030519D"/>
    <w:rsid w:val="00310A68"/>
    <w:rsid w:val="00316F8B"/>
    <w:rsid w:val="00317F7E"/>
    <w:rsid w:val="00320453"/>
    <w:rsid w:val="00320AAD"/>
    <w:rsid w:val="00322FF0"/>
    <w:rsid w:val="003235FD"/>
    <w:rsid w:val="0032708F"/>
    <w:rsid w:val="0033061B"/>
    <w:rsid w:val="00336A4C"/>
    <w:rsid w:val="00343554"/>
    <w:rsid w:val="00351007"/>
    <w:rsid w:val="00353EFF"/>
    <w:rsid w:val="00382D07"/>
    <w:rsid w:val="00382EF9"/>
    <w:rsid w:val="00384A47"/>
    <w:rsid w:val="0038648F"/>
    <w:rsid w:val="003918BB"/>
    <w:rsid w:val="00391DC9"/>
    <w:rsid w:val="00394F3D"/>
    <w:rsid w:val="003963B9"/>
    <w:rsid w:val="00397FEF"/>
    <w:rsid w:val="003A3D1B"/>
    <w:rsid w:val="003A6DFB"/>
    <w:rsid w:val="003B2416"/>
    <w:rsid w:val="003B534F"/>
    <w:rsid w:val="003C1CDC"/>
    <w:rsid w:val="003C39E6"/>
    <w:rsid w:val="003C5A7D"/>
    <w:rsid w:val="003D12CD"/>
    <w:rsid w:val="003D1D33"/>
    <w:rsid w:val="003D22D8"/>
    <w:rsid w:val="003F0BE6"/>
    <w:rsid w:val="003F1803"/>
    <w:rsid w:val="003F2347"/>
    <w:rsid w:val="003F29F6"/>
    <w:rsid w:val="00401FB5"/>
    <w:rsid w:val="00404B64"/>
    <w:rsid w:val="00406AB1"/>
    <w:rsid w:val="00406D95"/>
    <w:rsid w:val="00413569"/>
    <w:rsid w:val="00414399"/>
    <w:rsid w:val="0042057C"/>
    <w:rsid w:val="00425371"/>
    <w:rsid w:val="0042573B"/>
    <w:rsid w:val="00431485"/>
    <w:rsid w:val="0043596A"/>
    <w:rsid w:val="00436CBF"/>
    <w:rsid w:val="004456C3"/>
    <w:rsid w:val="004459E5"/>
    <w:rsid w:val="00454FC7"/>
    <w:rsid w:val="004567C6"/>
    <w:rsid w:val="00460C18"/>
    <w:rsid w:val="00461379"/>
    <w:rsid w:val="00461441"/>
    <w:rsid w:val="00465693"/>
    <w:rsid w:val="004802BB"/>
    <w:rsid w:val="0048374F"/>
    <w:rsid w:val="00491462"/>
    <w:rsid w:val="0049428B"/>
    <w:rsid w:val="00494559"/>
    <w:rsid w:val="004A68AF"/>
    <w:rsid w:val="004B00CD"/>
    <w:rsid w:val="004B58C6"/>
    <w:rsid w:val="004B5F35"/>
    <w:rsid w:val="004B7B6E"/>
    <w:rsid w:val="004C063B"/>
    <w:rsid w:val="004C3E1E"/>
    <w:rsid w:val="004D1D41"/>
    <w:rsid w:val="004D5580"/>
    <w:rsid w:val="004E4172"/>
    <w:rsid w:val="004F0C4B"/>
    <w:rsid w:val="004F536B"/>
    <w:rsid w:val="0050224C"/>
    <w:rsid w:val="00502F1A"/>
    <w:rsid w:val="00512090"/>
    <w:rsid w:val="00512179"/>
    <w:rsid w:val="00512C0C"/>
    <w:rsid w:val="00514A2E"/>
    <w:rsid w:val="0052111B"/>
    <w:rsid w:val="005257E9"/>
    <w:rsid w:val="00541CA7"/>
    <w:rsid w:val="00545027"/>
    <w:rsid w:val="00545988"/>
    <w:rsid w:val="0054658D"/>
    <w:rsid w:val="00547A9A"/>
    <w:rsid w:val="00553A3D"/>
    <w:rsid w:val="005613F9"/>
    <w:rsid w:val="005646B1"/>
    <w:rsid w:val="0056659D"/>
    <w:rsid w:val="00586AA1"/>
    <w:rsid w:val="0059355B"/>
    <w:rsid w:val="00593BB6"/>
    <w:rsid w:val="00594033"/>
    <w:rsid w:val="005951DB"/>
    <w:rsid w:val="0059534C"/>
    <w:rsid w:val="005A6520"/>
    <w:rsid w:val="005B14A9"/>
    <w:rsid w:val="005C5279"/>
    <w:rsid w:val="005C5B12"/>
    <w:rsid w:val="005C6D8A"/>
    <w:rsid w:val="005C6FE7"/>
    <w:rsid w:val="005C7DE4"/>
    <w:rsid w:val="005D398B"/>
    <w:rsid w:val="005D6009"/>
    <w:rsid w:val="005E0AE1"/>
    <w:rsid w:val="005E2607"/>
    <w:rsid w:val="005E3C62"/>
    <w:rsid w:val="005E4158"/>
    <w:rsid w:val="005E57BC"/>
    <w:rsid w:val="005E684A"/>
    <w:rsid w:val="005F0C23"/>
    <w:rsid w:val="005F26C1"/>
    <w:rsid w:val="005F3D50"/>
    <w:rsid w:val="005F6BD4"/>
    <w:rsid w:val="005F7233"/>
    <w:rsid w:val="005F7EC6"/>
    <w:rsid w:val="00601759"/>
    <w:rsid w:val="00627F79"/>
    <w:rsid w:val="00635B2F"/>
    <w:rsid w:val="00640980"/>
    <w:rsid w:val="00641413"/>
    <w:rsid w:val="00641493"/>
    <w:rsid w:val="00645B78"/>
    <w:rsid w:val="0064722E"/>
    <w:rsid w:val="0065178A"/>
    <w:rsid w:val="00652A6B"/>
    <w:rsid w:val="00663761"/>
    <w:rsid w:val="0066457C"/>
    <w:rsid w:val="00664A66"/>
    <w:rsid w:val="0067072C"/>
    <w:rsid w:val="00671558"/>
    <w:rsid w:val="00674453"/>
    <w:rsid w:val="006826DD"/>
    <w:rsid w:val="006858B5"/>
    <w:rsid w:val="00687058"/>
    <w:rsid w:val="00687611"/>
    <w:rsid w:val="00691AC8"/>
    <w:rsid w:val="00694964"/>
    <w:rsid w:val="006958CD"/>
    <w:rsid w:val="00697589"/>
    <w:rsid w:val="00697C81"/>
    <w:rsid w:val="006A0302"/>
    <w:rsid w:val="006B0891"/>
    <w:rsid w:val="006B33C8"/>
    <w:rsid w:val="006B5422"/>
    <w:rsid w:val="006B62D9"/>
    <w:rsid w:val="006C1AD5"/>
    <w:rsid w:val="006C1FA7"/>
    <w:rsid w:val="006C2599"/>
    <w:rsid w:val="006C3470"/>
    <w:rsid w:val="006C4ED4"/>
    <w:rsid w:val="006C59E3"/>
    <w:rsid w:val="006C5EB8"/>
    <w:rsid w:val="006D13F7"/>
    <w:rsid w:val="006D5FD6"/>
    <w:rsid w:val="006D7445"/>
    <w:rsid w:val="006F32FC"/>
    <w:rsid w:val="006F40B4"/>
    <w:rsid w:val="006F73FA"/>
    <w:rsid w:val="007005E0"/>
    <w:rsid w:val="00701661"/>
    <w:rsid w:val="0070202A"/>
    <w:rsid w:val="00705C30"/>
    <w:rsid w:val="0071400F"/>
    <w:rsid w:val="007155AD"/>
    <w:rsid w:val="00717150"/>
    <w:rsid w:val="00717B80"/>
    <w:rsid w:val="00721C6F"/>
    <w:rsid w:val="00731594"/>
    <w:rsid w:val="00733E35"/>
    <w:rsid w:val="00735146"/>
    <w:rsid w:val="00735757"/>
    <w:rsid w:val="00744D6A"/>
    <w:rsid w:val="00745C7C"/>
    <w:rsid w:val="0074647A"/>
    <w:rsid w:val="007472DF"/>
    <w:rsid w:val="0074785E"/>
    <w:rsid w:val="00752229"/>
    <w:rsid w:val="00755FE1"/>
    <w:rsid w:val="00760993"/>
    <w:rsid w:val="007643B9"/>
    <w:rsid w:val="007669B3"/>
    <w:rsid w:val="0077212B"/>
    <w:rsid w:val="00773169"/>
    <w:rsid w:val="00780112"/>
    <w:rsid w:val="00780E5A"/>
    <w:rsid w:val="00780F32"/>
    <w:rsid w:val="00781D6E"/>
    <w:rsid w:val="00783FEA"/>
    <w:rsid w:val="00784659"/>
    <w:rsid w:val="007908E0"/>
    <w:rsid w:val="00792787"/>
    <w:rsid w:val="00794790"/>
    <w:rsid w:val="00797FDD"/>
    <w:rsid w:val="007A2B28"/>
    <w:rsid w:val="007A61D3"/>
    <w:rsid w:val="007B266D"/>
    <w:rsid w:val="007B29EF"/>
    <w:rsid w:val="007B51EC"/>
    <w:rsid w:val="007C11C5"/>
    <w:rsid w:val="007C176C"/>
    <w:rsid w:val="007C7F48"/>
    <w:rsid w:val="007D17DE"/>
    <w:rsid w:val="007D642E"/>
    <w:rsid w:val="007E0052"/>
    <w:rsid w:val="007E286C"/>
    <w:rsid w:val="007E32C6"/>
    <w:rsid w:val="007E3FD9"/>
    <w:rsid w:val="007E4DA9"/>
    <w:rsid w:val="007F2B31"/>
    <w:rsid w:val="007F3C65"/>
    <w:rsid w:val="007F414A"/>
    <w:rsid w:val="007F5E49"/>
    <w:rsid w:val="00801E4D"/>
    <w:rsid w:val="008035DA"/>
    <w:rsid w:val="00805A41"/>
    <w:rsid w:val="00806678"/>
    <w:rsid w:val="00820D1B"/>
    <w:rsid w:val="00821B87"/>
    <w:rsid w:val="00821C16"/>
    <w:rsid w:val="00824297"/>
    <w:rsid w:val="00840811"/>
    <w:rsid w:val="00851533"/>
    <w:rsid w:val="00852A3A"/>
    <w:rsid w:val="0085324E"/>
    <w:rsid w:val="00856987"/>
    <w:rsid w:val="0086496D"/>
    <w:rsid w:val="00866A87"/>
    <w:rsid w:val="00874237"/>
    <w:rsid w:val="0088053B"/>
    <w:rsid w:val="00885E6E"/>
    <w:rsid w:val="00887E9C"/>
    <w:rsid w:val="00890442"/>
    <w:rsid w:val="00891C3D"/>
    <w:rsid w:val="0089744D"/>
    <w:rsid w:val="008A1091"/>
    <w:rsid w:val="008A1CBC"/>
    <w:rsid w:val="008A2E84"/>
    <w:rsid w:val="008A4575"/>
    <w:rsid w:val="008A5D17"/>
    <w:rsid w:val="008A67F6"/>
    <w:rsid w:val="008B15B0"/>
    <w:rsid w:val="008B248C"/>
    <w:rsid w:val="008B4333"/>
    <w:rsid w:val="008C232F"/>
    <w:rsid w:val="008C28C1"/>
    <w:rsid w:val="008C2CD1"/>
    <w:rsid w:val="008C6C31"/>
    <w:rsid w:val="008D13B2"/>
    <w:rsid w:val="008D3EAD"/>
    <w:rsid w:val="008E0154"/>
    <w:rsid w:val="008E0DB7"/>
    <w:rsid w:val="008E119A"/>
    <w:rsid w:val="008E3AB3"/>
    <w:rsid w:val="008E5522"/>
    <w:rsid w:val="008E6352"/>
    <w:rsid w:val="008F18F8"/>
    <w:rsid w:val="008F676C"/>
    <w:rsid w:val="00902AF8"/>
    <w:rsid w:val="00904B91"/>
    <w:rsid w:val="00904F73"/>
    <w:rsid w:val="00910785"/>
    <w:rsid w:val="00911CB8"/>
    <w:rsid w:val="0091202D"/>
    <w:rsid w:val="00912290"/>
    <w:rsid w:val="00912499"/>
    <w:rsid w:val="009152CD"/>
    <w:rsid w:val="0091553A"/>
    <w:rsid w:val="00922064"/>
    <w:rsid w:val="00925A25"/>
    <w:rsid w:val="0092651D"/>
    <w:rsid w:val="00926E2B"/>
    <w:rsid w:val="009305D9"/>
    <w:rsid w:val="00931D57"/>
    <w:rsid w:val="00937336"/>
    <w:rsid w:val="0094274B"/>
    <w:rsid w:val="009444A2"/>
    <w:rsid w:val="00944698"/>
    <w:rsid w:val="009511A1"/>
    <w:rsid w:val="009538E8"/>
    <w:rsid w:val="00962AB5"/>
    <w:rsid w:val="00965D81"/>
    <w:rsid w:val="00966E23"/>
    <w:rsid w:val="009719C0"/>
    <w:rsid w:val="0097270F"/>
    <w:rsid w:val="009747BE"/>
    <w:rsid w:val="0097556E"/>
    <w:rsid w:val="009759EF"/>
    <w:rsid w:val="00977B8C"/>
    <w:rsid w:val="00984060"/>
    <w:rsid w:val="009879F5"/>
    <w:rsid w:val="00993865"/>
    <w:rsid w:val="009946A8"/>
    <w:rsid w:val="009A198E"/>
    <w:rsid w:val="009A20D1"/>
    <w:rsid w:val="009A2CB3"/>
    <w:rsid w:val="009C4358"/>
    <w:rsid w:val="009C517F"/>
    <w:rsid w:val="009C6C1C"/>
    <w:rsid w:val="009D18E5"/>
    <w:rsid w:val="009D2CA8"/>
    <w:rsid w:val="009D433A"/>
    <w:rsid w:val="009E0917"/>
    <w:rsid w:val="009E0980"/>
    <w:rsid w:val="009F03E3"/>
    <w:rsid w:val="009F6A0D"/>
    <w:rsid w:val="009F72E8"/>
    <w:rsid w:val="00A069EA"/>
    <w:rsid w:val="00A06F8A"/>
    <w:rsid w:val="00A07738"/>
    <w:rsid w:val="00A110E0"/>
    <w:rsid w:val="00A1451F"/>
    <w:rsid w:val="00A1730C"/>
    <w:rsid w:val="00A30111"/>
    <w:rsid w:val="00A330FF"/>
    <w:rsid w:val="00A41351"/>
    <w:rsid w:val="00A442BF"/>
    <w:rsid w:val="00A452AE"/>
    <w:rsid w:val="00A4562B"/>
    <w:rsid w:val="00A46E35"/>
    <w:rsid w:val="00A5051E"/>
    <w:rsid w:val="00A50EE0"/>
    <w:rsid w:val="00A5350D"/>
    <w:rsid w:val="00A55505"/>
    <w:rsid w:val="00A56547"/>
    <w:rsid w:val="00A5755A"/>
    <w:rsid w:val="00A610AC"/>
    <w:rsid w:val="00A62563"/>
    <w:rsid w:val="00A71EE9"/>
    <w:rsid w:val="00A75724"/>
    <w:rsid w:val="00A841C3"/>
    <w:rsid w:val="00A91A39"/>
    <w:rsid w:val="00A966C2"/>
    <w:rsid w:val="00AA0F81"/>
    <w:rsid w:val="00AA348B"/>
    <w:rsid w:val="00AA44BD"/>
    <w:rsid w:val="00AA49A6"/>
    <w:rsid w:val="00AB3D0A"/>
    <w:rsid w:val="00AB55C7"/>
    <w:rsid w:val="00AB7381"/>
    <w:rsid w:val="00AC182B"/>
    <w:rsid w:val="00AC1B6B"/>
    <w:rsid w:val="00AD1D12"/>
    <w:rsid w:val="00AD405B"/>
    <w:rsid w:val="00AD6889"/>
    <w:rsid w:val="00AE3345"/>
    <w:rsid w:val="00AF1100"/>
    <w:rsid w:val="00AF14DD"/>
    <w:rsid w:val="00B061E9"/>
    <w:rsid w:val="00B128A0"/>
    <w:rsid w:val="00B179D6"/>
    <w:rsid w:val="00B43F2B"/>
    <w:rsid w:val="00B4429C"/>
    <w:rsid w:val="00B44630"/>
    <w:rsid w:val="00B502F2"/>
    <w:rsid w:val="00B5382E"/>
    <w:rsid w:val="00B5685A"/>
    <w:rsid w:val="00B60763"/>
    <w:rsid w:val="00B7091A"/>
    <w:rsid w:val="00B72511"/>
    <w:rsid w:val="00B742FA"/>
    <w:rsid w:val="00B74D8C"/>
    <w:rsid w:val="00B77C38"/>
    <w:rsid w:val="00B91050"/>
    <w:rsid w:val="00B91EE6"/>
    <w:rsid w:val="00B9410D"/>
    <w:rsid w:val="00B943D3"/>
    <w:rsid w:val="00B9473B"/>
    <w:rsid w:val="00B975E9"/>
    <w:rsid w:val="00BA33DC"/>
    <w:rsid w:val="00BB5B69"/>
    <w:rsid w:val="00BC2740"/>
    <w:rsid w:val="00BD07F4"/>
    <w:rsid w:val="00BD28A2"/>
    <w:rsid w:val="00BD7491"/>
    <w:rsid w:val="00BE289A"/>
    <w:rsid w:val="00BE7814"/>
    <w:rsid w:val="00BF3D64"/>
    <w:rsid w:val="00BF507E"/>
    <w:rsid w:val="00C0180D"/>
    <w:rsid w:val="00C10081"/>
    <w:rsid w:val="00C1188C"/>
    <w:rsid w:val="00C127A6"/>
    <w:rsid w:val="00C12EC9"/>
    <w:rsid w:val="00C16159"/>
    <w:rsid w:val="00C16C10"/>
    <w:rsid w:val="00C2131B"/>
    <w:rsid w:val="00C2197F"/>
    <w:rsid w:val="00C23218"/>
    <w:rsid w:val="00C24C36"/>
    <w:rsid w:val="00C25BBC"/>
    <w:rsid w:val="00C27706"/>
    <w:rsid w:val="00C305EB"/>
    <w:rsid w:val="00C332D2"/>
    <w:rsid w:val="00C35488"/>
    <w:rsid w:val="00C44F33"/>
    <w:rsid w:val="00C45A34"/>
    <w:rsid w:val="00C50DE6"/>
    <w:rsid w:val="00C52594"/>
    <w:rsid w:val="00C60719"/>
    <w:rsid w:val="00C634F4"/>
    <w:rsid w:val="00C63F94"/>
    <w:rsid w:val="00C64511"/>
    <w:rsid w:val="00C6546A"/>
    <w:rsid w:val="00C74330"/>
    <w:rsid w:val="00C77638"/>
    <w:rsid w:val="00C80217"/>
    <w:rsid w:val="00C8519C"/>
    <w:rsid w:val="00C91350"/>
    <w:rsid w:val="00C940F3"/>
    <w:rsid w:val="00C94D67"/>
    <w:rsid w:val="00C96A7C"/>
    <w:rsid w:val="00CA2BC1"/>
    <w:rsid w:val="00CA703A"/>
    <w:rsid w:val="00CA7891"/>
    <w:rsid w:val="00CB1CF7"/>
    <w:rsid w:val="00CB21F6"/>
    <w:rsid w:val="00CB5763"/>
    <w:rsid w:val="00CB735F"/>
    <w:rsid w:val="00CC0D48"/>
    <w:rsid w:val="00CC33AF"/>
    <w:rsid w:val="00CC4011"/>
    <w:rsid w:val="00CD1D9A"/>
    <w:rsid w:val="00CE2441"/>
    <w:rsid w:val="00CE3BE4"/>
    <w:rsid w:val="00CE4739"/>
    <w:rsid w:val="00CF376B"/>
    <w:rsid w:val="00CF5484"/>
    <w:rsid w:val="00D00241"/>
    <w:rsid w:val="00D016B9"/>
    <w:rsid w:val="00D04510"/>
    <w:rsid w:val="00D04585"/>
    <w:rsid w:val="00D04CF3"/>
    <w:rsid w:val="00D143F5"/>
    <w:rsid w:val="00D14FB2"/>
    <w:rsid w:val="00D253BA"/>
    <w:rsid w:val="00D25A59"/>
    <w:rsid w:val="00D27181"/>
    <w:rsid w:val="00D32CCF"/>
    <w:rsid w:val="00D34B05"/>
    <w:rsid w:val="00D40FF2"/>
    <w:rsid w:val="00D458E2"/>
    <w:rsid w:val="00D46966"/>
    <w:rsid w:val="00D4787A"/>
    <w:rsid w:val="00D51686"/>
    <w:rsid w:val="00D51BB9"/>
    <w:rsid w:val="00D5204C"/>
    <w:rsid w:val="00D5703A"/>
    <w:rsid w:val="00D605E0"/>
    <w:rsid w:val="00D62088"/>
    <w:rsid w:val="00D677B0"/>
    <w:rsid w:val="00D72D51"/>
    <w:rsid w:val="00D770AB"/>
    <w:rsid w:val="00D81508"/>
    <w:rsid w:val="00D822F3"/>
    <w:rsid w:val="00D8755D"/>
    <w:rsid w:val="00D902DC"/>
    <w:rsid w:val="00D95144"/>
    <w:rsid w:val="00D95533"/>
    <w:rsid w:val="00D9768C"/>
    <w:rsid w:val="00DB0D0B"/>
    <w:rsid w:val="00DB1E67"/>
    <w:rsid w:val="00DB2156"/>
    <w:rsid w:val="00DB3CD2"/>
    <w:rsid w:val="00DB40E2"/>
    <w:rsid w:val="00DB6398"/>
    <w:rsid w:val="00DB6920"/>
    <w:rsid w:val="00DE2C32"/>
    <w:rsid w:val="00DE6A92"/>
    <w:rsid w:val="00DE7781"/>
    <w:rsid w:val="00DF0C27"/>
    <w:rsid w:val="00DF0DAD"/>
    <w:rsid w:val="00E0069D"/>
    <w:rsid w:val="00E02999"/>
    <w:rsid w:val="00E059D4"/>
    <w:rsid w:val="00E10044"/>
    <w:rsid w:val="00E127B4"/>
    <w:rsid w:val="00E21824"/>
    <w:rsid w:val="00E21FF3"/>
    <w:rsid w:val="00E3508E"/>
    <w:rsid w:val="00E522C8"/>
    <w:rsid w:val="00E56798"/>
    <w:rsid w:val="00E61226"/>
    <w:rsid w:val="00E618C1"/>
    <w:rsid w:val="00E62217"/>
    <w:rsid w:val="00E627B2"/>
    <w:rsid w:val="00E65BEF"/>
    <w:rsid w:val="00E67B4B"/>
    <w:rsid w:val="00E755BD"/>
    <w:rsid w:val="00E80671"/>
    <w:rsid w:val="00E85D6A"/>
    <w:rsid w:val="00E8614C"/>
    <w:rsid w:val="00E9114B"/>
    <w:rsid w:val="00E92EAD"/>
    <w:rsid w:val="00E9419D"/>
    <w:rsid w:val="00EA089F"/>
    <w:rsid w:val="00EA725A"/>
    <w:rsid w:val="00EB12B3"/>
    <w:rsid w:val="00EC190B"/>
    <w:rsid w:val="00EC28A5"/>
    <w:rsid w:val="00EC7B50"/>
    <w:rsid w:val="00ED38E0"/>
    <w:rsid w:val="00ED4F4F"/>
    <w:rsid w:val="00ED6581"/>
    <w:rsid w:val="00ED7E5B"/>
    <w:rsid w:val="00EE1211"/>
    <w:rsid w:val="00EE2194"/>
    <w:rsid w:val="00EE6C49"/>
    <w:rsid w:val="00EF0BD5"/>
    <w:rsid w:val="00F03149"/>
    <w:rsid w:val="00F06612"/>
    <w:rsid w:val="00F06948"/>
    <w:rsid w:val="00F10C63"/>
    <w:rsid w:val="00F10F5E"/>
    <w:rsid w:val="00F13C5A"/>
    <w:rsid w:val="00F13DB2"/>
    <w:rsid w:val="00F14BEA"/>
    <w:rsid w:val="00F21B05"/>
    <w:rsid w:val="00F2379E"/>
    <w:rsid w:val="00F239B4"/>
    <w:rsid w:val="00F277B2"/>
    <w:rsid w:val="00F30CD0"/>
    <w:rsid w:val="00F333DF"/>
    <w:rsid w:val="00F343C5"/>
    <w:rsid w:val="00F359F1"/>
    <w:rsid w:val="00F60907"/>
    <w:rsid w:val="00F6109D"/>
    <w:rsid w:val="00F64EBF"/>
    <w:rsid w:val="00F82DC0"/>
    <w:rsid w:val="00F837E6"/>
    <w:rsid w:val="00F85844"/>
    <w:rsid w:val="00F877D4"/>
    <w:rsid w:val="00F92296"/>
    <w:rsid w:val="00F930BC"/>
    <w:rsid w:val="00FA09BE"/>
    <w:rsid w:val="00FA0D24"/>
    <w:rsid w:val="00FA5B20"/>
    <w:rsid w:val="00FB6565"/>
    <w:rsid w:val="00FC21AE"/>
    <w:rsid w:val="00FC38F7"/>
    <w:rsid w:val="00FD0D4E"/>
    <w:rsid w:val="00FD3FA4"/>
    <w:rsid w:val="00FD73E6"/>
    <w:rsid w:val="00FE0045"/>
    <w:rsid w:val="00FE1677"/>
    <w:rsid w:val="00FE26B8"/>
    <w:rsid w:val="00FE38E7"/>
    <w:rsid w:val="00FE43FE"/>
    <w:rsid w:val="00FF0835"/>
    <w:rsid w:val="00FF2682"/>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9ECBC"/>
  <w15:docId w15:val="{FA5A08E6-4680-44D6-9B34-752C4E7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8A"/>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41371572">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96098959">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192426236">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4707353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710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hyperlink" Target="http://www.amet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hyperlink" Target="mailto:l.lazaro@roman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4F3C-B24D-1342-AE62-EB788E3C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1402</Words>
  <Characters>7713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Victor Manuel Rodriguez Izquierdo</cp:lastModifiedBy>
  <cp:revision>6</cp:revision>
  <cp:lastPrinted>2018-07-03T12:11:00Z</cp:lastPrinted>
  <dcterms:created xsi:type="dcterms:W3CDTF">2020-09-04T07:03:00Z</dcterms:created>
  <dcterms:modified xsi:type="dcterms:W3CDTF">2020-09-04T11:02:00Z</dcterms:modified>
</cp:coreProperties>
</file>